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D44142" w:rsidP="00D44142">
            <w:pPr>
              <w:spacing w:after="20"/>
              <w:jc w:val="right"/>
            </w:pPr>
            <w:proofErr w:type="spellStart"/>
            <w:r w:rsidRPr="006A5682">
              <w:rPr>
                <w:sz w:val="40"/>
              </w:rPr>
              <w:t>CAT</w:t>
            </w:r>
            <w:proofErr w:type="spellEnd"/>
            <w:r w:rsidRPr="006A5682">
              <w:t>/</w:t>
            </w:r>
            <w:proofErr w:type="spellStart"/>
            <w:r w:rsidR="00F47EE5">
              <w:fldChar w:fldCharType="begin"/>
            </w:r>
            <w:r w:rsidR="00F47EE5">
              <w:instrText xml:space="preserve"> DOCPROPERTY  sym1  \* MERGEFORMAT </w:instrText>
            </w:r>
            <w:r w:rsidR="00F47EE5">
              <w:fldChar w:fldCharType="separate"/>
            </w:r>
            <w:r w:rsidRPr="006A5682">
              <w:t>sym1</w:t>
            </w:r>
            <w:proofErr w:type="spellEnd"/>
            <w:r w:rsidR="00F47EE5">
              <w:fldChar w:fldCharType="end"/>
            </w:r>
          </w:p>
        </w:tc>
      </w:tr>
      <w:tr w:rsidR="002D5AAC" w:rsidRPr="00247D42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C2354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3549"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 w:rsidR="00F21B00" w:rsidRPr="00F21B00">
              <w:rPr>
                <w:b/>
                <w:spacing w:val="-4"/>
                <w:sz w:val="34"/>
                <w:szCs w:val="34"/>
              </w:rPr>
              <w:br/>
            </w:r>
            <w:r w:rsidRPr="00C23549">
              <w:rPr>
                <w:b/>
                <w:spacing w:val="-4"/>
                <w:sz w:val="34"/>
                <w:szCs w:val="34"/>
              </w:rPr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proofErr w:type="spellStart"/>
            <w:r w:rsidRPr="00207121">
              <w:rPr>
                <w:lang w:val="fr-FR"/>
              </w:rPr>
              <w:t>Distr</w:t>
            </w:r>
            <w:proofErr w:type="spellEnd"/>
            <w:proofErr w:type="gramStart"/>
            <w:r w:rsidRPr="00207121">
              <w:rPr>
                <w:lang w:val="fr-FR"/>
              </w:rPr>
              <w:t>.: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207121">
              <w:rPr>
                <w:lang w:val="fr-FR"/>
              </w:rPr>
              <w:t>date</w:t>
            </w:r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207121">
              <w:rPr>
                <w:lang w:val="fr-FR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proofErr w:type="gramStart"/>
            <w:r w:rsidRPr="00207121">
              <w:rPr>
                <w:lang w:val="fr-FR"/>
              </w:rPr>
              <w:t>Original: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247D42" w:rsidRDefault="005B2C37" w:rsidP="00124A26">
            <w:pPr>
              <w:rPr>
                <w:lang w:val="fr-FR"/>
              </w:rPr>
            </w:pPr>
            <w:r w:rsidRPr="00124A26">
              <w:rPr>
                <w:lang w:val="fr-FR"/>
              </w:rPr>
              <w:fldChar w:fldCharType="begin"/>
            </w:r>
            <w:r w:rsidRPr="00124A26">
              <w:rPr>
                <w:lang w:val="fr-FR"/>
              </w:rPr>
              <w:instrText xml:space="preserve"> DOCPROPERTY  virs  \* MERGEFORMAT </w:instrText>
            </w:r>
            <w:r w:rsidRPr="00124A26">
              <w:rPr>
                <w:lang w:val="fr-FR"/>
              </w:rPr>
              <w:fldChar w:fldCharType="separate"/>
            </w:r>
            <w:proofErr w:type="spellStart"/>
            <w:proofErr w:type="gramStart"/>
            <w:r w:rsidR="00207121" w:rsidRPr="00124A26">
              <w:rPr>
                <w:lang w:val="fr-FR"/>
              </w:rPr>
              <w:t>virs</w:t>
            </w:r>
            <w:proofErr w:type="spellEnd"/>
            <w:proofErr w:type="gramEnd"/>
            <w:r w:rsidRPr="00124A26">
              <w:rPr>
                <w:lang w:val="fr-FR"/>
              </w:rPr>
              <w:fldChar w:fldCharType="end"/>
            </w:r>
          </w:p>
        </w:tc>
      </w:tr>
    </w:tbl>
    <w:p w:rsidR="00152A2D" w:rsidRPr="006419BE" w:rsidRDefault="00152A2D" w:rsidP="00152A2D">
      <w:pPr>
        <w:spacing w:before="120"/>
        <w:rPr>
          <w:b/>
          <w:sz w:val="24"/>
          <w:szCs w:val="24"/>
        </w:rPr>
      </w:pPr>
      <w:r w:rsidRPr="006419BE">
        <w:rPr>
          <w:b/>
          <w:sz w:val="24"/>
          <w:szCs w:val="24"/>
        </w:rPr>
        <w:t>Комитет против пыток</w:t>
      </w:r>
    </w:p>
    <w:p w:rsidR="005660F9" w:rsidRPr="00C07916" w:rsidRDefault="005660F9" w:rsidP="005660F9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F47EE5" w:rsidRPr="007323D9" w:rsidRDefault="00F47EE5" w:rsidP="00F47EE5">
      <w:pPr>
        <w:rPr>
          <w:lang w:val="es-ES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Pr="006056E0">
        <w:t>sdate</w:t>
      </w:r>
      <w:proofErr w:type="spellEnd"/>
      <w:r>
        <w:fldChar w:fldCharType="end"/>
      </w:r>
      <w:r w:rsidR="007323D9">
        <w:rPr>
          <w:lang w:val="es-ES"/>
        </w:rPr>
        <w:t xml:space="preserve"> </w:t>
      </w:r>
      <w:r w:rsidR="007323D9" w:rsidRPr="0082182E">
        <w:t>года</w:t>
      </w:r>
      <w:bookmarkStart w:id="0" w:name="_GoBack"/>
      <w:bookmarkEnd w:id="0"/>
    </w:p>
    <w:p w:rsidR="005660F9" w:rsidRPr="0066688F" w:rsidRDefault="005660F9" w:rsidP="005660F9">
      <w:r w:rsidRPr="0066688F">
        <w:t>Пункт</w:t>
      </w:r>
      <w:r w:rsidRPr="006056E0">
        <w:t xml:space="preserve">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 w:rsidRPr="006056E0">
        <w:t>anum</w:t>
      </w:r>
      <w:proofErr w:type="spellEnd"/>
      <w:r>
        <w:fldChar w:fldCharType="end"/>
      </w:r>
      <w:r>
        <w:t xml:space="preserve"> </w:t>
      </w:r>
      <w:r w:rsidRPr="0066688F">
        <w:t>п</w:t>
      </w:r>
      <w:r>
        <w:t>редварительной п</w:t>
      </w:r>
      <w:r w:rsidRPr="0066688F">
        <w:t>овестки дня</w:t>
      </w:r>
    </w:p>
    <w:p w:rsidR="005660F9" w:rsidRPr="00402622" w:rsidRDefault="005660F9" w:rsidP="005660F9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402622" w:rsidRPr="007C3DED" w:rsidRDefault="00402622" w:rsidP="00402622">
      <w:pPr>
        <w:pStyle w:val="HChGR"/>
      </w:pPr>
      <w:r w:rsidRPr="007C3DED">
        <w:tab/>
      </w:r>
      <w:r w:rsidRPr="007C3DED">
        <w:tab/>
        <w:t>Перечень вопросов в связи с</w:t>
      </w:r>
      <w:r w:rsidRPr="007C3DED">
        <w:rPr>
          <w:lang w:val="en-US"/>
        </w:rPr>
        <w:t> </w:t>
      </w:r>
      <w:r w:rsidRPr="007C3DED">
        <w:t xml:space="preserve">рассмотрением </w:t>
      </w:r>
      <w:r w:rsidRPr="007C3DED">
        <w:rPr>
          <w:color w:val="FF0000"/>
        </w:rPr>
        <w:t>[первоначального] [номер периодического] [объединенных номера периодических]</w:t>
      </w:r>
      <w:r w:rsidRPr="007C3DED">
        <w:t xml:space="preserve"> доклада/</w:t>
      </w:r>
      <w:r w:rsidRPr="007C3DED">
        <w:rPr>
          <w:color w:val="FF0000"/>
        </w:rPr>
        <w:t>докладов</w:t>
      </w:r>
      <w:r w:rsidRPr="007C3DED">
        <w:rPr>
          <w:color w:val="FF0000"/>
          <w:lang w:val="en-US"/>
        </w:rPr>
        <w:t> </w:t>
      </w:r>
      <w:r w:rsidRPr="007C3DED">
        <w:rPr>
          <w:color w:val="FF0000"/>
        </w:rPr>
        <w:t>[Страна]</w:t>
      </w:r>
    </w:p>
    <w:p w:rsidR="00402622" w:rsidRPr="007C3DED" w:rsidRDefault="00402622" w:rsidP="00402622">
      <w:pPr>
        <w:pStyle w:val="H23GR"/>
      </w:pPr>
      <w:r w:rsidRPr="007C3DED">
        <w:tab/>
      </w:r>
      <w:r w:rsidRPr="007C3DED">
        <w:tab/>
        <w:t>Добавление</w:t>
      </w:r>
    </w:p>
    <w:p w:rsidR="00402622" w:rsidRPr="007C3DED" w:rsidRDefault="00402622" w:rsidP="00402622">
      <w:pPr>
        <w:pStyle w:val="HChGR"/>
      </w:pPr>
      <w:r w:rsidRPr="007C3DED">
        <w:tab/>
      </w:r>
      <w:r w:rsidRPr="007C3DED">
        <w:tab/>
        <w:t xml:space="preserve">Ответы </w:t>
      </w:r>
      <w:r w:rsidRPr="007C3DED">
        <w:rPr>
          <w:color w:val="FF0000"/>
        </w:rPr>
        <w:t>[Страна]</w:t>
      </w:r>
      <w:r w:rsidRPr="007C3DED">
        <w:t xml:space="preserve"> на перечень вопросов</w:t>
      </w:r>
      <w:r w:rsidRPr="007C3DED">
        <w:rPr>
          <w:b w:val="0"/>
          <w:sz w:val="20"/>
        </w:rPr>
        <w:footnoteReference w:customMarkFollows="1" w:id="1"/>
        <w:t>*</w:t>
      </w:r>
    </w:p>
    <w:p w:rsidR="00402622" w:rsidRPr="007C3DED" w:rsidRDefault="00402622" w:rsidP="00402622">
      <w:pPr>
        <w:pStyle w:val="SingleTxtGR"/>
        <w:jc w:val="right"/>
      </w:pPr>
      <w:r w:rsidRPr="007C3DED">
        <w:t xml:space="preserve">[Дата получения: </w:t>
      </w:r>
      <w:r w:rsidRPr="007C3DED">
        <w:rPr>
          <w:color w:val="FF0000"/>
        </w:rPr>
        <w:t xml:space="preserve">00 месяца </w:t>
      </w:r>
      <w:proofErr w:type="spellStart"/>
      <w:r w:rsidRPr="007C3DED">
        <w:rPr>
          <w:color w:val="FF0000"/>
        </w:rPr>
        <w:t>ХХХХ</w:t>
      </w:r>
      <w:proofErr w:type="spellEnd"/>
      <w:r w:rsidRPr="007C3DED">
        <w:t xml:space="preserve"> года]</w:t>
      </w:r>
    </w:p>
    <w:p w:rsidR="00402622" w:rsidRPr="007C3DED" w:rsidRDefault="00402622" w:rsidP="00402622">
      <w:pPr>
        <w:pStyle w:val="SingleTxtGR"/>
      </w:pPr>
      <w:r w:rsidRPr="007C3DED">
        <w:rPr>
          <w:color w:val="0000FF"/>
        </w:rPr>
        <w:t>[Текст начинается на следующей странице]</w:t>
      </w:r>
    </w:p>
    <w:p w:rsidR="00402622" w:rsidRPr="007C3DED" w:rsidRDefault="00402622" w:rsidP="00402622">
      <w:pPr>
        <w:pStyle w:val="SingleTxtGR"/>
      </w:pPr>
    </w:p>
    <w:p w:rsidR="002206E3" w:rsidRDefault="002206E3">
      <w:pPr>
        <w:spacing w:line="240" w:lineRule="auto"/>
      </w:pPr>
    </w:p>
    <w:sectPr w:rsidR="002206E3" w:rsidSect="00A47C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Footer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75C8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5B2C37">
      <w:fldChar w:fldCharType="begin"/>
    </w:r>
    <w:r w:rsidR="005B2C37">
      <w:instrText xml:space="preserve"> DOCPROPERTY  gdocf  \* MERGEFORMAT </w:instrText>
    </w:r>
    <w:r w:rsidR="005B2C37">
      <w:fldChar w:fldCharType="separate"/>
    </w:r>
    <w:proofErr w:type="spellStart"/>
    <w:r w:rsidRPr="000132BF">
      <w:t>gdocf</w:t>
    </w:r>
    <w:proofErr w:type="spellEnd"/>
    <w:r w:rsidR="005B2C3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5B2C37">
    <w:pPr>
      <w:pStyle w:val="Footer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C84828" w:rsidRPr="000132BF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D75C8E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D3" w:rsidRPr="000132BF" w:rsidRDefault="00CE21D3" w:rsidP="00CE21D3">
    <w:pPr>
      <w:pStyle w:val="Footer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s-ES" w:eastAsia="es-ES"/>
      </w:rPr>
      <w:drawing>
        <wp:anchor distT="0" distB="0" distL="114300" distR="114300" simplePos="0" relativeHeight="251659264" behindDoc="0" locked="1" layoutInCell="1" allowOverlap="1" wp14:anchorId="663AA7CD" wp14:editId="7344451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TableGrid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CE21D3" w:rsidRPr="000132BF" w:rsidTr="005B2C37">
      <w:tc>
        <w:tcPr>
          <w:tcW w:w="3936" w:type="dxa"/>
          <w:vAlign w:val="bottom"/>
        </w:tcPr>
        <w:p w:rsidR="00CE21D3" w:rsidRPr="000132BF" w:rsidRDefault="0013078D" w:rsidP="005B2C37">
          <w:pPr>
            <w:pStyle w:val="Footer"/>
            <w:spacing w:before="120" w:after="120"/>
            <w:jc w:val="right"/>
          </w:pPr>
          <w:r w:rsidRPr="00206282">
            <w:rPr>
              <w:b/>
              <w:noProof/>
              <w:lang w:val="es-ES" w:eastAsia="es-ES"/>
            </w:rPr>
            <w:drawing>
              <wp:inline distT="0" distB="0" distL="0" distR="0">
                <wp:extent cx="2355616" cy="203200"/>
                <wp:effectExtent l="0" t="0" r="6985" b="6350"/>
                <wp:docPr id="1" name="Рисунок 1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6897" cy="205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CE21D3" w:rsidRPr="000132BF" w:rsidRDefault="00CE21D3" w:rsidP="005B2C37">
          <w:pPr>
            <w:pStyle w:val="Footer"/>
            <w:jc w:val="right"/>
          </w:pPr>
        </w:p>
      </w:tc>
    </w:tr>
  </w:tbl>
  <w:p w:rsidR="00042B72" w:rsidRPr="00CE21D3" w:rsidRDefault="00CE21D3" w:rsidP="00CE21D3">
    <w:pPr>
      <w:pStyle w:val="Footer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2A14B5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402622" w:rsidRPr="007C3DED" w:rsidRDefault="00402622" w:rsidP="00402622">
      <w:pPr>
        <w:pStyle w:val="FootnoteText"/>
        <w:rPr>
          <w:szCs w:val="18"/>
          <w:lang w:val="ru-RU"/>
        </w:rPr>
      </w:pPr>
      <w:r w:rsidRPr="007C3DED">
        <w:rPr>
          <w:szCs w:val="18"/>
        </w:rPr>
        <w:tab/>
      </w:r>
      <w:r w:rsidRPr="007C3DED">
        <w:rPr>
          <w:rStyle w:val="FootnoteReference"/>
          <w:sz w:val="20"/>
          <w:vertAlign w:val="baseline"/>
          <w:lang w:val="ru-RU"/>
        </w:rPr>
        <w:t>*</w:t>
      </w:r>
      <w:r w:rsidRPr="007C3DED">
        <w:rPr>
          <w:szCs w:val="18"/>
          <w:lang w:val="ru-RU"/>
        </w:rPr>
        <w:t xml:space="preserve"> </w:t>
      </w:r>
      <w:r w:rsidRPr="007C3DED">
        <w:rPr>
          <w:szCs w:val="18"/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5B2C37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206E3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5B2C37" w:rsidP="00C84828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84828" w:rsidRPr="000132B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4516" w:rsidRDefault="00624516" w:rsidP="0062451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33EE1"/>
    <w:rsid w:val="00041407"/>
    <w:rsid w:val="00042B72"/>
    <w:rsid w:val="000558BD"/>
    <w:rsid w:val="000814CD"/>
    <w:rsid w:val="000B57E7"/>
    <w:rsid w:val="000B6373"/>
    <w:rsid w:val="000F09DF"/>
    <w:rsid w:val="000F61B2"/>
    <w:rsid w:val="001075E9"/>
    <w:rsid w:val="00124A26"/>
    <w:rsid w:val="0013078D"/>
    <w:rsid w:val="00152A2D"/>
    <w:rsid w:val="00180183"/>
    <w:rsid w:val="0018024D"/>
    <w:rsid w:val="0018649F"/>
    <w:rsid w:val="00190900"/>
    <w:rsid w:val="00196389"/>
    <w:rsid w:val="001B3EF6"/>
    <w:rsid w:val="001C7A89"/>
    <w:rsid w:val="00207121"/>
    <w:rsid w:val="002206E3"/>
    <w:rsid w:val="00247D42"/>
    <w:rsid w:val="002A14B5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4EC6"/>
    <w:rsid w:val="00381C24"/>
    <w:rsid w:val="00393C46"/>
    <w:rsid w:val="003958D0"/>
    <w:rsid w:val="003B00E5"/>
    <w:rsid w:val="00402622"/>
    <w:rsid w:val="00407B78"/>
    <w:rsid w:val="00424203"/>
    <w:rsid w:val="00452493"/>
    <w:rsid w:val="00454E07"/>
    <w:rsid w:val="00472C5C"/>
    <w:rsid w:val="00493D81"/>
    <w:rsid w:val="0050108D"/>
    <w:rsid w:val="00513081"/>
    <w:rsid w:val="00517901"/>
    <w:rsid w:val="00526683"/>
    <w:rsid w:val="00550706"/>
    <w:rsid w:val="005660F9"/>
    <w:rsid w:val="005709E0"/>
    <w:rsid w:val="00572E19"/>
    <w:rsid w:val="0058663C"/>
    <w:rsid w:val="005961C8"/>
    <w:rsid w:val="005B2C37"/>
    <w:rsid w:val="005B473E"/>
    <w:rsid w:val="005D7914"/>
    <w:rsid w:val="005E2B41"/>
    <w:rsid w:val="005F0B42"/>
    <w:rsid w:val="00624516"/>
    <w:rsid w:val="00681A10"/>
    <w:rsid w:val="006A1ED8"/>
    <w:rsid w:val="006C2031"/>
    <w:rsid w:val="006D461A"/>
    <w:rsid w:val="006F35EE"/>
    <w:rsid w:val="006F7D8D"/>
    <w:rsid w:val="007021FF"/>
    <w:rsid w:val="00712895"/>
    <w:rsid w:val="007323D9"/>
    <w:rsid w:val="00757357"/>
    <w:rsid w:val="00825F8D"/>
    <w:rsid w:val="00834B71"/>
    <w:rsid w:val="0086445C"/>
    <w:rsid w:val="00894693"/>
    <w:rsid w:val="008A08D7"/>
    <w:rsid w:val="008B6909"/>
    <w:rsid w:val="00906890"/>
    <w:rsid w:val="00911BE4"/>
    <w:rsid w:val="00951972"/>
    <w:rsid w:val="00953B7A"/>
    <w:rsid w:val="009569AF"/>
    <w:rsid w:val="009608F3"/>
    <w:rsid w:val="009A24AC"/>
    <w:rsid w:val="00A312BC"/>
    <w:rsid w:val="00A47CD6"/>
    <w:rsid w:val="00A66C5E"/>
    <w:rsid w:val="00A84021"/>
    <w:rsid w:val="00A84D35"/>
    <w:rsid w:val="00A917B3"/>
    <w:rsid w:val="00AB4B51"/>
    <w:rsid w:val="00B10CC7"/>
    <w:rsid w:val="00B44E3D"/>
    <w:rsid w:val="00B539E7"/>
    <w:rsid w:val="00B62458"/>
    <w:rsid w:val="00B82B71"/>
    <w:rsid w:val="00BB415C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D230B"/>
    <w:rsid w:val="00CE21D3"/>
    <w:rsid w:val="00CE5A1A"/>
    <w:rsid w:val="00CF55F6"/>
    <w:rsid w:val="00D12304"/>
    <w:rsid w:val="00D33D63"/>
    <w:rsid w:val="00D44142"/>
    <w:rsid w:val="00D75C8E"/>
    <w:rsid w:val="00D90028"/>
    <w:rsid w:val="00D90138"/>
    <w:rsid w:val="00DF71B9"/>
    <w:rsid w:val="00E21169"/>
    <w:rsid w:val="00E528D1"/>
    <w:rsid w:val="00E73F76"/>
    <w:rsid w:val="00EA2C9F"/>
    <w:rsid w:val="00ED0BDA"/>
    <w:rsid w:val="00EF1360"/>
    <w:rsid w:val="00EF3220"/>
    <w:rsid w:val="00F21B00"/>
    <w:rsid w:val="00F47EE5"/>
    <w:rsid w:val="00F64538"/>
    <w:rsid w:val="00F82DE6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07729E7E"/>
  <w15:docId w15:val="{57D111E1-1765-4833-A8B8-ED39ED0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02622"/>
    <w:pPr>
      <w:suppressAutoHyphens/>
      <w:spacing w:line="240" w:lineRule="atLeast"/>
    </w:pPr>
    <w:rPr>
      <w:rFonts w:eastAsiaTheme="minorHAnsi" w:cstheme="minorBidi"/>
      <w:szCs w:val="22"/>
      <w:lang w:val="ru-RU" w:eastAsia="en-US"/>
    </w:rPr>
  </w:style>
  <w:style w:type="paragraph" w:styleId="Heading1">
    <w:name w:val="heading 1"/>
    <w:aliases w:val="Table_GR"/>
    <w:basedOn w:val="Normal"/>
    <w:next w:val="Normal"/>
    <w:link w:val="Heading1Char"/>
    <w:qFormat/>
    <w:rsid w:val="00402622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semiHidden/>
    <w:rsid w:val="00402622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4026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4026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4026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402622"/>
    <w:p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semiHidden/>
    <w:rsid w:val="00402622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40262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402622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0814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14CD"/>
    <w:rPr>
      <w:rFonts w:ascii="Tahoma" w:eastAsiaTheme="minorHAnsi" w:hAnsi="Tahoma" w:cs="Tahoma"/>
      <w:spacing w:val="4"/>
      <w:w w:val="103"/>
      <w:kern w:val="14"/>
      <w:sz w:val="16"/>
      <w:szCs w:val="16"/>
      <w:lang w:val="ru-RU" w:eastAsia="en-US"/>
    </w:rPr>
  </w:style>
  <w:style w:type="paragraph" w:customStyle="1" w:styleId="HMGR">
    <w:name w:val="_ H __M_GR"/>
    <w:basedOn w:val="Normal"/>
    <w:next w:val="Normal"/>
    <w:qFormat/>
    <w:rsid w:val="00402622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R">
    <w:name w:val="_ H _Ch_GR"/>
    <w:basedOn w:val="Normal"/>
    <w:next w:val="Normal"/>
    <w:qFormat/>
    <w:rsid w:val="00402622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R">
    <w:name w:val="_ H_1_GR"/>
    <w:basedOn w:val="Normal"/>
    <w:next w:val="Normal"/>
    <w:qFormat/>
    <w:rsid w:val="00402622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40262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R">
    <w:name w:val="_ H_4_GR"/>
    <w:basedOn w:val="Normal"/>
    <w:next w:val="Normal"/>
    <w:qFormat/>
    <w:rsid w:val="00402622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R">
    <w:name w:val="_ H_5/6_GR"/>
    <w:basedOn w:val="Normal"/>
    <w:next w:val="Normal"/>
    <w:qFormat/>
    <w:rsid w:val="0040262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R">
    <w:name w:val="_ Single Txt_GR"/>
    <w:basedOn w:val="Normal"/>
    <w:qFormat/>
    <w:rsid w:val="00402622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R">
    <w:name w:val="__S_L_GR"/>
    <w:basedOn w:val="Normal"/>
    <w:next w:val="Normal"/>
    <w:qFormat/>
    <w:rsid w:val="00402622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R">
    <w:name w:val="__S_M_GR"/>
    <w:basedOn w:val="Normal"/>
    <w:next w:val="Normal"/>
    <w:qFormat/>
    <w:rsid w:val="0040262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R">
    <w:name w:val="__S_S_GR"/>
    <w:basedOn w:val="Normal"/>
    <w:next w:val="Normal"/>
    <w:qFormat/>
    <w:rsid w:val="00402622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R">
    <w:name w:val="__XLarge_GR"/>
    <w:basedOn w:val="Normal"/>
    <w:next w:val="Normal"/>
    <w:qFormat/>
    <w:rsid w:val="0040262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R">
    <w:name w:val="_Bullet 1_GR"/>
    <w:basedOn w:val="Normal"/>
    <w:qFormat/>
    <w:rsid w:val="00402622"/>
    <w:pPr>
      <w:numPr>
        <w:numId w:val="19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R">
    <w:name w:val="_Bullet 2_GR"/>
    <w:basedOn w:val="Normal"/>
    <w:qFormat/>
    <w:rsid w:val="00402622"/>
    <w:pPr>
      <w:numPr>
        <w:numId w:val="20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R">
    <w:name w:val="_ParaNo._GR"/>
    <w:basedOn w:val="Normal"/>
    <w:next w:val="Normal"/>
    <w:qFormat/>
    <w:rsid w:val="00402622"/>
    <w:pPr>
      <w:numPr>
        <w:numId w:val="21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Normal"/>
    <w:rsid w:val="00402622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402622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aliases w:val="6_GR"/>
    <w:basedOn w:val="Normal"/>
    <w:next w:val="Normal"/>
    <w:link w:val="HeaderChar"/>
    <w:qFormat/>
    <w:rsid w:val="00402622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HeaderChar">
    <w:name w:val="Header Char"/>
    <w:aliases w:val="6_GR Char"/>
    <w:basedOn w:val="DefaultParagraphFont"/>
    <w:link w:val="Header"/>
    <w:rsid w:val="00402622"/>
    <w:rPr>
      <w:b/>
      <w:sz w:val="18"/>
      <w:lang w:val="en-GB" w:eastAsia="ru-RU"/>
    </w:rPr>
  </w:style>
  <w:style w:type="character" w:styleId="PageNumber">
    <w:name w:val="page number"/>
    <w:aliases w:val="7_GR"/>
    <w:basedOn w:val="DefaultParagraphFont"/>
    <w:qFormat/>
    <w:rsid w:val="00402622"/>
    <w:rPr>
      <w:rFonts w:ascii="Times New Roman" w:hAnsi="Times New Roman"/>
      <w:b/>
      <w:spacing w:val="0"/>
      <w:w w:val="100"/>
      <w:kern w:val="0"/>
      <w:position w:val="0"/>
      <w:sz w:val="18"/>
    </w:rPr>
  </w:style>
  <w:style w:type="paragraph" w:styleId="Footer">
    <w:name w:val="footer"/>
    <w:aliases w:val="3_GR,3_G"/>
    <w:basedOn w:val="Normal"/>
    <w:link w:val="FooterChar"/>
    <w:qFormat/>
    <w:rsid w:val="00402622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FooterChar">
    <w:name w:val="Footer Char"/>
    <w:aliases w:val="3_GR Char,3_G Char"/>
    <w:basedOn w:val="DefaultParagraphFont"/>
    <w:link w:val="Footer"/>
    <w:rsid w:val="00402622"/>
    <w:rPr>
      <w:sz w:val="16"/>
      <w:lang w:val="en-GB" w:eastAsia="ru-RU"/>
    </w:rPr>
  </w:style>
  <w:style w:type="character" w:styleId="FootnoteReference">
    <w:name w:val="footnote reference"/>
    <w:aliases w:val="4_GR,4_G"/>
    <w:basedOn w:val="DefaultParagraphFont"/>
    <w:qFormat/>
    <w:rsid w:val="00402622"/>
    <w:rPr>
      <w:rFonts w:ascii="Times New Roman" w:hAnsi="Times New Roman"/>
      <w:dstrike w:val="0"/>
      <w:sz w:val="18"/>
      <w:vertAlign w:val="superscript"/>
    </w:rPr>
  </w:style>
  <w:style w:type="character" w:styleId="EndnoteReference">
    <w:name w:val="endnote reference"/>
    <w:aliases w:val="1_GR"/>
    <w:basedOn w:val="FootnoteReference"/>
    <w:qFormat/>
    <w:rsid w:val="00402622"/>
    <w:rPr>
      <w:rFonts w:ascii="Times New Roman" w:hAnsi="Times New Roman"/>
      <w:dstrike w:val="0"/>
      <w:spacing w:val="0"/>
      <w:w w:val="100"/>
      <w:kern w:val="0"/>
      <w:sz w:val="18"/>
      <w:vertAlign w:val="superscript"/>
    </w:rPr>
  </w:style>
  <w:style w:type="table" w:styleId="TableGrid">
    <w:name w:val="Table Grid"/>
    <w:basedOn w:val="TableNormal"/>
    <w:rsid w:val="00402622"/>
    <w:rPr>
      <w:rFonts w:eastAsia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5_GR"/>
    <w:basedOn w:val="Normal"/>
    <w:link w:val="FootnoteTextChar"/>
    <w:qFormat/>
    <w:rsid w:val="00402622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z w:val="18"/>
      <w:szCs w:val="20"/>
      <w:lang w:val="en-GB" w:eastAsia="ru-RU"/>
    </w:rPr>
  </w:style>
  <w:style w:type="character" w:customStyle="1" w:styleId="FootnoteTextChar">
    <w:name w:val="Footnote Text Char"/>
    <w:aliases w:val="5_GR Char"/>
    <w:basedOn w:val="DefaultParagraphFont"/>
    <w:link w:val="FootnoteText"/>
    <w:rsid w:val="00402622"/>
    <w:rPr>
      <w:sz w:val="18"/>
      <w:lang w:val="en-GB" w:eastAsia="ru-RU"/>
    </w:rPr>
  </w:style>
  <w:style w:type="paragraph" w:styleId="EndnoteText">
    <w:name w:val="endnote text"/>
    <w:aliases w:val="2_GR"/>
    <w:basedOn w:val="FootnoteText"/>
    <w:link w:val="EndnoteTextChar"/>
    <w:qFormat/>
    <w:rsid w:val="00402622"/>
  </w:style>
  <w:style w:type="character" w:customStyle="1" w:styleId="EndnoteTextChar">
    <w:name w:val="Endnote Text Char"/>
    <w:aliases w:val="2_GR Char"/>
    <w:basedOn w:val="DefaultParagraphFont"/>
    <w:link w:val="EndnoteText"/>
    <w:rsid w:val="00402622"/>
    <w:rPr>
      <w:sz w:val="18"/>
      <w:lang w:val="en-GB" w:eastAsia="ru-RU"/>
    </w:rPr>
  </w:style>
  <w:style w:type="character" w:customStyle="1" w:styleId="Heading1Char">
    <w:name w:val="Heading 1 Char"/>
    <w:aliases w:val="Table_GR Char"/>
    <w:basedOn w:val="DefaultParagraphFont"/>
    <w:link w:val="Heading1"/>
    <w:rsid w:val="00402622"/>
    <w:rPr>
      <w:rFonts w:cs="Arial"/>
      <w:b/>
      <w:bCs/>
      <w:szCs w:val="32"/>
      <w:lang w:val="ru-RU" w:eastAsia="ru-RU"/>
    </w:rPr>
  </w:style>
  <w:style w:type="character" w:styleId="Hyperlink">
    <w:name w:val="Hyperlink"/>
    <w:basedOn w:val="DefaultParagraphFont"/>
    <w:semiHidden/>
    <w:unhideWhenUsed/>
    <w:rsid w:val="00402622"/>
    <w:rPr>
      <w:color w:val="0000FF" w:themeColor="hyperlink"/>
      <w:u w:val="none"/>
    </w:rPr>
  </w:style>
  <w:style w:type="character" w:styleId="FollowedHyperlink">
    <w:name w:val="FollowedHyperlink"/>
    <w:basedOn w:val="DefaultParagraphFont"/>
    <w:semiHidden/>
    <w:unhideWhenUsed/>
    <w:rsid w:val="00402622"/>
    <w:rPr>
      <w:color w:val="800080" w:themeColor="followedHyperlink"/>
      <w:u w:val="none"/>
    </w:rPr>
  </w:style>
  <w:style w:type="paragraph" w:customStyle="1" w:styleId="HMG">
    <w:name w:val="_ H __M_G"/>
    <w:basedOn w:val="Normal"/>
    <w:next w:val="Normal"/>
    <w:rsid w:val="00152A2D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val="en-GB"/>
    </w:rPr>
  </w:style>
  <w:style w:type="paragraph" w:customStyle="1" w:styleId="SingleTxtG">
    <w:name w:val="_ Single Txt_G"/>
    <w:basedOn w:val="Normal"/>
    <w:rsid w:val="005660F9"/>
    <w:pPr>
      <w:spacing w:after="120"/>
      <w:ind w:left="1134" w:right="1134"/>
      <w:jc w:val="both"/>
    </w:pPr>
    <w:rPr>
      <w:rFonts w:eastAsia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84AEF-F825-4659-8B9E-3AFB6FE9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19</TotalTime>
  <Pages>1</Pages>
  <Words>69</Words>
  <Characters>890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CAT01R</vt:lpstr>
      <vt:lpstr>CAT01R</vt:lpstr>
    </vt:vector>
  </TitlesOfParts>
  <Company>DCM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CAT01R</dc:title>
  <dc:creator>Marina BAJENOVA</dc:creator>
  <cp:lastModifiedBy>Gloria de la Rosa</cp:lastModifiedBy>
  <cp:revision>11</cp:revision>
  <cp:lastPrinted>2008-01-15T07:58:00Z</cp:lastPrinted>
  <dcterms:created xsi:type="dcterms:W3CDTF">2017-07-04T13:19:00Z</dcterms:created>
  <dcterms:modified xsi:type="dcterms:W3CDTF">2018-05-14T09:56:00Z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