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r w:rsidR="00932AE5">
              <w:fldChar w:fldCharType="begin"/>
            </w:r>
            <w:r w:rsidR="00932AE5">
              <w:instrText xml:space="preserve"> DOCPROPERTY  sym1  \* MERGEFORMAT </w:instrText>
            </w:r>
            <w:r w:rsidR="00932AE5">
              <w:fldChar w:fldCharType="separate"/>
            </w:r>
            <w:r w:rsidR="00475149" w:rsidRPr="00F43810">
              <w:t>sym1</w:t>
            </w:r>
            <w:r w:rsidR="00932AE5">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932AE5" w:rsidP="00981901">
            <w:pPr>
              <w:suppressAutoHyphens w:val="0"/>
            </w:pPr>
            <w:r>
              <w:fldChar w:fldCharType="begin"/>
            </w:r>
            <w:r>
              <w:instrText xml:space="preserve"> DOCPROPERTY  date  \* MERGEFORMAT </w:instrText>
            </w:r>
            <w:r>
              <w:fldChar w:fldCharType="separate"/>
            </w:r>
            <w:r w:rsidR="006056E0" w:rsidRPr="00F43810">
              <w:t>date</w:t>
            </w:r>
            <w:r>
              <w:fldChar w:fldCharType="end"/>
            </w:r>
          </w:p>
          <w:p w:rsidR="006056E0" w:rsidRPr="00F43810" w:rsidRDefault="00E572AE" w:rsidP="00981901">
            <w:pPr>
              <w:suppressAutoHyphens w:val="0"/>
            </w:pPr>
            <w:fldSimple w:instr=" DOCPROPERTY  tlang  \* MERGEFORMAT ">
              <w:r w:rsidR="006056E0" w:rsidRPr="00F43810">
                <w:t>tlang</w:t>
              </w:r>
            </w:fldSimple>
          </w:p>
          <w:p w:rsidR="001E498C" w:rsidRPr="00F43810" w:rsidRDefault="00932AE5"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E572AE" w:rsidP="00981901">
            <w:pPr>
              <w:suppressAutoHyphens w:val="0"/>
            </w:pPr>
            <w:fldSimple w:instr=" DOCPROPERTY  virs  \* MERGEFORMAT ">
              <w:r w:rsidR="006056E0" w:rsidRPr="00F43810">
                <w:t>virs</w:t>
              </w:r>
            </w:fldSimple>
          </w:p>
        </w:tc>
      </w:tr>
    </w:tbl>
    <w:p w:rsidR="00B002C4" w:rsidRDefault="00B002C4" w:rsidP="00B002C4">
      <w:pPr>
        <w:spacing w:before="120"/>
        <w:rPr>
          <w:b/>
          <w:sz w:val="24"/>
          <w:szCs w:val="24"/>
        </w:rPr>
      </w:pPr>
      <w:r w:rsidRPr="00DF3BF1">
        <w:rPr>
          <w:b/>
          <w:sz w:val="24"/>
          <w:szCs w:val="24"/>
        </w:rPr>
        <w:t>Comité des droits de l’homme</w:t>
      </w:r>
    </w:p>
    <w:p w:rsidR="00561DFB" w:rsidRPr="0083009C" w:rsidRDefault="00561DFB" w:rsidP="00561DFB">
      <w:pPr>
        <w:pStyle w:val="HChG"/>
      </w:pPr>
      <w:r>
        <w:tab/>
      </w:r>
      <w:r>
        <w:tab/>
      </w:r>
      <w:r w:rsidR="00083D75" w:rsidRPr="00BE1535">
        <w:t>Liste de points établie avant la soumission</w:t>
      </w:r>
      <w:r w:rsidR="00083D75">
        <w:t xml:space="preserve"> du </w:t>
      </w:r>
      <w:fldSimple w:instr=" DOCPROPERTY  prep  \* MERGEFORMAT ">
        <w:r w:rsidRPr="00561DFB">
          <w:t>prep</w:t>
        </w:r>
      </w:fldSimple>
      <w:r w:rsidR="00FA28C1" w:rsidRPr="00CE1AB5">
        <w:rPr>
          <w:rStyle w:val="FootnoteReference"/>
          <w:b w:val="0"/>
          <w:sz w:val="20"/>
          <w:vertAlign w:val="baseline"/>
        </w:rPr>
        <w:footnoteReference w:customMarkFollows="1" w:id="2"/>
        <w:t>*</w:t>
      </w:r>
    </w:p>
    <w:p w:rsidR="00FA28C1" w:rsidRPr="00BF2F68" w:rsidRDefault="00FA28C1" w:rsidP="00FA28C1">
      <w:pPr>
        <w:pStyle w:val="H1G"/>
      </w:pPr>
      <w:r>
        <w:tab/>
      </w:r>
      <w:r w:rsidRPr="00BF2F68">
        <w:t>A.</w:t>
      </w:r>
      <w:r>
        <w:tab/>
      </w:r>
      <w:r w:rsidRPr="00BF2F68">
        <w:t>Renseignements d</w:t>
      </w:r>
      <w:r w:rsidRPr="00A421A2">
        <w:t>’</w:t>
      </w:r>
      <w:r w:rsidRPr="00BF2F68">
        <w:t>ordre général sur la situation des droits de l</w:t>
      </w:r>
      <w:r w:rsidRPr="00A421A2">
        <w:t>’</w:t>
      </w:r>
      <w:r w:rsidRPr="00BF2F68">
        <w:t>homme dans le pays, y compris sur les nouvelles mesures et les faits nouveaux concernant la mise en œuvre du Pacte</w:t>
      </w:r>
    </w:p>
    <w:p w:rsidR="00FA28C1" w:rsidRPr="00BF2F68" w:rsidRDefault="00FA28C1" w:rsidP="00FA28C1">
      <w:pPr>
        <w:pStyle w:val="SingleTxtG"/>
      </w:pPr>
      <w:r w:rsidRPr="00BF2F68">
        <w:t>1.</w:t>
      </w:r>
      <w:r w:rsidRPr="00BF2F68">
        <w:tab/>
        <w:t>Donner des renseignements sur les mesures prises pour mettre en œuvre les recommandations formulées par le Comité dans ses précédentes observations finales (CCPR/C/</w:t>
      </w:r>
      <w:r w:rsidRPr="00BF2F68">
        <w:rPr>
          <w:color w:val="FF0000"/>
        </w:rPr>
        <w:t>XXX</w:t>
      </w:r>
      <w:r w:rsidRPr="00BF2F68">
        <w:t>/CO/</w:t>
      </w:r>
      <w:r w:rsidRPr="00BF2F68">
        <w:rPr>
          <w:color w:val="FF0000"/>
        </w:rPr>
        <w:t>Y</w:t>
      </w:r>
      <w:r w:rsidRPr="00BF2F68">
        <w:t xml:space="preserve">) </w:t>
      </w:r>
      <w:r w:rsidRPr="00BF2F68">
        <w:rPr>
          <w:color w:val="FF0000"/>
        </w:rPr>
        <w:t>[, en y joignant toutes données statistiques utiles]</w:t>
      </w:r>
      <w:r w:rsidRPr="00BF2F68">
        <w:t>. Indiquer quelles sont les procédures qui permettent de donner effet aux constatations adoptées par le Comité au titre du Protocole facultatif et décrire les mesures prises pour assurer la pleine mise en œuvre de chacune des constatations concernant l</w:t>
      </w:r>
      <w:r w:rsidRPr="00A421A2">
        <w:t>’</w:t>
      </w:r>
      <w:r w:rsidRPr="00BF2F68">
        <w:t xml:space="preserve">État partie. </w:t>
      </w:r>
      <w:r w:rsidRPr="00BF2F68">
        <w:rPr>
          <w:highlight w:val="yellow"/>
        </w:rPr>
        <w:t>[[Des constatations précises peuvent être citées.]]</w:t>
      </w:r>
    </w:p>
    <w:p w:rsidR="00FA28C1" w:rsidRPr="00BF2F68" w:rsidRDefault="00FA28C1" w:rsidP="00FA28C1">
      <w:pPr>
        <w:pStyle w:val="SingleTxtG"/>
      </w:pPr>
      <w:r w:rsidRPr="00BF2F68">
        <w:t>2.</w:t>
      </w:r>
      <w:r w:rsidRPr="00BF2F68">
        <w:tab/>
        <w:t>Décrire tout autre fait notable survenu depuis l</w:t>
      </w:r>
      <w:r w:rsidRPr="00A421A2">
        <w:t>’</w:t>
      </w:r>
      <w:r w:rsidRPr="00BF2F68">
        <w:t>adoption des précédentes observations finales en ce qui concerne le cadre juridique et institutionnel de la promotion et de la protection des droits de l</w:t>
      </w:r>
      <w:r w:rsidRPr="00A421A2">
        <w:t>’</w:t>
      </w:r>
      <w:r w:rsidRPr="00BF2F68">
        <w:t>homme, en citant notamment des exemples d</w:t>
      </w:r>
      <w:r w:rsidRPr="00A421A2">
        <w:t>’</w:t>
      </w:r>
      <w:r w:rsidRPr="00BF2F68">
        <w:t>affaires dans lesquelles les dispositions du Pacte ont été invoquées par les tribunaux nationaux.</w:t>
      </w:r>
    </w:p>
    <w:p w:rsidR="00FA28C1" w:rsidRPr="00BF2F68" w:rsidRDefault="00FA28C1" w:rsidP="00FA28C1">
      <w:pPr>
        <w:pStyle w:val="H1G"/>
      </w:pPr>
      <w:r>
        <w:tab/>
      </w:r>
      <w:r w:rsidRPr="00BF2F68">
        <w:t>B.</w:t>
      </w:r>
      <w:r>
        <w:tab/>
      </w:r>
      <w:r w:rsidRPr="00BF2F68">
        <w:t xml:space="preserve">Renseignements concernant spécifiquement la mise en œuvre </w:t>
      </w:r>
      <w:r>
        <w:br/>
      </w:r>
      <w:r w:rsidRPr="00BF2F68">
        <w:t>des articles 1</w:t>
      </w:r>
      <w:r w:rsidRPr="00322F63">
        <w:rPr>
          <w:vertAlign w:val="superscript"/>
        </w:rPr>
        <w:t>er</w:t>
      </w:r>
      <w:r>
        <w:t xml:space="preserve"> </w:t>
      </w:r>
      <w:r w:rsidRPr="00BF2F68">
        <w:t xml:space="preserve">à 27 du Pacte, y compris au regard des précédentes recommandations du Comité </w:t>
      </w:r>
    </w:p>
    <w:p w:rsidR="00FA28C1" w:rsidRDefault="00FA28C1" w:rsidP="00FA28C1">
      <w:pPr>
        <w:pStyle w:val="H23G"/>
      </w:pPr>
      <w:r>
        <w:tab/>
      </w:r>
      <w:r>
        <w:tab/>
      </w:r>
      <w:r w:rsidRPr="00BF2F68">
        <w:t>Cadre constitutionnel et juridique de la mise en œuvre du Pacte (art.</w:t>
      </w:r>
      <w:r w:rsidRPr="00BF2F68">
        <w:rPr>
          <w:color w:val="FF0000"/>
        </w:rPr>
        <w:t xml:space="preserve"> X </w:t>
      </w:r>
      <w:r w:rsidRPr="00BF2F68">
        <w:t>et</w:t>
      </w:r>
      <w:r w:rsidRPr="00BF2F68">
        <w:rPr>
          <w:color w:val="FF0000"/>
        </w:rPr>
        <w:t xml:space="preserve"> X) </w:t>
      </w:r>
      <w:r w:rsidRPr="00BF2F68">
        <w:rPr>
          <w:highlight w:val="yellow"/>
        </w:rPr>
        <w:t>[[Presque toujours inclus.]]</w:t>
      </w:r>
    </w:p>
    <w:p w:rsidR="000C1293" w:rsidRPr="00E572AE" w:rsidRDefault="00E572AE" w:rsidP="00FA28C1">
      <w:pPr>
        <w:pStyle w:val="SingleTxtG"/>
        <w:jc w:val="center"/>
        <w:rPr>
          <w:u w:val="single"/>
        </w:rPr>
      </w:pPr>
      <w:r w:rsidRPr="00E572AE">
        <w:rPr>
          <w:u w:val="single"/>
        </w:rPr>
        <w:tab/>
      </w:r>
      <w:r w:rsidRPr="00E572AE">
        <w:rPr>
          <w:u w:val="single"/>
        </w:rPr>
        <w:tab/>
      </w:r>
      <w:r w:rsidRPr="00E572AE">
        <w:rPr>
          <w:u w:val="single"/>
        </w:rPr>
        <w:tab/>
      </w:r>
    </w:p>
    <w:sectPr w:rsidR="000C1293" w:rsidRPr="00E572AE" w:rsidSect="00981901">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00DEE">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E572AE"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6E4045">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FA28C1" w:rsidRPr="00322F63" w:rsidRDefault="00FA28C1" w:rsidP="00FA28C1">
      <w:pPr>
        <w:pStyle w:val="FootnoteText"/>
      </w:pPr>
      <w:r>
        <w:rPr>
          <w:rStyle w:val="FootnoteReference"/>
        </w:rPr>
        <w:tab/>
      </w:r>
      <w:r w:rsidRPr="00322F63">
        <w:rPr>
          <w:rStyle w:val="FootnoteReference"/>
          <w:sz w:val="20"/>
          <w:vertAlign w:val="baseline"/>
        </w:rPr>
        <w:t>*</w:t>
      </w:r>
      <w:r>
        <w:rPr>
          <w:rStyle w:val="FootnoteReference"/>
          <w:sz w:val="20"/>
          <w:vertAlign w:val="baseline"/>
        </w:rPr>
        <w:tab/>
      </w:r>
      <w:r w:rsidRPr="00322F63">
        <w:t xml:space="preserve">Adoptée par le Comité à sa </w:t>
      </w:r>
      <w:r w:rsidRPr="00CE1AB5">
        <w:rPr>
          <w:color w:val="FF0000"/>
        </w:rPr>
        <w:t>[x</w:t>
      </w:r>
      <w:r w:rsidRPr="00CE1AB5">
        <w:rPr>
          <w:color w:val="FF0000"/>
          <w:vertAlign w:val="superscript"/>
        </w:rPr>
        <w:t>e</w:t>
      </w:r>
      <w:r w:rsidRPr="00CE1AB5">
        <w:rPr>
          <w:color w:val="FF0000"/>
        </w:rPr>
        <w:t>]</w:t>
      </w:r>
      <w:r w:rsidRPr="00322F63">
        <w:t xml:space="preserve"> session (</w:t>
      </w:r>
      <w:r w:rsidRPr="00CE1AB5">
        <w:rPr>
          <w:color w:val="FF0000"/>
        </w:rPr>
        <w:t>dates</w:t>
      </w:r>
      <w:r w:rsidRPr="00322F6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E572AE">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E572AE" w:rsidP="005B6BC9">
    <w:pPr>
      <w:pStyle w:val="Header"/>
      <w:jc w:val="right"/>
    </w:pPr>
    <w:fldSimple w:instr=" DOCPROPERTY  symh  \* MERGEFORMAT ">
      <w:r w:rsidR="00E018E1">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045" w:rsidRDefault="006E4045" w:rsidP="00700C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88CA494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45EA048"/>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58D8E04C"/>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4710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796D"/>
    <w:rsid w:val="00083D75"/>
    <w:rsid w:val="000860BB"/>
    <w:rsid w:val="000B7790"/>
    <w:rsid w:val="000C1293"/>
    <w:rsid w:val="000C2875"/>
    <w:rsid w:val="000C390E"/>
    <w:rsid w:val="000D1A91"/>
    <w:rsid w:val="000D6818"/>
    <w:rsid w:val="001067B9"/>
    <w:rsid w:val="00111F2F"/>
    <w:rsid w:val="0014365E"/>
    <w:rsid w:val="001459C9"/>
    <w:rsid w:val="00150DB2"/>
    <w:rsid w:val="00176178"/>
    <w:rsid w:val="00191BE9"/>
    <w:rsid w:val="001D64AF"/>
    <w:rsid w:val="001E498C"/>
    <w:rsid w:val="001F525A"/>
    <w:rsid w:val="00214CB3"/>
    <w:rsid w:val="00223272"/>
    <w:rsid w:val="0024779E"/>
    <w:rsid w:val="00291F1D"/>
    <w:rsid w:val="002A0540"/>
    <w:rsid w:val="002D340A"/>
    <w:rsid w:val="00353ED5"/>
    <w:rsid w:val="00363BF5"/>
    <w:rsid w:val="0037014C"/>
    <w:rsid w:val="0039005B"/>
    <w:rsid w:val="003D1AD0"/>
    <w:rsid w:val="003F1369"/>
    <w:rsid w:val="0041336D"/>
    <w:rsid w:val="00437041"/>
    <w:rsid w:val="00446FE5"/>
    <w:rsid w:val="00452396"/>
    <w:rsid w:val="00470737"/>
    <w:rsid w:val="00475149"/>
    <w:rsid w:val="00484F44"/>
    <w:rsid w:val="00494BBC"/>
    <w:rsid w:val="004B6082"/>
    <w:rsid w:val="004D6048"/>
    <w:rsid w:val="005505B7"/>
    <w:rsid w:val="00561DFB"/>
    <w:rsid w:val="00573BE5"/>
    <w:rsid w:val="00582D63"/>
    <w:rsid w:val="00586ED3"/>
    <w:rsid w:val="00596AA9"/>
    <w:rsid w:val="005B2412"/>
    <w:rsid w:val="005B6BC9"/>
    <w:rsid w:val="005E2B17"/>
    <w:rsid w:val="0060001E"/>
    <w:rsid w:val="006056E0"/>
    <w:rsid w:val="00613A58"/>
    <w:rsid w:val="00684555"/>
    <w:rsid w:val="006910CE"/>
    <w:rsid w:val="006D44E0"/>
    <w:rsid w:val="006E4045"/>
    <w:rsid w:val="00700C5A"/>
    <w:rsid w:val="00706E82"/>
    <w:rsid w:val="0071601D"/>
    <w:rsid w:val="00766CEC"/>
    <w:rsid w:val="007A62E6"/>
    <w:rsid w:val="0080684C"/>
    <w:rsid w:val="00815502"/>
    <w:rsid w:val="00824D57"/>
    <w:rsid w:val="00867D17"/>
    <w:rsid w:val="00871C75"/>
    <w:rsid w:val="008776DC"/>
    <w:rsid w:val="008A0E26"/>
    <w:rsid w:val="008B3B03"/>
    <w:rsid w:val="008C6C1B"/>
    <w:rsid w:val="008C7952"/>
    <w:rsid w:val="008F5D35"/>
    <w:rsid w:val="00932AE5"/>
    <w:rsid w:val="00957790"/>
    <w:rsid w:val="009705C8"/>
    <w:rsid w:val="00981901"/>
    <w:rsid w:val="009E06AD"/>
    <w:rsid w:val="009F65C5"/>
    <w:rsid w:val="00A41291"/>
    <w:rsid w:val="00AA69DF"/>
    <w:rsid w:val="00AC3823"/>
    <w:rsid w:val="00AC7C7A"/>
    <w:rsid w:val="00AE2A62"/>
    <w:rsid w:val="00AE323C"/>
    <w:rsid w:val="00B00181"/>
    <w:rsid w:val="00B002C4"/>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A3912"/>
    <w:rsid w:val="00CB2A6A"/>
    <w:rsid w:val="00CB58D5"/>
    <w:rsid w:val="00CC2887"/>
    <w:rsid w:val="00D00DEE"/>
    <w:rsid w:val="00D02F73"/>
    <w:rsid w:val="00D3439C"/>
    <w:rsid w:val="00D76F7A"/>
    <w:rsid w:val="00DA21C9"/>
    <w:rsid w:val="00DA22F4"/>
    <w:rsid w:val="00DA3FBE"/>
    <w:rsid w:val="00DA7434"/>
    <w:rsid w:val="00DB1831"/>
    <w:rsid w:val="00DD3BFD"/>
    <w:rsid w:val="00DF0775"/>
    <w:rsid w:val="00DF6678"/>
    <w:rsid w:val="00E018E1"/>
    <w:rsid w:val="00E0623C"/>
    <w:rsid w:val="00E22CF2"/>
    <w:rsid w:val="00E506F1"/>
    <w:rsid w:val="00E52D9F"/>
    <w:rsid w:val="00E572AE"/>
    <w:rsid w:val="00EA0791"/>
    <w:rsid w:val="00EA4D06"/>
    <w:rsid w:val="00F164B0"/>
    <w:rsid w:val="00F43810"/>
    <w:rsid w:val="00F660DF"/>
    <w:rsid w:val="00F80094"/>
    <w:rsid w:val="00F95C08"/>
    <w:rsid w:val="00FA28C1"/>
    <w:rsid w:val="00FA66E5"/>
    <w:rsid w:val="00FD1503"/>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2AE"/>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E572AE"/>
    <w:pPr>
      <w:keepNext/>
      <w:keepLines/>
      <w:spacing w:after="0" w:line="240" w:lineRule="auto"/>
      <w:ind w:right="0"/>
      <w:jc w:val="left"/>
      <w:outlineLvl w:val="0"/>
    </w:pPr>
  </w:style>
  <w:style w:type="paragraph" w:styleId="Heading2">
    <w:name w:val="heading 2"/>
    <w:basedOn w:val="Normal"/>
    <w:next w:val="Normal"/>
    <w:link w:val="Heading2Char"/>
    <w:semiHidden/>
    <w:qFormat/>
    <w:rsid w:val="00E572AE"/>
    <w:pPr>
      <w:outlineLvl w:val="1"/>
    </w:pPr>
  </w:style>
  <w:style w:type="paragraph" w:styleId="Heading3">
    <w:name w:val="heading 3"/>
    <w:basedOn w:val="Normal"/>
    <w:next w:val="Normal"/>
    <w:link w:val="Heading3Char"/>
    <w:semiHidden/>
    <w:qFormat/>
    <w:rsid w:val="00E572AE"/>
    <w:pPr>
      <w:outlineLvl w:val="2"/>
    </w:pPr>
  </w:style>
  <w:style w:type="paragraph" w:styleId="Heading4">
    <w:name w:val="heading 4"/>
    <w:basedOn w:val="Normal"/>
    <w:next w:val="Normal"/>
    <w:link w:val="Heading4Char"/>
    <w:semiHidden/>
    <w:qFormat/>
    <w:rsid w:val="00E572AE"/>
    <w:pPr>
      <w:outlineLvl w:val="3"/>
    </w:pPr>
  </w:style>
  <w:style w:type="paragraph" w:styleId="Heading5">
    <w:name w:val="heading 5"/>
    <w:basedOn w:val="Normal"/>
    <w:next w:val="Normal"/>
    <w:link w:val="Heading5Char"/>
    <w:semiHidden/>
    <w:qFormat/>
    <w:rsid w:val="00E572AE"/>
    <w:pPr>
      <w:outlineLvl w:val="4"/>
    </w:pPr>
  </w:style>
  <w:style w:type="paragraph" w:styleId="Heading6">
    <w:name w:val="heading 6"/>
    <w:basedOn w:val="Normal"/>
    <w:next w:val="Normal"/>
    <w:link w:val="Heading6Char"/>
    <w:semiHidden/>
    <w:qFormat/>
    <w:rsid w:val="00E572AE"/>
    <w:pPr>
      <w:outlineLvl w:val="5"/>
    </w:pPr>
  </w:style>
  <w:style w:type="paragraph" w:styleId="Heading7">
    <w:name w:val="heading 7"/>
    <w:basedOn w:val="Normal"/>
    <w:next w:val="Normal"/>
    <w:link w:val="Heading7Char"/>
    <w:semiHidden/>
    <w:qFormat/>
    <w:rsid w:val="00E572AE"/>
    <w:pPr>
      <w:outlineLvl w:val="6"/>
    </w:pPr>
  </w:style>
  <w:style w:type="paragraph" w:styleId="Heading8">
    <w:name w:val="heading 8"/>
    <w:basedOn w:val="Normal"/>
    <w:next w:val="Normal"/>
    <w:link w:val="Heading8Char"/>
    <w:semiHidden/>
    <w:qFormat/>
    <w:rsid w:val="00E572AE"/>
    <w:pPr>
      <w:outlineLvl w:val="7"/>
    </w:pPr>
  </w:style>
  <w:style w:type="paragraph" w:styleId="Heading9">
    <w:name w:val="heading 9"/>
    <w:basedOn w:val="Normal"/>
    <w:next w:val="Normal"/>
    <w:link w:val="Heading9Char"/>
    <w:semiHidden/>
    <w:qFormat/>
    <w:rsid w:val="00E572A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E572AE"/>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E572AE"/>
    <w:rPr>
      <w:rFonts w:ascii="Times New Roman" w:hAnsi="Times New Roman" w:cs="Times New Roman"/>
      <w:b/>
      <w:sz w:val="18"/>
      <w:szCs w:val="20"/>
    </w:rPr>
  </w:style>
  <w:style w:type="paragraph" w:styleId="Footer">
    <w:name w:val="footer"/>
    <w:aliases w:val="3_G"/>
    <w:basedOn w:val="Normal"/>
    <w:next w:val="Normal"/>
    <w:link w:val="FooterChar"/>
    <w:qFormat/>
    <w:rsid w:val="00E572AE"/>
    <w:pPr>
      <w:spacing w:line="240" w:lineRule="auto"/>
    </w:pPr>
    <w:rPr>
      <w:sz w:val="16"/>
    </w:rPr>
  </w:style>
  <w:style w:type="character" w:customStyle="1" w:styleId="FooterChar">
    <w:name w:val="Footer Char"/>
    <w:aliases w:val="3_G Char"/>
    <w:basedOn w:val="DefaultParagraphFont"/>
    <w:link w:val="Footer"/>
    <w:rsid w:val="00E572AE"/>
    <w:rPr>
      <w:rFonts w:ascii="Times New Roman" w:hAnsi="Times New Roman" w:cs="Times New Roman"/>
      <w:sz w:val="16"/>
      <w:szCs w:val="20"/>
    </w:rPr>
  </w:style>
  <w:style w:type="paragraph" w:customStyle="1" w:styleId="HMG">
    <w:name w:val="_ H __M_G"/>
    <w:basedOn w:val="Normal"/>
    <w:next w:val="Normal"/>
    <w:qFormat/>
    <w:rsid w:val="00E572AE"/>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E572AE"/>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E572AE"/>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E572AE"/>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E572AE"/>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E572AE"/>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E572AE"/>
    <w:pPr>
      <w:spacing w:after="120"/>
      <w:ind w:left="1134" w:right="1134"/>
      <w:jc w:val="both"/>
    </w:pPr>
  </w:style>
  <w:style w:type="paragraph" w:customStyle="1" w:styleId="SLG">
    <w:name w:val="__S_L_G"/>
    <w:basedOn w:val="Normal"/>
    <w:next w:val="Normal"/>
    <w:rsid w:val="00E572AE"/>
    <w:pPr>
      <w:keepNext/>
      <w:keepLines/>
      <w:spacing w:before="240" w:after="240" w:line="580" w:lineRule="exact"/>
      <w:ind w:left="1134" w:right="1134"/>
    </w:pPr>
    <w:rPr>
      <w:b/>
      <w:sz w:val="56"/>
    </w:rPr>
  </w:style>
  <w:style w:type="paragraph" w:customStyle="1" w:styleId="SMG">
    <w:name w:val="__S_M_G"/>
    <w:basedOn w:val="Normal"/>
    <w:next w:val="Normal"/>
    <w:rsid w:val="00E572AE"/>
    <w:pPr>
      <w:keepNext/>
      <w:keepLines/>
      <w:spacing w:before="240" w:after="240" w:line="420" w:lineRule="exact"/>
      <w:ind w:left="1134" w:right="1134"/>
    </w:pPr>
    <w:rPr>
      <w:b/>
      <w:sz w:val="40"/>
    </w:rPr>
  </w:style>
  <w:style w:type="paragraph" w:customStyle="1" w:styleId="SSG">
    <w:name w:val="__S_S_G"/>
    <w:basedOn w:val="Normal"/>
    <w:next w:val="Normal"/>
    <w:rsid w:val="00E572AE"/>
    <w:pPr>
      <w:keepNext/>
      <w:keepLines/>
      <w:spacing w:before="240" w:after="240" w:line="300" w:lineRule="exact"/>
      <w:ind w:left="1134" w:right="1134"/>
    </w:pPr>
    <w:rPr>
      <w:b/>
      <w:sz w:val="28"/>
    </w:rPr>
  </w:style>
  <w:style w:type="paragraph" w:customStyle="1" w:styleId="XLargeG">
    <w:name w:val="__XLarge_G"/>
    <w:basedOn w:val="Normal"/>
    <w:next w:val="Normal"/>
    <w:rsid w:val="00E572AE"/>
    <w:pPr>
      <w:keepNext/>
      <w:keepLines/>
      <w:spacing w:before="240" w:after="240" w:line="420" w:lineRule="exact"/>
      <w:ind w:left="1134" w:right="1134"/>
    </w:pPr>
    <w:rPr>
      <w:b/>
      <w:sz w:val="40"/>
    </w:rPr>
  </w:style>
  <w:style w:type="paragraph" w:customStyle="1" w:styleId="Bullet1G">
    <w:name w:val="_Bullet 1_G"/>
    <w:basedOn w:val="Normal"/>
    <w:qFormat/>
    <w:rsid w:val="00E572AE"/>
    <w:pPr>
      <w:numPr>
        <w:numId w:val="20"/>
      </w:numPr>
      <w:spacing w:after="120"/>
      <w:ind w:right="1134"/>
      <w:jc w:val="both"/>
    </w:pPr>
  </w:style>
  <w:style w:type="paragraph" w:customStyle="1" w:styleId="Bullet2G">
    <w:name w:val="_Bullet 2_G"/>
    <w:basedOn w:val="Normal"/>
    <w:qFormat/>
    <w:rsid w:val="00E572AE"/>
    <w:pPr>
      <w:numPr>
        <w:numId w:val="21"/>
      </w:numPr>
      <w:spacing w:after="120"/>
      <w:ind w:right="1134"/>
      <w:jc w:val="both"/>
    </w:pPr>
  </w:style>
  <w:style w:type="paragraph" w:customStyle="1" w:styleId="ParNoG">
    <w:name w:val="_ParNo_G"/>
    <w:basedOn w:val="Normal"/>
    <w:qFormat/>
    <w:rsid w:val="00E572AE"/>
    <w:pPr>
      <w:numPr>
        <w:numId w:val="22"/>
      </w:numPr>
      <w:tabs>
        <w:tab w:val="clear" w:pos="1701"/>
      </w:tabs>
      <w:spacing w:after="120"/>
      <w:ind w:right="1134"/>
      <w:jc w:val="both"/>
    </w:pPr>
  </w:style>
  <w:style w:type="character" w:styleId="FootnoteReference">
    <w:name w:val="footnote reference"/>
    <w:aliases w:val="4_G"/>
    <w:basedOn w:val="DefaultParagraphFont"/>
    <w:qFormat/>
    <w:rsid w:val="00E572AE"/>
    <w:rPr>
      <w:rFonts w:ascii="Times New Roman" w:hAnsi="Times New Roman"/>
      <w:sz w:val="18"/>
      <w:vertAlign w:val="superscript"/>
      <w:lang w:val="fr-CH"/>
    </w:rPr>
  </w:style>
  <w:style w:type="character" w:styleId="EndnoteReference">
    <w:name w:val="endnote reference"/>
    <w:aliases w:val="1_G"/>
    <w:basedOn w:val="FootnoteReference"/>
    <w:qFormat/>
    <w:rsid w:val="00E572AE"/>
    <w:rPr>
      <w:rFonts w:ascii="Times New Roman" w:hAnsi="Times New Roman"/>
      <w:sz w:val="18"/>
      <w:vertAlign w:val="superscript"/>
      <w:lang w:val="fr-CH"/>
    </w:rPr>
  </w:style>
  <w:style w:type="table" w:styleId="TableGrid">
    <w:name w:val="Table Grid"/>
    <w:basedOn w:val="TableNormal"/>
    <w:rsid w:val="00E572AE"/>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E572AE"/>
    <w:rPr>
      <w:color w:val="0000FF"/>
      <w:u w:val="none"/>
    </w:rPr>
  </w:style>
  <w:style w:type="character" w:styleId="FollowedHyperlink">
    <w:name w:val="FollowedHyperlink"/>
    <w:basedOn w:val="DefaultParagraphFont"/>
    <w:unhideWhenUsed/>
    <w:rsid w:val="00E572AE"/>
    <w:rPr>
      <w:color w:val="0000FF"/>
      <w:u w:val="none"/>
    </w:rPr>
  </w:style>
  <w:style w:type="paragraph" w:styleId="FootnoteText">
    <w:name w:val="footnote text"/>
    <w:aliases w:val="5_G"/>
    <w:basedOn w:val="Normal"/>
    <w:link w:val="FootnoteTextChar"/>
    <w:qFormat/>
    <w:rsid w:val="00E572AE"/>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sid w:val="00E572AE"/>
    <w:rPr>
      <w:rFonts w:ascii="Times New Roman" w:hAnsi="Times New Roman" w:cs="Times New Roman"/>
      <w:sz w:val="18"/>
      <w:szCs w:val="20"/>
    </w:rPr>
  </w:style>
  <w:style w:type="paragraph" w:styleId="EndnoteText">
    <w:name w:val="endnote text"/>
    <w:aliases w:val="2_G"/>
    <w:basedOn w:val="FootnoteText"/>
    <w:link w:val="EndnoteTextChar"/>
    <w:qFormat/>
    <w:rsid w:val="00E572AE"/>
  </w:style>
  <w:style w:type="character" w:customStyle="1" w:styleId="EndnoteTextChar">
    <w:name w:val="Endnote Text Char"/>
    <w:aliases w:val="2_G Char"/>
    <w:basedOn w:val="DefaultParagraphFont"/>
    <w:link w:val="EndnoteText"/>
    <w:rsid w:val="00E572AE"/>
    <w:rPr>
      <w:rFonts w:ascii="Times New Roman" w:hAnsi="Times New Roman" w:cs="Times New Roman"/>
      <w:sz w:val="18"/>
      <w:szCs w:val="20"/>
    </w:rPr>
  </w:style>
  <w:style w:type="character" w:styleId="PageNumber">
    <w:name w:val="page number"/>
    <w:aliases w:val="7_G"/>
    <w:basedOn w:val="DefaultParagraphFont"/>
    <w:qFormat/>
    <w:rsid w:val="00E572AE"/>
    <w:rPr>
      <w:rFonts w:ascii="Times New Roman" w:hAnsi="Times New Roman"/>
      <w:b/>
      <w:sz w:val="18"/>
      <w:lang w:val="fr-CH"/>
    </w:rPr>
  </w:style>
  <w:style w:type="character" w:customStyle="1" w:styleId="Heading1Char">
    <w:name w:val="Heading 1 Char"/>
    <w:aliases w:val="Table_G Char"/>
    <w:basedOn w:val="DefaultParagraphFont"/>
    <w:link w:val="Heading1"/>
    <w:rsid w:val="00E572AE"/>
    <w:rPr>
      <w:rFonts w:ascii="Times New Roman" w:hAnsi="Times New Roman" w:cs="Times New Roman"/>
      <w:sz w:val="20"/>
      <w:szCs w:val="20"/>
    </w:rPr>
  </w:style>
  <w:style w:type="character" w:customStyle="1" w:styleId="Heading2Char">
    <w:name w:val="Heading 2 Char"/>
    <w:basedOn w:val="DefaultParagraphFont"/>
    <w:link w:val="Heading2"/>
    <w:semiHidden/>
    <w:rsid w:val="00E572AE"/>
    <w:rPr>
      <w:rFonts w:ascii="Times New Roman" w:hAnsi="Times New Roman" w:cs="Times New Roman"/>
      <w:sz w:val="20"/>
      <w:szCs w:val="20"/>
    </w:rPr>
  </w:style>
  <w:style w:type="character" w:customStyle="1" w:styleId="Heading3Char">
    <w:name w:val="Heading 3 Char"/>
    <w:basedOn w:val="DefaultParagraphFont"/>
    <w:link w:val="Heading3"/>
    <w:semiHidden/>
    <w:rsid w:val="00E572AE"/>
    <w:rPr>
      <w:rFonts w:ascii="Times New Roman" w:hAnsi="Times New Roman" w:cs="Times New Roman"/>
      <w:sz w:val="20"/>
      <w:szCs w:val="20"/>
    </w:rPr>
  </w:style>
  <w:style w:type="character" w:customStyle="1" w:styleId="Heading4Char">
    <w:name w:val="Heading 4 Char"/>
    <w:basedOn w:val="DefaultParagraphFont"/>
    <w:link w:val="Heading4"/>
    <w:semiHidden/>
    <w:rsid w:val="00E572AE"/>
    <w:rPr>
      <w:rFonts w:ascii="Times New Roman" w:hAnsi="Times New Roman" w:cs="Times New Roman"/>
      <w:sz w:val="20"/>
      <w:szCs w:val="20"/>
    </w:rPr>
  </w:style>
  <w:style w:type="character" w:customStyle="1" w:styleId="Heading5Char">
    <w:name w:val="Heading 5 Char"/>
    <w:basedOn w:val="DefaultParagraphFont"/>
    <w:link w:val="Heading5"/>
    <w:semiHidden/>
    <w:rsid w:val="00E572AE"/>
    <w:rPr>
      <w:rFonts w:ascii="Times New Roman" w:hAnsi="Times New Roman" w:cs="Times New Roman"/>
      <w:sz w:val="20"/>
      <w:szCs w:val="20"/>
    </w:rPr>
  </w:style>
  <w:style w:type="character" w:customStyle="1" w:styleId="Heading6Char">
    <w:name w:val="Heading 6 Char"/>
    <w:basedOn w:val="DefaultParagraphFont"/>
    <w:link w:val="Heading6"/>
    <w:semiHidden/>
    <w:rsid w:val="00E572AE"/>
    <w:rPr>
      <w:rFonts w:ascii="Times New Roman" w:hAnsi="Times New Roman" w:cs="Times New Roman"/>
      <w:sz w:val="20"/>
      <w:szCs w:val="20"/>
    </w:rPr>
  </w:style>
  <w:style w:type="character" w:customStyle="1" w:styleId="Heading7Char">
    <w:name w:val="Heading 7 Char"/>
    <w:basedOn w:val="DefaultParagraphFont"/>
    <w:link w:val="Heading7"/>
    <w:semiHidden/>
    <w:rsid w:val="00E572AE"/>
    <w:rPr>
      <w:rFonts w:ascii="Times New Roman" w:hAnsi="Times New Roman" w:cs="Times New Roman"/>
      <w:sz w:val="20"/>
      <w:szCs w:val="20"/>
    </w:rPr>
  </w:style>
  <w:style w:type="character" w:customStyle="1" w:styleId="Heading8Char">
    <w:name w:val="Heading 8 Char"/>
    <w:basedOn w:val="DefaultParagraphFont"/>
    <w:link w:val="Heading8"/>
    <w:semiHidden/>
    <w:rsid w:val="00E572AE"/>
    <w:rPr>
      <w:rFonts w:ascii="Times New Roman" w:hAnsi="Times New Roman" w:cs="Times New Roman"/>
      <w:sz w:val="20"/>
      <w:szCs w:val="20"/>
    </w:rPr>
  </w:style>
  <w:style w:type="character" w:customStyle="1" w:styleId="Heading9Char">
    <w:name w:val="Heading 9 Char"/>
    <w:basedOn w:val="DefaultParagraphFont"/>
    <w:link w:val="Heading9"/>
    <w:semiHidden/>
    <w:rsid w:val="00E572AE"/>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282</Words>
  <Characters>1551</Characters>
  <Application>Microsoft Office Word</Application>
  <DocSecurity>0</DocSecurity>
  <Lines>12</Lines>
  <Paragraphs>3</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7</cp:revision>
  <cp:lastPrinted>2017-02-27T14:31:00Z</cp:lastPrinted>
  <dcterms:created xsi:type="dcterms:W3CDTF">2018-03-26T09:00:00Z</dcterms:created>
  <dcterms:modified xsi:type="dcterms:W3CDTF">2018-06-05T10:00:00Z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