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11F60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FA3A9F" w:rsidRDefault="00FA3A9F" w:rsidP="00FA3A9F">
      <w:pPr>
        <w:pStyle w:val="HMG"/>
      </w:pPr>
      <w:r>
        <w:tab/>
      </w:r>
      <w:r>
        <w:tab/>
        <w:t xml:space="preserve">Rapport soumis par </w:t>
      </w:r>
      <w:fldSimple w:instr=" DOCPROPERTY  Countwd  \* MERGEFORMAT ">
        <w:r w:rsidRPr="00FA3A9F">
          <w:t>countwd</w:t>
        </w:r>
      </w:fldSimple>
      <w:r w:rsidRPr="00FA3A9F">
        <w:t xml:space="preserve"> </w:t>
      </w:r>
      <w:r w:rsidR="00032BF8">
        <w:t xml:space="preserve">en application du paragraphe 1 de l’article 12 du Protocole facultatif à la Convention relative aux droits de l’enfant, concernant la vente d’enfants, la prostitution des enfants et la pornographie mettant en scène des enfants, </w:t>
      </w:r>
      <w:r w:rsidR="00032BF8" w:rsidRPr="00A9357E">
        <w:t xml:space="preserve">attendu en </w:t>
      </w:r>
      <w:r w:rsidR="00032BF8" w:rsidRPr="00A9357E">
        <w:rPr>
          <w:color w:val="FF0000"/>
        </w:rPr>
        <w:t>année</w:t>
      </w:r>
      <w:r w:rsidRPr="00BD0185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FA3A9F" w:rsidRDefault="00FA3A9F" w:rsidP="00FA3A9F">
      <w:pPr>
        <w:pStyle w:val="SingleTxtG"/>
        <w:jc w:val="right"/>
      </w:pPr>
      <w:r>
        <w:t>[</w:t>
      </w:r>
      <w:r w:rsidRPr="00640E26">
        <w:t>Date de réception</w:t>
      </w:r>
      <w:r>
        <w:t> </w:t>
      </w:r>
      <w:r w:rsidRPr="00640E26">
        <w:t xml:space="preserve">: </w:t>
      </w:r>
      <w:r>
        <w:rPr>
          <w:color w:val="FF0000"/>
        </w:rPr>
        <w:t xml:space="preserve">00 mois </w:t>
      </w:r>
      <w:r w:rsidR="00BD0185">
        <w:rPr>
          <w:color w:val="FF0000"/>
        </w:rPr>
        <w:t>AAAA</w:t>
      </w:r>
      <w:r>
        <w:t>]</w:t>
      </w:r>
    </w:p>
    <w:p w:rsidR="00FA3A9F" w:rsidRPr="00FB4879" w:rsidRDefault="00FA3A9F" w:rsidP="00FA3A9F">
      <w:pPr>
        <w:pStyle w:val="SingleTxtG"/>
        <w:rPr>
          <w:color w:val="0000FF"/>
        </w:rPr>
      </w:pPr>
      <w:r w:rsidRPr="00FB4879">
        <w:rPr>
          <w:color w:val="0000FF"/>
        </w:rPr>
        <w:t>[Le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D018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FA3A9F" w:rsidRPr="000260D0" w:rsidRDefault="00FA3A9F" w:rsidP="00FA3A9F">
      <w:pPr>
        <w:pStyle w:val="FootnoteText"/>
      </w:pPr>
      <w:r>
        <w:tab/>
      </w:r>
      <w:r w:rsidRPr="00BD018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1F60"/>
    <w:rsid w:val="00017F94"/>
    <w:rsid w:val="00023842"/>
    <w:rsid w:val="00032BF8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0185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2018-03-23T08:58:00Z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