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pPr w:leftFromText="142" w:rightFromText="142" w:vertAnchor="page" w:horzAnchor="page" w:tblpX="1134" w:tblpY="284"/>
        <w:tblOverlap w:val="never"/>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1276"/>
        <w:gridCol w:w="2268"/>
        <w:gridCol w:w="3260"/>
        <w:gridCol w:w="2835"/>
      </w:tblGrid>
      <w:tr w:rsidR="001E498C" w:rsidRPr="00F43810" w:rsidTr="00981901">
        <w:trPr>
          <w:cantSplit/>
          <w:trHeight w:hRule="exact" w:val="851"/>
        </w:trPr>
        <w:tc>
          <w:tcPr>
            <w:tcW w:w="1276" w:type="dxa"/>
            <w:tcBorders>
              <w:bottom w:val="single" w:sz="4" w:space="0" w:color="auto"/>
            </w:tcBorders>
            <w:vAlign w:val="bottom"/>
          </w:tcPr>
          <w:p w:rsidR="001E498C" w:rsidRPr="00F43810" w:rsidRDefault="001E498C" w:rsidP="00981901">
            <w:pPr>
              <w:spacing w:after="80"/>
            </w:pPr>
          </w:p>
        </w:tc>
        <w:tc>
          <w:tcPr>
            <w:tcW w:w="2268" w:type="dxa"/>
            <w:tcBorders>
              <w:bottom w:val="single" w:sz="4" w:space="0" w:color="auto"/>
            </w:tcBorders>
            <w:vAlign w:val="bottom"/>
          </w:tcPr>
          <w:p w:rsidR="001E498C" w:rsidRPr="00F43810" w:rsidRDefault="00F43810" w:rsidP="00981901">
            <w:pPr>
              <w:spacing w:after="80" w:line="300" w:lineRule="exact"/>
              <w:rPr>
                <w:b/>
                <w:sz w:val="24"/>
                <w:szCs w:val="24"/>
              </w:rPr>
            </w:pPr>
            <w:r w:rsidRPr="00F43810">
              <w:rPr>
                <w:sz w:val="28"/>
              </w:rPr>
              <w:t>Nations Unies</w:t>
            </w:r>
          </w:p>
        </w:tc>
        <w:tc>
          <w:tcPr>
            <w:tcW w:w="6095" w:type="dxa"/>
            <w:gridSpan w:val="2"/>
            <w:tcBorders>
              <w:bottom w:val="single" w:sz="4" w:space="0" w:color="auto"/>
            </w:tcBorders>
            <w:vAlign w:val="bottom"/>
          </w:tcPr>
          <w:p w:rsidR="001E498C" w:rsidRPr="00F43810" w:rsidRDefault="004E3701" w:rsidP="004A4B08">
            <w:pPr>
              <w:suppressAutoHyphens w:val="0"/>
              <w:spacing w:after="20"/>
              <w:jc w:val="right"/>
            </w:pPr>
            <w:proofErr w:type="spellStart"/>
            <w:r>
              <w:rPr>
                <w:sz w:val="40"/>
              </w:rPr>
              <w:t>ECE</w:t>
            </w:r>
            <w:proofErr w:type="spellEnd"/>
            <w:r w:rsidR="00475149" w:rsidRPr="00F43810">
              <w:t>/</w:t>
            </w:r>
            <w:proofErr w:type="spellStart"/>
            <w:r w:rsidR="00800957">
              <w:fldChar w:fldCharType="begin"/>
            </w:r>
            <w:r w:rsidR="00800957">
              <w:instrText xml:space="preserve"> DOCPROPERTY  sym1  \* MERGEFORMAT </w:instrText>
            </w:r>
            <w:r w:rsidR="00800957">
              <w:fldChar w:fldCharType="separate"/>
            </w:r>
            <w:r w:rsidR="00475149" w:rsidRPr="00F43810">
              <w:t>sym1</w:t>
            </w:r>
            <w:proofErr w:type="spellEnd"/>
            <w:r w:rsidR="00800957">
              <w:fldChar w:fldCharType="end"/>
            </w:r>
          </w:p>
        </w:tc>
      </w:tr>
      <w:tr w:rsidR="001E498C" w:rsidRPr="00F43810" w:rsidTr="00981901">
        <w:trPr>
          <w:cantSplit/>
          <w:trHeight w:hRule="exact" w:val="2835"/>
        </w:trPr>
        <w:tc>
          <w:tcPr>
            <w:tcW w:w="1276" w:type="dxa"/>
            <w:tcBorders>
              <w:top w:val="single" w:sz="4" w:space="0" w:color="auto"/>
              <w:bottom w:val="single" w:sz="12" w:space="0" w:color="auto"/>
            </w:tcBorders>
          </w:tcPr>
          <w:p w:rsidR="001E498C" w:rsidRPr="00F43810" w:rsidRDefault="001E498C" w:rsidP="00981901">
            <w:pPr>
              <w:spacing w:before="120"/>
              <w:jc w:val="center"/>
            </w:pPr>
            <w:r w:rsidRPr="00F43810">
              <w:rPr>
                <w:noProof/>
                <w:lang w:val="es-ES" w:eastAsia="es-ES"/>
              </w:rPr>
              <w:drawing>
                <wp:inline distT="0" distB="0" distL="0" distR="0" wp14:anchorId="1FB8F3C8" wp14:editId="156CF276">
                  <wp:extent cx="714375" cy="590550"/>
                  <wp:effectExtent l="0" t="0" r="9525" b="0"/>
                  <wp:docPr id="1" name="Image 1" descr="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un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14375" cy="590550"/>
                          </a:xfrm>
                          <a:prstGeom prst="rect">
                            <a:avLst/>
                          </a:prstGeom>
                          <a:noFill/>
                          <a:ln>
                            <a:noFill/>
                          </a:ln>
                        </pic:spPr>
                      </pic:pic>
                    </a:graphicData>
                  </a:graphic>
                </wp:inline>
              </w:drawing>
            </w:r>
          </w:p>
        </w:tc>
        <w:tc>
          <w:tcPr>
            <w:tcW w:w="5528" w:type="dxa"/>
            <w:gridSpan w:val="2"/>
            <w:tcBorders>
              <w:top w:val="single" w:sz="4" w:space="0" w:color="auto"/>
              <w:bottom w:val="single" w:sz="12" w:space="0" w:color="auto"/>
            </w:tcBorders>
          </w:tcPr>
          <w:p w:rsidR="001E498C" w:rsidRPr="00F43810" w:rsidRDefault="004E3701" w:rsidP="004E3701">
            <w:pPr>
              <w:spacing w:before="120" w:line="420" w:lineRule="exact"/>
            </w:pPr>
            <w:r w:rsidRPr="00FB77FF">
              <w:rPr>
                <w:b/>
                <w:sz w:val="40"/>
                <w:szCs w:val="40"/>
              </w:rPr>
              <w:t>Conseil économique</w:t>
            </w:r>
            <w:r>
              <w:rPr>
                <w:b/>
                <w:sz w:val="40"/>
                <w:szCs w:val="40"/>
              </w:rPr>
              <w:t xml:space="preserve"> </w:t>
            </w:r>
            <w:r w:rsidRPr="00FB77FF">
              <w:rPr>
                <w:b/>
                <w:sz w:val="40"/>
                <w:szCs w:val="40"/>
              </w:rPr>
              <w:t>et social</w:t>
            </w:r>
          </w:p>
        </w:tc>
        <w:tc>
          <w:tcPr>
            <w:tcW w:w="2835" w:type="dxa"/>
            <w:tcBorders>
              <w:top w:val="single" w:sz="4" w:space="0" w:color="auto"/>
              <w:bottom w:val="single" w:sz="12" w:space="0" w:color="auto"/>
            </w:tcBorders>
          </w:tcPr>
          <w:p w:rsidR="001E498C" w:rsidRPr="00F43810" w:rsidRDefault="001E498C" w:rsidP="00981901">
            <w:pPr>
              <w:suppressAutoHyphens w:val="0"/>
              <w:spacing w:before="240" w:line="240" w:lineRule="exact"/>
            </w:pPr>
            <w:proofErr w:type="spellStart"/>
            <w:r w:rsidRPr="00F43810">
              <w:t>Distr</w:t>
            </w:r>
            <w:proofErr w:type="spellEnd"/>
            <w:r w:rsidRPr="00F43810">
              <w:t xml:space="preserve">. </w:t>
            </w:r>
            <w:r w:rsidR="00800957">
              <w:fldChar w:fldCharType="begin"/>
            </w:r>
            <w:r w:rsidR="00800957">
              <w:instrText xml:space="preserve"> DOCPROPERTY  dist  \* MERGEFORMAT </w:instrText>
            </w:r>
            <w:r w:rsidR="00800957">
              <w:fldChar w:fldCharType="separate"/>
            </w:r>
            <w:proofErr w:type="spellStart"/>
            <w:r w:rsidR="006056E0" w:rsidRPr="00F43810">
              <w:t>Dist</w:t>
            </w:r>
            <w:proofErr w:type="spellEnd"/>
            <w:r w:rsidR="00800957">
              <w:fldChar w:fldCharType="end"/>
            </w:r>
          </w:p>
          <w:p w:rsidR="001E498C" w:rsidRPr="00F43810" w:rsidRDefault="00800957" w:rsidP="00981901">
            <w:pPr>
              <w:suppressAutoHyphens w:val="0"/>
            </w:pPr>
            <w:r>
              <w:fldChar w:fldCharType="begin"/>
            </w:r>
            <w:r>
              <w:instrText xml:space="preserve"> DOCPROPERTY  date  \* MERGEFORMAT </w:instrText>
            </w:r>
            <w:r>
              <w:fldChar w:fldCharType="separate"/>
            </w:r>
            <w:proofErr w:type="gramStart"/>
            <w:r w:rsidR="006056E0" w:rsidRPr="00F43810">
              <w:t>date</w:t>
            </w:r>
            <w:proofErr w:type="gramEnd"/>
            <w:r>
              <w:fldChar w:fldCharType="end"/>
            </w:r>
          </w:p>
          <w:p w:rsidR="006056E0" w:rsidRPr="00F43810" w:rsidRDefault="00800957" w:rsidP="00981901">
            <w:pPr>
              <w:suppressAutoHyphens w:val="0"/>
            </w:pPr>
            <w:r>
              <w:fldChar w:fldCharType="begin"/>
            </w:r>
            <w:r>
              <w:instrText xml:space="preserve"> DOCPROPERTY  tlang  \* MERGEFORMAT </w:instrText>
            </w:r>
            <w:r>
              <w:fldChar w:fldCharType="separate"/>
            </w:r>
            <w:proofErr w:type="spellStart"/>
            <w:proofErr w:type="gramStart"/>
            <w:r w:rsidR="006056E0" w:rsidRPr="00F43810">
              <w:t>tlang</w:t>
            </w:r>
            <w:proofErr w:type="spellEnd"/>
            <w:proofErr w:type="gramEnd"/>
            <w:r>
              <w:fldChar w:fldCharType="end"/>
            </w:r>
          </w:p>
          <w:p w:rsidR="001E498C" w:rsidRPr="00F43810" w:rsidRDefault="001E498C" w:rsidP="00981901">
            <w:pPr>
              <w:suppressAutoHyphens w:val="0"/>
            </w:pPr>
            <w:proofErr w:type="gramStart"/>
            <w:r w:rsidRPr="00F43810">
              <w:t>Original:</w:t>
            </w:r>
            <w:proofErr w:type="gramEnd"/>
            <w:r w:rsidRPr="00F43810">
              <w:t xml:space="preserve"> </w:t>
            </w:r>
            <w:r w:rsidR="00800957">
              <w:fldChar w:fldCharType="begin"/>
            </w:r>
            <w:r w:rsidR="00800957">
              <w:instrText xml:space="preserve"> DOCPROPERTY  olang  \* MERGEFORMAT </w:instrText>
            </w:r>
            <w:r w:rsidR="00800957">
              <w:fldChar w:fldCharType="separate"/>
            </w:r>
            <w:proofErr w:type="spellStart"/>
            <w:r w:rsidR="006056E0" w:rsidRPr="00F43810">
              <w:t>olang</w:t>
            </w:r>
            <w:proofErr w:type="spellEnd"/>
            <w:r w:rsidR="00800957">
              <w:fldChar w:fldCharType="end"/>
            </w:r>
          </w:p>
          <w:p w:rsidR="006056E0" w:rsidRPr="00F43810" w:rsidRDefault="00800957" w:rsidP="00981901">
            <w:pPr>
              <w:suppressAutoHyphens w:val="0"/>
            </w:pPr>
            <w:r>
              <w:fldChar w:fldCharType="begin"/>
            </w:r>
            <w:r>
              <w:instrText xml:space="preserve"> DOCPROPERTY  virs  \* MERGEFORMAT </w:instrText>
            </w:r>
            <w:r>
              <w:fldChar w:fldCharType="separate"/>
            </w:r>
            <w:proofErr w:type="spellStart"/>
            <w:proofErr w:type="gramStart"/>
            <w:r w:rsidR="006056E0" w:rsidRPr="00F43810">
              <w:t>virs</w:t>
            </w:r>
            <w:proofErr w:type="spellEnd"/>
            <w:proofErr w:type="gramEnd"/>
            <w:r>
              <w:fldChar w:fldCharType="end"/>
            </w:r>
          </w:p>
        </w:tc>
      </w:tr>
    </w:tbl>
    <w:p w:rsidR="004E3701" w:rsidRDefault="004E3701" w:rsidP="004E3701">
      <w:pPr>
        <w:spacing w:before="120"/>
        <w:rPr>
          <w:b/>
          <w:sz w:val="28"/>
          <w:szCs w:val="28"/>
        </w:rPr>
      </w:pPr>
      <w:r w:rsidRPr="000312C0">
        <w:rPr>
          <w:b/>
          <w:sz w:val="28"/>
          <w:szCs w:val="28"/>
        </w:rPr>
        <w:t>Commission économique pour l</w:t>
      </w:r>
      <w:r>
        <w:rPr>
          <w:b/>
          <w:sz w:val="28"/>
          <w:szCs w:val="28"/>
        </w:rPr>
        <w:t>’</w:t>
      </w:r>
      <w:r w:rsidRPr="000312C0">
        <w:rPr>
          <w:b/>
          <w:sz w:val="28"/>
          <w:szCs w:val="28"/>
        </w:rPr>
        <w:t>Europe</w:t>
      </w:r>
    </w:p>
    <w:p w:rsidR="004E3701" w:rsidRPr="00B854DB" w:rsidRDefault="00B20FAA" w:rsidP="004E3701">
      <w:pPr>
        <w:spacing w:before="120"/>
        <w:rPr>
          <w:sz w:val="28"/>
          <w:szCs w:val="28"/>
        </w:rPr>
      </w:pPr>
      <w:r w:rsidRPr="008967F7">
        <w:rPr>
          <w:b/>
        </w:rPr>
        <w:t xml:space="preserve">Comité d’administration de l’Accord européen relatif </w:t>
      </w:r>
      <w:r w:rsidRPr="008967F7">
        <w:rPr>
          <w:b/>
        </w:rPr>
        <w:br/>
        <w:t xml:space="preserve">au transport international des marchandises dangereuses </w:t>
      </w:r>
      <w:r w:rsidRPr="008967F7">
        <w:rPr>
          <w:b/>
        </w:rPr>
        <w:br/>
        <w:t>par voies de navigation intérieures (ADN)</w:t>
      </w:r>
    </w:p>
    <w:p w:rsidR="00B20FAA" w:rsidRPr="00C41ACA" w:rsidRDefault="00B20FAA" w:rsidP="00B20FAA">
      <w:pPr>
        <w:spacing w:before="120"/>
        <w:rPr>
          <w:b/>
        </w:rPr>
      </w:pPr>
      <w:r>
        <w:rPr>
          <w:b/>
        </w:rPr>
        <w:fldChar w:fldCharType="begin"/>
      </w:r>
      <w:r>
        <w:rPr>
          <w:b/>
        </w:rPr>
        <w:instrText xml:space="preserve"> DOCPROPERTY  snum  \* MERGEFORMAT </w:instrText>
      </w:r>
      <w:r>
        <w:rPr>
          <w:b/>
        </w:rPr>
        <w:fldChar w:fldCharType="separate"/>
      </w:r>
      <w:proofErr w:type="spellStart"/>
      <w:proofErr w:type="gramStart"/>
      <w:r>
        <w:rPr>
          <w:b/>
        </w:rPr>
        <w:t>snum</w:t>
      </w:r>
      <w:proofErr w:type="spellEnd"/>
      <w:proofErr w:type="gramEnd"/>
      <w:r>
        <w:rPr>
          <w:b/>
        </w:rPr>
        <w:fldChar w:fldCharType="end"/>
      </w:r>
      <w:r>
        <w:rPr>
          <w:b/>
        </w:rPr>
        <w:t xml:space="preserve"> </w:t>
      </w:r>
      <w:r w:rsidRPr="00143C39">
        <w:rPr>
          <w:b/>
          <w:bCs/>
          <w:lang w:val="en-US"/>
        </w:rPr>
        <w:t>session</w:t>
      </w:r>
    </w:p>
    <w:p w:rsidR="00B20FAA" w:rsidRDefault="00B20FAA" w:rsidP="00B20FAA">
      <w:r>
        <w:fldChar w:fldCharType="begin"/>
      </w:r>
      <w:r>
        <w:instrText xml:space="preserve"> DOCPROPERTY  splace  \* MERGEFORMAT </w:instrText>
      </w:r>
      <w:r>
        <w:fldChar w:fldCharType="separate"/>
      </w:r>
      <w:proofErr w:type="spellStart"/>
      <w:proofErr w:type="gramStart"/>
      <w:r>
        <w:t>splace</w:t>
      </w:r>
      <w:proofErr w:type="spellEnd"/>
      <w:proofErr w:type="gramEnd"/>
      <w:r>
        <w:fldChar w:fldCharType="end"/>
      </w:r>
      <w:r w:rsidRPr="00294285">
        <w:t xml:space="preserve">, </w:t>
      </w:r>
      <w:r>
        <w:fldChar w:fldCharType="begin"/>
      </w:r>
      <w:r>
        <w:instrText xml:space="preserve"> DOCPROPERTY  sdate  \* MERGEFORMAT </w:instrText>
      </w:r>
      <w:r>
        <w:fldChar w:fldCharType="separate"/>
      </w:r>
      <w:proofErr w:type="spellStart"/>
      <w:r>
        <w:t>sdate</w:t>
      </w:r>
      <w:proofErr w:type="spellEnd"/>
      <w:r>
        <w:fldChar w:fldCharType="end"/>
      </w:r>
    </w:p>
    <w:p w:rsidR="00B20FAA" w:rsidRDefault="00B20FAA" w:rsidP="00B20FAA">
      <w:r w:rsidRPr="008967F7">
        <w:t>Point</w:t>
      </w:r>
      <w:r w:rsidRPr="00BF20B4">
        <w:t xml:space="preserve"> </w:t>
      </w:r>
      <w:r>
        <w:fldChar w:fldCharType="begin"/>
      </w:r>
      <w:r>
        <w:instrText xml:space="preserve"> DOCPROPERTY  anum  \* MERGEFORMAT </w:instrText>
      </w:r>
      <w:r>
        <w:fldChar w:fldCharType="separate"/>
      </w:r>
      <w:proofErr w:type="spellStart"/>
      <w:r>
        <w:t>anum</w:t>
      </w:r>
      <w:proofErr w:type="spellEnd"/>
      <w:r>
        <w:fldChar w:fldCharType="end"/>
      </w:r>
      <w:r w:rsidRPr="00BF20B4">
        <w:t xml:space="preserve"> </w:t>
      </w:r>
      <w:r w:rsidRPr="008967F7">
        <w:t>de l’ordre du jour provisoire</w:t>
      </w:r>
    </w:p>
    <w:p w:rsidR="00B20FAA" w:rsidRPr="00317FA9" w:rsidRDefault="00B20FAA" w:rsidP="00B20FAA">
      <w:pPr>
        <w:rPr>
          <w:b/>
          <w:bCs/>
        </w:rPr>
      </w:pPr>
      <w:r w:rsidRPr="00317FA9">
        <w:rPr>
          <w:b/>
          <w:bCs/>
        </w:rPr>
        <w:fldChar w:fldCharType="begin"/>
      </w:r>
      <w:r w:rsidRPr="00317FA9">
        <w:rPr>
          <w:b/>
          <w:bCs/>
        </w:rPr>
        <w:instrText xml:space="preserve"> DOCPROPERTY  atitle  \* MERGEFORMAT </w:instrText>
      </w:r>
      <w:r w:rsidRPr="00317FA9">
        <w:rPr>
          <w:b/>
          <w:bCs/>
        </w:rPr>
        <w:fldChar w:fldCharType="separate"/>
      </w:r>
      <w:proofErr w:type="spellStart"/>
      <w:proofErr w:type="gramStart"/>
      <w:r>
        <w:rPr>
          <w:b/>
          <w:bCs/>
        </w:rPr>
        <w:t>atitle</w:t>
      </w:r>
      <w:proofErr w:type="spellEnd"/>
      <w:proofErr w:type="gramEnd"/>
      <w:r w:rsidRPr="00317FA9">
        <w:rPr>
          <w:b/>
          <w:bCs/>
        </w:rPr>
        <w:fldChar w:fldCharType="end"/>
      </w:r>
    </w:p>
    <w:p w:rsidR="00B20FAA" w:rsidRPr="008967F7" w:rsidRDefault="00B20FAA" w:rsidP="00B20FAA">
      <w:pPr>
        <w:pStyle w:val="HChG"/>
      </w:pPr>
      <w:r w:rsidRPr="008967F7">
        <w:tab/>
      </w:r>
      <w:r w:rsidRPr="008967F7">
        <w:tab/>
        <w:t xml:space="preserve">Ordre du jour provisoire de la </w:t>
      </w:r>
      <w:r>
        <w:fldChar w:fldCharType="begin"/>
      </w:r>
      <w:r>
        <w:instrText xml:space="preserve"> DOCPROPERTY  snum  \* MERGEFORMAT </w:instrText>
      </w:r>
      <w:r>
        <w:fldChar w:fldCharType="separate"/>
      </w:r>
      <w:proofErr w:type="spellStart"/>
      <w:r>
        <w:t>snum</w:t>
      </w:r>
      <w:proofErr w:type="spellEnd"/>
      <w:r>
        <w:fldChar w:fldCharType="end"/>
      </w:r>
      <w:r w:rsidRPr="008967F7">
        <w:t xml:space="preserve"> session</w:t>
      </w:r>
      <w:r w:rsidR="005C7F8E" w:rsidRPr="005C7F8E">
        <w:rPr>
          <w:rStyle w:val="Refdenotaalpie"/>
          <w:b w:val="0"/>
          <w:sz w:val="20"/>
          <w:vertAlign w:val="baseline"/>
        </w:rPr>
        <w:footnoteReference w:customMarkFollows="1" w:id="2"/>
        <w:t>*</w:t>
      </w:r>
      <w:r w:rsidR="005C7F8E" w:rsidRPr="005C7F8E">
        <w:rPr>
          <w:b w:val="0"/>
          <w:sz w:val="20"/>
        </w:rPr>
        <w:t xml:space="preserve"> </w:t>
      </w:r>
      <w:r w:rsidR="005C7F8E" w:rsidRPr="005C7F8E">
        <w:rPr>
          <w:rStyle w:val="Refdenotaalpie"/>
          <w:b w:val="0"/>
          <w:sz w:val="20"/>
          <w:vertAlign w:val="baseline"/>
        </w:rPr>
        <w:footnoteReference w:customMarkFollows="1" w:id="3"/>
        <w:t>**</w:t>
      </w:r>
      <w:r w:rsidR="005C7F8E" w:rsidRPr="005C7F8E">
        <w:rPr>
          <w:b w:val="0"/>
          <w:sz w:val="20"/>
        </w:rPr>
        <w:t xml:space="preserve"> </w:t>
      </w:r>
      <w:r w:rsidR="005C7F8E" w:rsidRPr="005C7F8E">
        <w:rPr>
          <w:rStyle w:val="Refdenotaalpie"/>
          <w:b w:val="0"/>
          <w:sz w:val="20"/>
          <w:vertAlign w:val="baseline"/>
        </w:rPr>
        <w:footnoteReference w:customMarkFollows="1" w:id="4"/>
        <w:t>***</w:t>
      </w:r>
    </w:p>
    <w:p w:rsidR="00B20FAA" w:rsidRPr="008967F7" w:rsidRDefault="00B20FAA" w:rsidP="00B20FAA">
      <w:pPr>
        <w:pStyle w:val="H23G"/>
      </w:pPr>
      <w:r w:rsidRPr="008967F7">
        <w:tab/>
      </w:r>
      <w:r w:rsidRPr="008967F7">
        <w:tab/>
      </w:r>
      <w:r>
        <w:fldChar w:fldCharType="begin"/>
      </w:r>
      <w:r>
        <w:instrText xml:space="preserve"> DOCPROPERTY  adcorr  \* MERGEFORMAT </w:instrText>
      </w:r>
      <w:r>
        <w:fldChar w:fldCharType="separate"/>
      </w:r>
      <w:proofErr w:type="spellStart"/>
      <w:proofErr w:type="gramStart"/>
      <w:r>
        <w:t>adcorr</w:t>
      </w:r>
      <w:proofErr w:type="spellEnd"/>
      <w:proofErr w:type="gramEnd"/>
      <w:r>
        <w:fldChar w:fldCharType="end"/>
      </w:r>
    </w:p>
    <w:p w:rsidR="005C7F8E" w:rsidRDefault="005C7F8E" w:rsidP="005C7F8E">
      <w:pPr>
        <w:pStyle w:val="SingleTxtG"/>
      </w:pPr>
      <w:proofErr w:type="gramStart"/>
      <w:r>
        <w:rPr>
          <w:lang w:val="fr-FR"/>
        </w:rPr>
        <w:t>qui</w:t>
      </w:r>
      <w:proofErr w:type="gramEnd"/>
      <w:r>
        <w:rPr>
          <w:lang w:val="fr-FR"/>
        </w:rPr>
        <w:t xml:space="preserve"> aura lieu au</w:t>
      </w:r>
      <w:r w:rsidRPr="001F08ED">
        <w:t xml:space="preserve"> </w:t>
      </w:r>
      <w:r>
        <w:fldChar w:fldCharType="begin"/>
      </w:r>
      <w:r>
        <w:instrText xml:space="preserve"> DOCPROPERTY  loca  \* MERGEFORMAT </w:instrText>
      </w:r>
      <w:r>
        <w:fldChar w:fldCharType="separate"/>
      </w:r>
      <w:proofErr w:type="spellStart"/>
      <w:r>
        <w:t>loca</w:t>
      </w:r>
      <w:proofErr w:type="spellEnd"/>
      <w:r>
        <w:fldChar w:fldCharType="end"/>
      </w:r>
      <w:r w:rsidRPr="001F08ED">
        <w:t xml:space="preserve">, </w:t>
      </w:r>
      <w:r>
        <w:t>le</w:t>
      </w:r>
      <w:r w:rsidRPr="001F08ED">
        <w:t xml:space="preserve"> </w:t>
      </w:r>
      <w:r>
        <w:fldChar w:fldCharType="begin"/>
      </w:r>
      <w:r>
        <w:instrText xml:space="preserve"> DOCPROPERTY  ldate  \* MERGEFORMAT </w:instrText>
      </w:r>
      <w:r>
        <w:fldChar w:fldCharType="separate"/>
      </w:r>
      <w:proofErr w:type="spellStart"/>
      <w:r>
        <w:t>ldate</w:t>
      </w:r>
      <w:proofErr w:type="spellEnd"/>
      <w:r>
        <w:fldChar w:fldCharType="end"/>
      </w:r>
    </w:p>
    <w:p w:rsidR="00C54ED5" w:rsidRPr="00C54ED5" w:rsidRDefault="00C54ED5" w:rsidP="00B20FAA">
      <w:pPr>
        <w:pStyle w:val="SingleTxtG"/>
      </w:pPr>
    </w:p>
    <w:sectPr w:rsidR="00C54ED5" w:rsidRPr="00C54ED5" w:rsidSect="00981901">
      <w:headerReference w:type="even" r:id="rId8"/>
      <w:headerReference w:type="default" r:id="rId9"/>
      <w:footerReference w:type="even" r:id="rId10"/>
      <w:footerReference w:type="default" r:id="rId11"/>
      <w:footerReference w:type="first" r:id="rId12"/>
      <w:endnotePr>
        <w:numFmt w:val="decimal"/>
      </w:endnotePr>
      <w:pgSz w:w="11906" w:h="16838" w:code="9"/>
      <w:pgMar w:top="1417" w:right="1134" w:bottom="1134" w:left="1134" w:header="85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E4E9D" w:rsidRDefault="00FE4E9D" w:rsidP="00F95C08">
      <w:pPr>
        <w:spacing w:line="240" w:lineRule="auto"/>
      </w:pPr>
    </w:p>
  </w:endnote>
  <w:endnote w:type="continuationSeparator" w:id="0">
    <w:p w:rsidR="00FE4E9D" w:rsidRPr="00AC3823" w:rsidRDefault="00FE4E9D" w:rsidP="00AC3823">
      <w:pPr>
        <w:pStyle w:val="Piedepgina"/>
      </w:pPr>
    </w:p>
  </w:endnote>
  <w:endnote w:type="continuationNotice" w:id="1">
    <w:p w:rsidR="00FE4E9D" w:rsidRDefault="00FE4E9D">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39T30Lfz">
    <w:panose1 w:val="000004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56E0" w:rsidRDefault="005B6BC9" w:rsidP="005B6BC9">
    <w:pPr>
      <w:pStyle w:val="Piedepgina"/>
      <w:tabs>
        <w:tab w:val="right" w:pos="9639"/>
      </w:tabs>
    </w:pPr>
    <w:r w:rsidRPr="0072392D">
      <w:rPr>
        <w:b/>
        <w:sz w:val="18"/>
      </w:rPr>
      <w:fldChar w:fldCharType="begin"/>
    </w:r>
    <w:r w:rsidRPr="0072392D">
      <w:rPr>
        <w:b/>
        <w:sz w:val="18"/>
      </w:rPr>
      <w:instrText xml:space="preserve"> PAGE  \* MERGEFORMAT </w:instrText>
    </w:r>
    <w:r w:rsidRPr="0072392D">
      <w:rPr>
        <w:b/>
        <w:sz w:val="18"/>
      </w:rPr>
      <w:fldChar w:fldCharType="separate"/>
    </w:r>
    <w:r w:rsidR="00B20FAA">
      <w:rPr>
        <w:b/>
        <w:noProof/>
        <w:sz w:val="18"/>
      </w:rPr>
      <w:t>2</w:t>
    </w:r>
    <w:r w:rsidRPr="0072392D">
      <w:rPr>
        <w:b/>
        <w:sz w:val="18"/>
      </w:rPr>
      <w:fldChar w:fldCharType="end"/>
    </w:r>
    <w:r>
      <w:tab/>
    </w:r>
    <w:r w:rsidR="00800957">
      <w:fldChar w:fldCharType="begin"/>
    </w:r>
    <w:r w:rsidR="00800957">
      <w:instrText xml:space="preserve"> DOCPROPERTY  gdocf  \* MERGEFORMAT </w:instrText>
    </w:r>
    <w:r w:rsidR="00800957">
      <w:fldChar w:fldCharType="separate"/>
    </w:r>
    <w:proofErr w:type="spellStart"/>
    <w:r w:rsidR="00E018E1">
      <w:t>gdocf</w:t>
    </w:r>
    <w:proofErr w:type="spellEnd"/>
    <w:r w:rsidR="00800957">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498C" w:rsidRDefault="00800957" w:rsidP="005B6BC9">
    <w:pPr>
      <w:pStyle w:val="Piedepgina"/>
      <w:tabs>
        <w:tab w:val="right" w:pos="9639"/>
      </w:tabs>
      <w:rPr>
        <w:sz w:val="20"/>
      </w:rPr>
    </w:pPr>
    <w:r>
      <w:fldChar w:fldCharType="begin"/>
    </w:r>
    <w:r>
      <w:instrText xml:space="preserve"> DOCPROPERTY  gdocf  \* MERGEFORMAT </w:instrText>
    </w:r>
    <w:r>
      <w:fldChar w:fldCharType="separate"/>
    </w:r>
    <w:proofErr w:type="spellStart"/>
    <w:proofErr w:type="gramStart"/>
    <w:r w:rsidR="00E018E1">
      <w:t>gdocf</w:t>
    </w:r>
    <w:proofErr w:type="spellEnd"/>
    <w:proofErr w:type="gramEnd"/>
    <w:r>
      <w:fldChar w:fldCharType="end"/>
    </w:r>
    <w:r w:rsidR="005B6BC9">
      <w:tab/>
    </w:r>
    <w:r w:rsidR="005B6BC9" w:rsidRPr="0072392D">
      <w:rPr>
        <w:b/>
        <w:sz w:val="18"/>
      </w:rPr>
      <w:fldChar w:fldCharType="begin"/>
    </w:r>
    <w:r w:rsidR="005B6BC9" w:rsidRPr="0072392D">
      <w:rPr>
        <w:b/>
        <w:sz w:val="18"/>
      </w:rPr>
      <w:instrText xml:space="preserve"> PAGE  \* MERGEFORMAT </w:instrText>
    </w:r>
    <w:r w:rsidR="005B6BC9" w:rsidRPr="0072392D">
      <w:rPr>
        <w:b/>
        <w:sz w:val="18"/>
      </w:rPr>
      <w:fldChar w:fldCharType="separate"/>
    </w:r>
    <w:r w:rsidR="00B20FAA">
      <w:rPr>
        <w:b/>
        <w:noProof/>
        <w:sz w:val="18"/>
      </w:rPr>
      <w:t>3</w:t>
    </w:r>
    <w:r w:rsidR="005B6BC9" w:rsidRPr="0072392D">
      <w:rPr>
        <w:b/>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2875" w:rsidRDefault="006056E0" w:rsidP="000C2875">
    <w:pPr>
      <w:pStyle w:val="Piedepgina"/>
      <w:spacing w:before="120"/>
      <w:rPr>
        <w:noProof/>
        <w:sz w:val="20"/>
        <w:lang w:eastAsia="fr-FR"/>
      </w:rPr>
    </w:pPr>
    <w:r w:rsidRPr="008A0E26">
      <w:rPr>
        <w:noProof/>
        <w:lang w:val="es-ES" w:eastAsia="es-ES"/>
      </w:rPr>
      <w:drawing>
        <wp:anchor distT="0" distB="0" distL="114300" distR="114300" simplePos="0" relativeHeight="251664384" behindDoc="0" locked="1" layoutInCell="1" allowOverlap="1" wp14:anchorId="79414A1C" wp14:editId="58C5058A">
          <wp:simplePos x="0" y="0"/>
          <wp:positionH relativeFrom="column">
            <wp:posOffset>5868670</wp:posOffset>
          </wp:positionH>
          <wp:positionV relativeFrom="paragraph">
            <wp:posOffset>9387840</wp:posOffset>
          </wp:positionV>
          <wp:extent cx="930275" cy="230505"/>
          <wp:effectExtent l="0" t="0" r="3175" b="0"/>
          <wp:wrapNone/>
          <wp:docPr id="7" name="Image 7" descr="recycle_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cycle_Englis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0275" cy="23050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8A0E26" w:rsidRPr="008A0E26">
      <w:rPr>
        <w:sz w:val="20"/>
      </w:rPr>
      <w:t>GE.</w:t>
    </w:r>
    <w:r w:rsidR="008A0E26" w:rsidRPr="008A0E26">
      <w:rPr>
        <w:sz w:val="20"/>
      </w:rPr>
      <w:fldChar w:fldCharType="begin"/>
    </w:r>
    <w:r w:rsidR="008A0E26" w:rsidRPr="008A0E26">
      <w:rPr>
        <w:sz w:val="20"/>
      </w:rPr>
      <w:instrText xml:space="preserve"> DOCPROPERTY  gdoc  \* MERGEFORMAT </w:instrText>
    </w:r>
    <w:r w:rsidR="008A0E26" w:rsidRPr="008A0E26">
      <w:rPr>
        <w:sz w:val="20"/>
      </w:rPr>
      <w:fldChar w:fldCharType="separate"/>
    </w:r>
    <w:r w:rsidR="008A0E26" w:rsidRPr="008A0E26">
      <w:rPr>
        <w:sz w:val="20"/>
      </w:rPr>
      <w:t>gdoc</w:t>
    </w:r>
    <w:proofErr w:type="spellEnd"/>
    <w:r w:rsidR="008A0E26" w:rsidRPr="008A0E26">
      <w:rPr>
        <w:sz w:val="20"/>
      </w:rPr>
      <w:fldChar w:fldCharType="end"/>
    </w:r>
    <w:r w:rsidR="008A0E26" w:rsidRPr="008A0E26">
      <w:rPr>
        <w:noProof/>
        <w:sz w:val="20"/>
        <w:lang w:eastAsia="fr-FR"/>
      </w:rPr>
      <w:t xml:space="preserve"> </w:t>
    </w:r>
  </w:p>
  <w:tbl>
    <w:tblPr>
      <w:tblStyle w:val="Tablaconcuadrcula"/>
      <w:tblpPr w:leftFromText="181" w:rightFromText="181" w:horzAnchor="page" w:tblpX="7656" w:tblpY="1400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1274"/>
    </w:tblGrid>
    <w:tr w:rsidR="000C2875" w:rsidRPr="008F69EF" w:rsidTr="000E7B24">
      <w:tc>
        <w:tcPr>
          <w:tcW w:w="1848" w:type="dxa"/>
          <w:vAlign w:val="bottom"/>
        </w:tcPr>
        <w:p w:rsidR="000C2875" w:rsidRPr="008F69EF" w:rsidRDefault="000C2875" w:rsidP="000C2875">
          <w:pPr>
            <w:spacing w:before="120" w:after="120" w:line="240" w:lineRule="auto"/>
            <w:jc w:val="right"/>
            <w:rPr>
              <w:sz w:val="16"/>
            </w:rPr>
          </w:pPr>
          <w:r>
            <w:rPr>
              <w:noProof/>
              <w:lang w:val="es-ES" w:eastAsia="es-ES"/>
            </w:rPr>
            <w:drawing>
              <wp:inline distT="0" distB="0" distL="0" distR="0">
                <wp:extent cx="1104265" cy="233045"/>
                <wp:effectExtent l="0" t="0" r="635" b="0"/>
                <wp:docPr id="3" name="Image 3" descr="recycle_Fre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cycle_French"/>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104265" cy="233045"/>
                        </a:xfrm>
                        <a:prstGeom prst="rect">
                          <a:avLst/>
                        </a:prstGeom>
                        <a:noFill/>
                        <a:ln>
                          <a:noFill/>
                        </a:ln>
                      </pic:spPr>
                    </pic:pic>
                  </a:graphicData>
                </a:graphic>
              </wp:inline>
            </w:drawing>
          </w:r>
        </w:p>
      </w:tc>
      <w:tc>
        <w:tcPr>
          <w:tcW w:w="1274" w:type="dxa"/>
        </w:tcPr>
        <w:p w:rsidR="000C2875" w:rsidRPr="008F69EF" w:rsidRDefault="000C2875" w:rsidP="000C2875">
          <w:pPr>
            <w:spacing w:line="240" w:lineRule="auto"/>
            <w:jc w:val="right"/>
            <w:rPr>
              <w:sz w:val="16"/>
            </w:rPr>
          </w:pPr>
        </w:p>
      </w:tc>
    </w:tr>
  </w:tbl>
  <w:p w:rsidR="006056E0" w:rsidRPr="008A0E26" w:rsidRDefault="008A0E26" w:rsidP="000C2875">
    <w:pPr>
      <w:pStyle w:val="Piedepgina"/>
    </w:pPr>
    <w:r w:rsidRPr="008A0E26">
      <w:rPr>
        <w:rFonts w:ascii="C39T30Lfz" w:hAnsi="C39T30Lfz"/>
        <w:noProof/>
        <w:sz w:val="56"/>
        <w:szCs w:val="56"/>
        <w:lang w:eastAsia="fr-FR"/>
      </w:rPr>
      <w:fldChar w:fldCharType="begin"/>
    </w:r>
    <w:r w:rsidRPr="008A0E26">
      <w:rPr>
        <w:rFonts w:ascii="C39T30Lfz" w:hAnsi="C39T30Lfz"/>
        <w:noProof/>
        <w:sz w:val="56"/>
        <w:szCs w:val="56"/>
        <w:lang w:eastAsia="fr-FR"/>
      </w:rPr>
      <w:instrText xml:space="preserve"> DOCPROPERTY  bar  \* MERGEFORMAT </w:instrText>
    </w:r>
    <w:r w:rsidRPr="008A0E26">
      <w:rPr>
        <w:rFonts w:ascii="C39T30Lfz" w:hAnsi="C39T30Lfz"/>
        <w:noProof/>
        <w:sz w:val="56"/>
        <w:szCs w:val="56"/>
        <w:lang w:eastAsia="fr-FR"/>
      </w:rPr>
      <w:fldChar w:fldCharType="separate"/>
    </w:r>
    <w:r w:rsidR="00E508D3">
      <w:rPr>
        <w:rFonts w:ascii="C39T30Lfz" w:hAnsi="C39T30Lfz"/>
        <w:noProof/>
        <w:sz w:val="56"/>
        <w:szCs w:val="56"/>
        <w:lang w:eastAsia="fr-FR"/>
      </w:rPr>
      <w:t>*0123456789</w:t>
    </w:r>
    <w:r w:rsidRPr="008A0E26">
      <w:rPr>
        <w:rFonts w:ascii="C39T30Lfz" w:hAnsi="C39T30Lfz"/>
        <w:noProof/>
        <w:sz w:val="56"/>
        <w:szCs w:val="56"/>
        <w:lang w:eastAsia="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E4E9D" w:rsidRPr="00AC3823" w:rsidRDefault="00FE4E9D" w:rsidP="00AC3823">
      <w:pPr>
        <w:pStyle w:val="Piedepgina"/>
        <w:tabs>
          <w:tab w:val="right" w:pos="2155"/>
        </w:tabs>
        <w:spacing w:after="80" w:line="240" w:lineRule="atLeast"/>
        <w:ind w:left="680"/>
        <w:rPr>
          <w:u w:val="single"/>
        </w:rPr>
      </w:pPr>
      <w:r>
        <w:rPr>
          <w:u w:val="single"/>
        </w:rPr>
        <w:tab/>
      </w:r>
    </w:p>
  </w:footnote>
  <w:footnote w:type="continuationSeparator" w:id="0">
    <w:p w:rsidR="00FE4E9D" w:rsidRPr="00AC3823" w:rsidRDefault="00FE4E9D" w:rsidP="00AC3823">
      <w:pPr>
        <w:pStyle w:val="Piedepgina"/>
        <w:tabs>
          <w:tab w:val="right" w:pos="2155"/>
        </w:tabs>
        <w:spacing w:after="80" w:line="240" w:lineRule="atLeast"/>
        <w:ind w:left="680"/>
        <w:rPr>
          <w:u w:val="single"/>
        </w:rPr>
      </w:pPr>
      <w:r>
        <w:rPr>
          <w:u w:val="single"/>
        </w:rPr>
        <w:tab/>
      </w:r>
    </w:p>
  </w:footnote>
  <w:footnote w:type="continuationNotice" w:id="1">
    <w:p w:rsidR="00FE4E9D" w:rsidRPr="00AC3823" w:rsidRDefault="00FE4E9D">
      <w:pPr>
        <w:spacing w:line="240" w:lineRule="auto"/>
        <w:rPr>
          <w:sz w:val="2"/>
          <w:szCs w:val="2"/>
        </w:rPr>
      </w:pPr>
    </w:p>
  </w:footnote>
  <w:footnote w:id="2">
    <w:p w:rsidR="005C7F8E" w:rsidRDefault="005C7F8E" w:rsidP="005C7F8E">
      <w:pPr>
        <w:pStyle w:val="Textonotapie"/>
        <w:widowControl w:val="0"/>
        <w:jc w:val="both"/>
      </w:pPr>
      <w:r>
        <w:tab/>
      </w:r>
      <w:r w:rsidRPr="00400F9C">
        <w:rPr>
          <w:rStyle w:val="Refdenotaalpie"/>
          <w:sz w:val="20"/>
        </w:rPr>
        <w:t>*</w:t>
      </w:r>
      <w:r>
        <w:t xml:space="preserve"> </w:t>
      </w:r>
      <w:r>
        <w:tab/>
      </w:r>
      <w:bookmarkStart w:id="0" w:name="_Hlk511380602"/>
      <w:r w:rsidRPr="00E84C96">
        <w:rPr>
          <w:szCs w:val="18"/>
          <w:lang w:val="fr-FR"/>
        </w:rPr>
        <w:t xml:space="preserve">Des annotations à l’ordre du jour et une liste de documents seront diffusées dans le document </w:t>
      </w:r>
      <w:r w:rsidRPr="00EB3093">
        <w:rPr>
          <w:color w:val="FF0000"/>
          <w:szCs w:val="18"/>
        </w:rPr>
        <w:t>[SYMBOL]</w:t>
      </w:r>
      <w:r w:rsidRPr="00E84C96">
        <w:rPr>
          <w:szCs w:val="18"/>
          <w:lang w:val="fr-FR"/>
        </w:rPr>
        <w:t>.</w:t>
      </w:r>
      <w:bookmarkEnd w:id="0"/>
    </w:p>
  </w:footnote>
  <w:footnote w:id="3">
    <w:p w:rsidR="005C7F8E" w:rsidRPr="00F16E72" w:rsidRDefault="005C7F8E" w:rsidP="005C7F8E">
      <w:pPr>
        <w:pStyle w:val="Textonotapie"/>
        <w:jc w:val="both"/>
        <w:rPr>
          <w:szCs w:val="18"/>
        </w:rPr>
      </w:pPr>
      <w:r>
        <w:tab/>
      </w:r>
      <w:r w:rsidRPr="00400F9C">
        <w:rPr>
          <w:rStyle w:val="Refdenotaalpie"/>
          <w:sz w:val="20"/>
        </w:rPr>
        <w:t>**</w:t>
      </w:r>
      <w:r>
        <w:tab/>
      </w:r>
      <w:r w:rsidRPr="00670E76">
        <w:rPr>
          <w:color w:val="000000"/>
          <w:szCs w:val="18"/>
          <w:lang w:val="fr-FR"/>
        </w:rPr>
        <w:t xml:space="preserve">Par souci d’économie, les délégués sont priés de se munir de leurs exemplaires des documents nécessaires lors de la réunion. Aucun document ne sera disponible en salle. Avant la réunion, les documents pourront être téléchargés depuis le site de la Division des transports de la CEE </w:t>
      </w:r>
      <w:proofErr w:type="spellStart"/>
      <w:r w:rsidRPr="00670E76">
        <w:rPr>
          <w:color w:val="000000"/>
          <w:szCs w:val="18"/>
          <w:lang w:val="fr-FR"/>
        </w:rPr>
        <w:t>website</w:t>
      </w:r>
      <w:proofErr w:type="spellEnd"/>
      <w:r w:rsidRPr="00670E76">
        <w:rPr>
          <w:color w:val="000000"/>
          <w:szCs w:val="18"/>
          <w:lang w:val="fr-FR"/>
        </w:rPr>
        <w:t xml:space="preserve"> </w:t>
      </w:r>
      <w:r w:rsidRPr="005C7F8E">
        <w:rPr>
          <w:rFonts w:asciiTheme="majorBidi" w:hAnsiTheme="majorBidi" w:cstheme="majorBidi"/>
          <w:color w:val="000000"/>
          <w:szCs w:val="18"/>
          <w:lang w:val="fr-FR"/>
        </w:rPr>
        <w:t>&lt;</w:t>
      </w:r>
      <w:proofErr w:type="spellStart"/>
      <w:r w:rsidRPr="00EB3093">
        <w:rPr>
          <w:color w:val="FF0000"/>
          <w:szCs w:val="18"/>
        </w:rPr>
        <w:t>WEBSITE</w:t>
      </w:r>
      <w:proofErr w:type="spellEnd"/>
      <w:r w:rsidRPr="00A90940">
        <w:rPr>
          <w:color w:val="000000"/>
          <w:szCs w:val="18"/>
          <w:lang w:val="fr-FR"/>
        </w:rPr>
        <w:t>&gt;.</w:t>
      </w:r>
      <w:r w:rsidRPr="00670E76">
        <w:rPr>
          <w:color w:val="000000"/>
          <w:szCs w:val="18"/>
          <w:lang w:val="fr-FR"/>
        </w:rPr>
        <w:t xml:space="preserve"> À titre exceptionnel, les documents pourront également être obtenus par courrier électronique (</w:t>
      </w:r>
      <w:proofErr w:type="spellStart"/>
      <w:r>
        <w:fldChar w:fldCharType="begin"/>
      </w:r>
      <w:r>
        <w:instrText xml:space="preserve"> HYPERLINK "mailto:lucille.caillot@un.org" </w:instrText>
      </w:r>
      <w:r>
        <w:fldChar w:fldCharType="separate"/>
      </w:r>
      <w:r w:rsidRPr="003344C2">
        <w:rPr>
          <w:rStyle w:val="Hipervnculo"/>
          <w:szCs w:val="18"/>
          <w:lang w:val="fr-FR"/>
        </w:rPr>
        <w:t>lucille.caillot@un.org</w:t>
      </w:r>
      <w:proofErr w:type="spellEnd"/>
      <w:r>
        <w:rPr>
          <w:rStyle w:val="Hipervnculo"/>
          <w:szCs w:val="18"/>
          <w:lang w:val="fr-FR"/>
        </w:rPr>
        <w:fldChar w:fldCharType="end"/>
      </w:r>
      <w:r>
        <w:rPr>
          <w:color w:val="000000"/>
          <w:szCs w:val="18"/>
          <w:lang w:val="fr-FR"/>
        </w:rPr>
        <w:t>).</w:t>
      </w:r>
      <w:r w:rsidRPr="00670E76">
        <w:rPr>
          <w:color w:val="000000"/>
          <w:szCs w:val="18"/>
          <w:lang w:val="fr-FR"/>
        </w:rPr>
        <w:t xml:space="preserve"> Pendant la réunion, les documents seront disponibles auprès de la Section de la distribution des documents (salle C. 337, 3e étage, Palais des Nations).</w:t>
      </w:r>
    </w:p>
  </w:footnote>
  <w:footnote w:id="4">
    <w:p w:rsidR="005C7F8E" w:rsidRDefault="005C7F8E" w:rsidP="005C7F8E">
      <w:pPr>
        <w:pStyle w:val="Textonotapie"/>
        <w:jc w:val="both"/>
      </w:pPr>
      <w:r w:rsidRPr="00F33391">
        <w:tab/>
      </w:r>
      <w:r w:rsidRPr="00400F9C">
        <w:rPr>
          <w:rStyle w:val="Refdenotaalpie"/>
          <w:sz w:val="20"/>
        </w:rPr>
        <w:t>***</w:t>
      </w:r>
      <w:r w:rsidRPr="00400F9C">
        <w:rPr>
          <w:sz w:val="20"/>
        </w:rPr>
        <w:t xml:space="preserve"> </w:t>
      </w:r>
      <w:r w:rsidRPr="00F33391">
        <w:tab/>
      </w:r>
      <w:r w:rsidRPr="003C7D0E">
        <w:rPr>
          <w:color w:val="000000"/>
          <w:szCs w:val="18"/>
          <w:lang w:val="fr-FR"/>
        </w:rPr>
        <w:t xml:space="preserve">Les délégués sont priés de s'inscrire en ligne avec le nouveau système d'enregistrement en ligne sur le site web de la CEE-ONU </w:t>
      </w:r>
      <w:r w:rsidRPr="00E84C96">
        <w:rPr>
          <w:color w:val="000000"/>
          <w:szCs w:val="18"/>
          <w:lang w:val="fr-FR"/>
        </w:rPr>
        <w:t>(</w:t>
      </w:r>
      <w:r w:rsidRPr="00E84C96">
        <w:rPr>
          <w:szCs w:val="18"/>
        </w:rPr>
        <w:t>https://uncdb.unece.org/app/ext/meeting-registration?</w:t>
      </w:r>
      <w:r w:rsidRPr="00E84C96">
        <w:rPr>
          <w:szCs w:val="18"/>
        </w:rPr>
        <w:t>id</w:t>
      </w:r>
      <w:r w:rsidRPr="00883932">
        <w:rPr>
          <w:color w:val="000000"/>
        </w:rPr>
        <w:t>=</w:t>
      </w:r>
      <w:r w:rsidRPr="004E1447">
        <w:rPr>
          <w:color w:val="FF0000"/>
        </w:rPr>
        <w:t>[</w:t>
      </w:r>
      <w:r w:rsidRPr="00EB3093">
        <w:rPr>
          <w:color w:val="FF0000"/>
        </w:rPr>
        <w:t>XX</w:t>
      </w:r>
      <w:r>
        <w:rPr>
          <w:color w:val="FF0000"/>
        </w:rPr>
        <w:t>XXXXX</w:t>
      </w:r>
      <w:r w:rsidRPr="00EB3093">
        <w:rPr>
          <w:color w:val="FF0000"/>
        </w:rPr>
        <w:t>X</w:t>
      </w:r>
      <w:r>
        <w:rPr>
          <w:color w:val="FF0000"/>
        </w:rPr>
        <w:t>]</w:t>
      </w:r>
      <w:bookmarkStart w:id="1" w:name="_GoBack"/>
      <w:bookmarkEnd w:id="1"/>
      <w:r w:rsidRPr="00E84C96">
        <w:rPr>
          <w:color w:val="000000"/>
          <w:szCs w:val="18"/>
          <w:lang w:val="fr-FR"/>
        </w:rPr>
        <w:t>).</w:t>
      </w:r>
      <w:r w:rsidRPr="003C7D0E">
        <w:rPr>
          <w:color w:val="000000"/>
          <w:szCs w:val="18"/>
          <w:lang w:val="fr-FR"/>
        </w:rPr>
        <w:t xml:space="preserve"> À l'arrivée au Palais des Nations, les délégués doivent obtenir un badge d'identification à la Section de la sécurité et de la sûreté située au Portail de </w:t>
      </w:r>
      <w:proofErr w:type="spellStart"/>
      <w:r w:rsidRPr="003C7D0E">
        <w:rPr>
          <w:color w:val="000000"/>
          <w:szCs w:val="18"/>
          <w:lang w:val="fr-FR"/>
        </w:rPr>
        <w:t>Pregny</w:t>
      </w:r>
      <w:proofErr w:type="spellEnd"/>
      <w:r w:rsidRPr="003C7D0E">
        <w:rPr>
          <w:color w:val="000000"/>
          <w:szCs w:val="18"/>
          <w:lang w:val="fr-FR"/>
        </w:rPr>
        <w:t xml:space="preserve"> (14, avenue de la Paix). En cas de difficulté, veuillez contacter le secrétariat par téléphone (</w:t>
      </w:r>
      <w:proofErr w:type="spellStart"/>
      <w:r w:rsidRPr="003C7D0E">
        <w:rPr>
          <w:color w:val="000000"/>
          <w:szCs w:val="18"/>
          <w:lang w:val="fr-FR"/>
        </w:rPr>
        <w:t>ext</w:t>
      </w:r>
      <w:proofErr w:type="spellEnd"/>
      <w:r w:rsidRPr="003C7D0E">
        <w:rPr>
          <w:color w:val="000000"/>
          <w:szCs w:val="18"/>
          <w:lang w:val="fr-FR"/>
        </w:rPr>
        <w:t>. 71469). Pour une carte du Palais des Nations et d'autres renseignements utiles, voir le site web (</w:t>
      </w:r>
      <w:hyperlink r:id="rId1" w:history="1">
        <w:r w:rsidRPr="003C7D0E">
          <w:rPr>
            <w:rStyle w:val="Hipervnculo"/>
            <w:szCs w:val="18"/>
            <w:lang w:val="fr-FR"/>
          </w:rPr>
          <w:t>http://</w:t>
        </w:r>
        <w:proofErr w:type="spellStart"/>
        <w:r w:rsidRPr="003C7D0E">
          <w:rPr>
            <w:rStyle w:val="Hipervnculo"/>
            <w:szCs w:val="18"/>
            <w:lang w:val="fr-FR"/>
          </w:rPr>
          <w:t>www.unece.org</w:t>
        </w:r>
        <w:proofErr w:type="spellEnd"/>
        <w:r w:rsidRPr="003C7D0E">
          <w:rPr>
            <w:rStyle w:val="Hipervnculo"/>
            <w:szCs w:val="18"/>
            <w:lang w:val="fr-FR"/>
          </w:rPr>
          <w:t>/meetings/</w:t>
        </w:r>
        <w:proofErr w:type="spellStart"/>
        <w:r w:rsidRPr="003C7D0E">
          <w:rPr>
            <w:rStyle w:val="Hipervnculo"/>
            <w:szCs w:val="18"/>
            <w:lang w:val="fr-FR"/>
          </w:rPr>
          <w:t>practical.htm</w:t>
        </w:r>
        <w:proofErr w:type="spellEnd"/>
      </w:hyperlink>
      <w:r w:rsidRPr="003C7D0E">
        <w:rPr>
          <w:szCs w:val="18"/>
          <w:lang w:val="fr-FR"/>
        </w:rPr>
        <w:t>)</w:t>
      </w:r>
      <w:r w:rsidRPr="003C7D0E">
        <w:rPr>
          <w:color w:val="0000FF"/>
          <w:szCs w:val="18"/>
          <w:lang w:val="fr-FR"/>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56E0" w:rsidRDefault="00800957">
    <w:pPr>
      <w:pStyle w:val="Encabezado"/>
    </w:pPr>
    <w:r>
      <w:fldChar w:fldCharType="begin"/>
    </w:r>
    <w:r>
      <w:instrText xml:space="preserve"> DOCPROPERTY  symh  \* MERGEFORMAT </w:instrText>
    </w:r>
    <w:r>
      <w:fldChar w:fldCharType="separate"/>
    </w:r>
    <w:proofErr w:type="spellStart"/>
    <w:proofErr w:type="gramStart"/>
    <w:r w:rsidR="00E018E1">
      <w:t>symh</w:t>
    </w:r>
    <w:proofErr w:type="spellEnd"/>
    <w:proofErr w:type="gramEnd"/>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6BC9" w:rsidRDefault="00800957" w:rsidP="005B6BC9">
    <w:pPr>
      <w:pStyle w:val="Encabezado"/>
      <w:jc w:val="right"/>
    </w:pPr>
    <w:r>
      <w:fldChar w:fldCharType="begin"/>
    </w:r>
    <w:r>
      <w:instrText xml:space="preserve"> DOCPROPERTY  symh  \* MERGEFORMAT </w:instrText>
    </w:r>
    <w:r>
      <w:fldChar w:fldCharType="separate"/>
    </w:r>
    <w:proofErr w:type="spellStart"/>
    <w:proofErr w:type="gramStart"/>
    <w:r w:rsidR="00E018E1">
      <w:t>symh</w:t>
    </w:r>
    <w:proofErr w:type="spellEnd"/>
    <w:proofErr w:type="gramEnd"/>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34EEA8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B0844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D50032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44CBCB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4A6243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F9AED4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A9AA68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E1AE61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45C69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B0402C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954887"/>
    <w:multiLevelType w:val="hybridMultilevel"/>
    <w:tmpl w:val="2012B5DE"/>
    <w:lvl w:ilvl="0" w:tplc="F560206C">
      <w:start w:val="1"/>
      <w:numFmt w:val="decimal"/>
      <w:pStyle w:val="ParNoG"/>
      <w:lvlText w:val="%1."/>
      <w:lvlJc w:val="left"/>
      <w:pPr>
        <w:tabs>
          <w:tab w:val="num" w:pos="1701"/>
        </w:tabs>
        <w:ind w:left="1134" w:firstLine="0"/>
      </w:pPr>
      <w:rPr>
        <w:rFonts w:ascii="Times New Roman" w:hAnsi="Times New Roman" w:hint="default"/>
        <w:b w:val="0"/>
        <w:i w:val="0"/>
        <w:sz w:val="2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1" w15:restartNumberingAfterBreak="0">
    <w:nsid w:val="3ACF4EB2"/>
    <w:multiLevelType w:val="hybridMultilevel"/>
    <w:tmpl w:val="A74C947E"/>
    <w:lvl w:ilvl="0" w:tplc="78607ACC">
      <w:start w:val="1"/>
      <w:numFmt w:val="bullet"/>
      <w:pStyle w:val="Bullet2G"/>
      <w:lvlText w:val="•"/>
      <w:lvlJc w:val="left"/>
      <w:pPr>
        <w:tabs>
          <w:tab w:val="num" w:pos="2268"/>
        </w:tabs>
        <w:ind w:left="2268" w:hanging="170"/>
      </w:pPr>
      <w:rPr>
        <w:rFonts w:ascii="Times New Roman" w:hAnsi="Times New Roman" w:cs="Times New Roman" w:hint="default"/>
      </w:rPr>
    </w:lvl>
    <w:lvl w:ilvl="1" w:tplc="040C0003" w:tentative="1">
      <w:start w:val="1"/>
      <w:numFmt w:val="bullet"/>
      <w:lvlText w:val="o"/>
      <w:lvlJc w:val="left"/>
      <w:pPr>
        <w:tabs>
          <w:tab w:val="num" w:pos="3708"/>
        </w:tabs>
        <w:ind w:left="3708" w:hanging="360"/>
      </w:pPr>
      <w:rPr>
        <w:rFonts w:ascii="Courier New" w:hAnsi="Courier New" w:hint="default"/>
      </w:rPr>
    </w:lvl>
    <w:lvl w:ilvl="2" w:tplc="040C0005" w:tentative="1">
      <w:start w:val="1"/>
      <w:numFmt w:val="bullet"/>
      <w:lvlText w:val=""/>
      <w:lvlJc w:val="left"/>
      <w:pPr>
        <w:tabs>
          <w:tab w:val="num" w:pos="4428"/>
        </w:tabs>
        <w:ind w:left="4428" w:hanging="360"/>
      </w:pPr>
      <w:rPr>
        <w:rFonts w:ascii="Wingdings" w:hAnsi="Wingdings" w:hint="default"/>
      </w:rPr>
    </w:lvl>
    <w:lvl w:ilvl="3" w:tplc="040C0001" w:tentative="1">
      <w:start w:val="1"/>
      <w:numFmt w:val="bullet"/>
      <w:lvlText w:val=""/>
      <w:lvlJc w:val="left"/>
      <w:pPr>
        <w:tabs>
          <w:tab w:val="num" w:pos="5148"/>
        </w:tabs>
        <w:ind w:left="5148" w:hanging="360"/>
      </w:pPr>
      <w:rPr>
        <w:rFonts w:ascii="Symbol" w:hAnsi="Symbol" w:hint="default"/>
      </w:rPr>
    </w:lvl>
    <w:lvl w:ilvl="4" w:tplc="040C0003" w:tentative="1">
      <w:start w:val="1"/>
      <w:numFmt w:val="bullet"/>
      <w:lvlText w:val="o"/>
      <w:lvlJc w:val="left"/>
      <w:pPr>
        <w:tabs>
          <w:tab w:val="num" w:pos="5868"/>
        </w:tabs>
        <w:ind w:left="5868" w:hanging="360"/>
      </w:pPr>
      <w:rPr>
        <w:rFonts w:ascii="Courier New" w:hAnsi="Courier New" w:hint="default"/>
      </w:rPr>
    </w:lvl>
    <w:lvl w:ilvl="5" w:tplc="040C0005" w:tentative="1">
      <w:start w:val="1"/>
      <w:numFmt w:val="bullet"/>
      <w:lvlText w:val=""/>
      <w:lvlJc w:val="left"/>
      <w:pPr>
        <w:tabs>
          <w:tab w:val="num" w:pos="6588"/>
        </w:tabs>
        <w:ind w:left="6588" w:hanging="360"/>
      </w:pPr>
      <w:rPr>
        <w:rFonts w:ascii="Wingdings" w:hAnsi="Wingdings" w:hint="default"/>
      </w:rPr>
    </w:lvl>
    <w:lvl w:ilvl="6" w:tplc="040C0001" w:tentative="1">
      <w:start w:val="1"/>
      <w:numFmt w:val="bullet"/>
      <w:lvlText w:val=""/>
      <w:lvlJc w:val="left"/>
      <w:pPr>
        <w:tabs>
          <w:tab w:val="num" w:pos="7308"/>
        </w:tabs>
        <w:ind w:left="7308" w:hanging="360"/>
      </w:pPr>
      <w:rPr>
        <w:rFonts w:ascii="Symbol" w:hAnsi="Symbol" w:hint="default"/>
      </w:rPr>
    </w:lvl>
    <w:lvl w:ilvl="7" w:tplc="040C0003" w:tentative="1">
      <w:start w:val="1"/>
      <w:numFmt w:val="bullet"/>
      <w:lvlText w:val="o"/>
      <w:lvlJc w:val="left"/>
      <w:pPr>
        <w:tabs>
          <w:tab w:val="num" w:pos="8028"/>
        </w:tabs>
        <w:ind w:left="8028" w:hanging="360"/>
      </w:pPr>
      <w:rPr>
        <w:rFonts w:ascii="Courier New" w:hAnsi="Courier New" w:hint="default"/>
      </w:rPr>
    </w:lvl>
    <w:lvl w:ilvl="8" w:tplc="040C0005" w:tentative="1">
      <w:start w:val="1"/>
      <w:numFmt w:val="bullet"/>
      <w:lvlText w:val=""/>
      <w:lvlJc w:val="left"/>
      <w:pPr>
        <w:tabs>
          <w:tab w:val="num" w:pos="8748"/>
        </w:tabs>
        <w:ind w:left="8748" w:hanging="360"/>
      </w:pPr>
      <w:rPr>
        <w:rFonts w:ascii="Wingdings" w:hAnsi="Wingdings" w:hint="default"/>
      </w:rPr>
    </w:lvl>
  </w:abstractNum>
  <w:abstractNum w:abstractNumId="12" w15:restartNumberingAfterBreak="0">
    <w:nsid w:val="68AD07B2"/>
    <w:multiLevelType w:val="hybridMultilevel"/>
    <w:tmpl w:val="6980CD9E"/>
    <w:lvl w:ilvl="0" w:tplc="3B64B33E">
      <w:start w:val="1"/>
      <w:numFmt w:val="bullet"/>
      <w:pStyle w:val="Bullet1G"/>
      <w:lvlText w:val="•"/>
      <w:lvlJc w:val="left"/>
      <w:pPr>
        <w:tabs>
          <w:tab w:val="num" w:pos="1701"/>
        </w:tabs>
        <w:ind w:left="1701" w:hanging="170"/>
      </w:pPr>
      <w:rPr>
        <w:rFonts w:ascii="Times New Roman" w:hAnsi="Times New Roman" w:cs="Times New Roman" w:hint="default"/>
      </w:rPr>
    </w:lvl>
    <w:lvl w:ilvl="1" w:tplc="040C0003" w:tentative="1">
      <w:start w:val="1"/>
      <w:numFmt w:val="bullet"/>
      <w:lvlText w:val="o"/>
      <w:lvlJc w:val="left"/>
      <w:pPr>
        <w:tabs>
          <w:tab w:val="num" w:pos="3141"/>
        </w:tabs>
        <w:ind w:left="3141" w:hanging="360"/>
      </w:pPr>
      <w:rPr>
        <w:rFonts w:ascii="Courier New" w:hAnsi="Courier New" w:hint="default"/>
      </w:rPr>
    </w:lvl>
    <w:lvl w:ilvl="2" w:tplc="040C0005" w:tentative="1">
      <w:start w:val="1"/>
      <w:numFmt w:val="bullet"/>
      <w:lvlText w:val=""/>
      <w:lvlJc w:val="left"/>
      <w:pPr>
        <w:tabs>
          <w:tab w:val="num" w:pos="3861"/>
        </w:tabs>
        <w:ind w:left="3861" w:hanging="360"/>
      </w:pPr>
      <w:rPr>
        <w:rFonts w:ascii="Wingdings" w:hAnsi="Wingdings" w:hint="default"/>
      </w:rPr>
    </w:lvl>
    <w:lvl w:ilvl="3" w:tplc="040C0001" w:tentative="1">
      <w:start w:val="1"/>
      <w:numFmt w:val="bullet"/>
      <w:lvlText w:val=""/>
      <w:lvlJc w:val="left"/>
      <w:pPr>
        <w:tabs>
          <w:tab w:val="num" w:pos="4581"/>
        </w:tabs>
        <w:ind w:left="4581" w:hanging="360"/>
      </w:pPr>
      <w:rPr>
        <w:rFonts w:ascii="Symbol" w:hAnsi="Symbol" w:hint="default"/>
      </w:rPr>
    </w:lvl>
    <w:lvl w:ilvl="4" w:tplc="040C0003" w:tentative="1">
      <w:start w:val="1"/>
      <w:numFmt w:val="bullet"/>
      <w:lvlText w:val="o"/>
      <w:lvlJc w:val="left"/>
      <w:pPr>
        <w:tabs>
          <w:tab w:val="num" w:pos="5301"/>
        </w:tabs>
        <w:ind w:left="5301" w:hanging="360"/>
      </w:pPr>
      <w:rPr>
        <w:rFonts w:ascii="Courier New" w:hAnsi="Courier New" w:hint="default"/>
      </w:rPr>
    </w:lvl>
    <w:lvl w:ilvl="5" w:tplc="040C0005" w:tentative="1">
      <w:start w:val="1"/>
      <w:numFmt w:val="bullet"/>
      <w:lvlText w:val=""/>
      <w:lvlJc w:val="left"/>
      <w:pPr>
        <w:tabs>
          <w:tab w:val="num" w:pos="6021"/>
        </w:tabs>
        <w:ind w:left="6021" w:hanging="360"/>
      </w:pPr>
      <w:rPr>
        <w:rFonts w:ascii="Wingdings" w:hAnsi="Wingdings" w:hint="default"/>
      </w:rPr>
    </w:lvl>
    <w:lvl w:ilvl="6" w:tplc="040C0001" w:tentative="1">
      <w:start w:val="1"/>
      <w:numFmt w:val="bullet"/>
      <w:lvlText w:val=""/>
      <w:lvlJc w:val="left"/>
      <w:pPr>
        <w:tabs>
          <w:tab w:val="num" w:pos="6741"/>
        </w:tabs>
        <w:ind w:left="6741" w:hanging="360"/>
      </w:pPr>
      <w:rPr>
        <w:rFonts w:ascii="Symbol" w:hAnsi="Symbol" w:hint="default"/>
      </w:rPr>
    </w:lvl>
    <w:lvl w:ilvl="7" w:tplc="040C0003" w:tentative="1">
      <w:start w:val="1"/>
      <w:numFmt w:val="bullet"/>
      <w:lvlText w:val="o"/>
      <w:lvlJc w:val="left"/>
      <w:pPr>
        <w:tabs>
          <w:tab w:val="num" w:pos="7461"/>
        </w:tabs>
        <w:ind w:left="7461" w:hanging="360"/>
      </w:pPr>
      <w:rPr>
        <w:rFonts w:ascii="Courier New" w:hAnsi="Courier New" w:hint="default"/>
      </w:rPr>
    </w:lvl>
    <w:lvl w:ilvl="8" w:tplc="040C0005" w:tentative="1">
      <w:start w:val="1"/>
      <w:numFmt w:val="bullet"/>
      <w:lvlText w:val=""/>
      <w:lvlJc w:val="left"/>
      <w:pPr>
        <w:tabs>
          <w:tab w:val="num" w:pos="8181"/>
        </w:tabs>
        <w:ind w:left="8181" w:hanging="360"/>
      </w:pPr>
      <w:rPr>
        <w:rFonts w:ascii="Wingdings" w:hAnsi="Wingdings" w:hint="default"/>
      </w:rPr>
    </w:lvl>
  </w:abstractNum>
  <w:num w:numId="1">
    <w:abstractNumId w:val="12"/>
  </w:num>
  <w:num w:numId="2">
    <w:abstractNumId w:val="11"/>
  </w:num>
  <w:num w:numId="3">
    <w:abstractNumId w:val="10"/>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12"/>
  </w:num>
  <w:num w:numId="15">
    <w:abstractNumId w:val="11"/>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567"/>
  <w:hyphenationZone w:val="425"/>
  <w:evenAndOddHeaders/>
  <w:characterSpacingControl w:val="doNotCompress"/>
  <w:hdrShapeDefaults>
    <o:shapedefaults v:ext="edit" spidmax="61441"/>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4E9D"/>
    <w:rsid w:val="00017F94"/>
    <w:rsid w:val="00023842"/>
    <w:rsid w:val="000334F9"/>
    <w:rsid w:val="0007796D"/>
    <w:rsid w:val="000860BB"/>
    <w:rsid w:val="00095D64"/>
    <w:rsid w:val="000B7790"/>
    <w:rsid w:val="000C2875"/>
    <w:rsid w:val="000C390E"/>
    <w:rsid w:val="00111F2F"/>
    <w:rsid w:val="0014365E"/>
    <w:rsid w:val="001459C9"/>
    <w:rsid w:val="00150DB2"/>
    <w:rsid w:val="00151E80"/>
    <w:rsid w:val="00176178"/>
    <w:rsid w:val="001E498C"/>
    <w:rsid w:val="001F525A"/>
    <w:rsid w:val="00223272"/>
    <w:rsid w:val="0024779E"/>
    <w:rsid w:val="00291F1D"/>
    <w:rsid w:val="002A0540"/>
    <w:rsid w:val="002E65D8"/>
    <w:rsid w:val="00353ED5"/>
    <w:rsid w:val="0037014C"/>
    <w:rsid w:val="003712E2"/>
    <w:rsid w:val="0039005B"/>
    <w:rsid w:val="003D1AD0"/>
    <w:rsid w:val="003F1369"/>
    <w:rsid w:val="00404012"/>
    <w:rsid w:val="0041336D"/>
    <w:rsid w:val="0042642F"/>
    <w:rsid w:val="00446FE5"/>
    <w:rsid w:val="00452396"/>
    <w:rsid w:val="00475149"/>
    <w:rsid w:val="004A4B08"/>
    <w:rsid w:val="004E3701"/>
    <w:rsid w:val="00533B48"/>
    <w:rsid w:val="005505B7"/>
    <w:rsid w:val="00573BE5"/>
    <w:rsid w:val="00582D63"/>
    <w:rsid w:val="00586ED3"/>
    <w:rsid w:val="00596AA9"/>
    <w:rsid w:val="005B6BC9"/>
    <w:rsid w:val="005C7F8E"/>
    <w:rsid w:val="006056E0"/>
    <w:rsid w:val="006910CE"/>
    <w:rsid w:val="00706E82"/>
    <w:rsid w:val="0071601D"/>
    <w:rsid w:val="00766CEC"/>
    <w:rsid w:val="007A390C"/>
    <w:rsid w:val="007A3D7D"/>
    <w:rsid w:val="007A62E6"/>
    <w:rsid w:val="00800957"/>
    <w:rsid w:val="0080684C"/>
    <w:rsid w:val="00815502"/>
    <w:rsid w:val="00867D17"/>
    <w:rsid w:val="00871C75"/>
    <w:rsid w:val="008776DC"/>
    <w:rsid w:val="008A0E26"/>
    <w:rsid w:val="008C7952"/>
    <w:rsid w:val="00957790"/>
    <w:rsid w:val="009705C8"/>
    <w:rsid w:val="00981901"/>
    <w:rsid w:val="009E06AD"/>
    <w:rsid w:val="00AC3823"/>
    <w:rsid w:val="00AC7C7A"/>
    <w:rsid w:val="00AE323C"/>
    <w:rsid w:val="00B00181"/>
    <w:rsid w:val="00B20FAA"/>
    <w:rsid w:val="00B33DFE"/>
    <w:rsid w:val="00B43C66"/>
    <w:rsid w:val="00B765F7"/>
    <w:rsid w:val="00BA0CA9"/>
    <w:rsid w:val="00BE4745"/>
    <w:rsid w:val="00BF3C2C"/>
    <w:rsid w:val="00C02897"/>
    <w:rsid w:val="00C54ED5"/>
    <w:rsid w:val="00CB3D4E"/>
    <w:rsid w:val="00CC2887"/>
    <w:rsid w:val="00D3439C"/>
    <w:rsid w:val="00DA22F4"/>
    <w:rsid w:val="00DB1831"/>
    <w:rsid w:val="00DD3BFD"/>
    <w:rsid w:val="00DF6678"/>
    <w:rsid w:val="00E018E1"/>
    <w:rsid w:val="00E22CF2"/>
    <w:rsid w:val="00E506F1"/>
    <w:rsid w:val="00E508D3"/>
    <w:rsid w:val="00E52D9F"/>
    <w:rsid w:val="00EA0791"/>
    <w:rsid w:val="00F164B0"/>
    <w:rsid w:val="00F43810"/>
    <w:rsid w:val="00F660DF"/>
    <w:rsid w:val="00F80094"/>
    <w:rsid w:val="00F95C08"/>
    <w:rsid w:val="00FA19C8"/>
    <w:rsid w:val="00FE4E9D"/>
  </w:rsids>
  <m:mathPr>
    <m:mathFont m:val="Cambria Math"/>
    <m:brkBin m:val="before"/>
    <m:brkBinSub m:val="--"/>
    <m:smallFrac m:val="0"/>
    <m:dispDef/>
    <m:lMargin m:val="0"/>
    <m:rMargin m:val="0"/>
    <m:defJc m:val="centerGroup"/>
    <m:wrapIndent m:val="1440"/>
    <m:intLim m:val="subSup"/>
    <m:naryLim m:val="undOvr"/>
  </m:mathPr>
  <w:themeFontLang w:val="fr-CH"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61441"/>
    <o:shapelayout v:ext="edit">
      <o:idmap v:ext="edit" data="1"/>
    </o:shapelayout>
  </w:shapeDefaults>
  <w:decimalSymbol w:val="."/>
  <w:listSeparator w:val=","/>
  <w14:docId w14:val="74C89AF2"/>
  <w15:docId w15:val="{E8B0DFD6-6B61-4602-8401-D001C7A59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iPriority="0" w:unhideWhenUsed="1" w:qFormat="1"/>
    <w:lsdException w:name="endnote reference" w:semiHidden="1" w:uiPriority="0"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2642F"/>
    <w:pPr>
      <w:suppressAutoHyphens/>
      <w:kinsoku w:val="0"/>
      <w:overflowPunct w:val="0"/>
      <w:autoSpaceDE w:val="0"/>
      <w:autoSpaceDN w:val="0"/>
      <w:adjustRightInd w:val="0"/>
      <w:snapToGrid w:val="0"/>
      <w:spacing w:after="0" w:line="240" w:lineRule="atLeast"/>
    </w:pPr>
    <w:rPr>
      <w:rFonts w:ascii="Times New Roman" w:hAnsi="Times New Roman" w:cs="Times New Roman"/>
      <w:sz w:val="20"/>
      <w:szCs w:val="20"/>
    </w:rPr>
  </w:style>
  <w:style w:type="paragraph" w:styleId="Ttulo1">
    <w:name w:val="heading 1"/>
    <w:aliases w:val="Table_G"/>
    <w:basedOn w:val="SingleTxtG"/>
    <w:next w:val="SingleTxtG"/>
    <w:link w:val="Ttulo1Car"/>
    <w:qFormat/>
    <w:rsid w:val="0042642F"/>
    <w:pPr>
      <w:keepNext/>
      <w:keepLines/>
      <w:spacing w:after="0" w:line="240" w:lineRule="auto"/>
      <w:ind w:right="0"/>
      <w:jc w:val="left"/>
      <w:outlineLvl w:val="0"/>
    </w:pPr>
  </w:style>
  <w:style w:type="paragraph" w:styleId="Ttulo2">
    <w:name w:val="heading 2"/>
    <w:basedOn w:val="Normal"/>
    <w:next w:val="Normal"/>
    <w:link w:val="Ttulo2Car"/>
    <w:semiHidden/>
    <w:qFormat/>
    <w:rsid w:val="0042642F"/>
    <w:pPr>
      <w:outlineLvl w:val="1"/>
    </w:pPr>
  </w:style>
  <w:style w:type="paragraph" w:styleId="Ttulo3">
    <w:name w:val="heading 3"/>
    <w:basedOn w:val="Normal"/>
    <w:next w:val="Normal"/>
    <w:link w:val="Ttulo3Car"/>
    <w:semiHidden/>
    <w:qFormat/>
    <w:rsid w:val="0042642F"/>
    <w:pPr>
      <w:outlineLvl w:val="2"/>
    </w:pPr>
  </w:style>
  <w:style w:type="paragraph" w:styleId="Ttulo4">
    <w:name w:val="heading 4"/>
    <w:basedOn w:val="Normal"/>
    <w:next w:val="Normal"/>
    <w:link w:val="Ttulo4Car"/>
    <w:semiHidden/>
    <w:qFormat/>
    <w:rsid w:val="0042642F"/>
    <w:pPr>
      <w:outlineLvl w:val="3"/>
    </w:pPr>
  </w:style>
  <w:style w:type="paragraph" w:styleId="Ttulo5">
    <w:name w:val="heading 5"/>
    <w:basedOn w:val="Normal"/>
    <w:next w:val="Normal"/>
    <w:link w:val="Ttulo5Car"/>
    <w:semiHidden/>
    <w:qFormat/>
    <w:rsid w:val="0042642F"/>
    <w:pPr>
      <w:outlineLvl w:val="4"/>
    </w:pPr>
  </w:style>
  <w:style w:type="paragraph" w:styleId="Ttulo6">
    <w:name w:val="heading 6"/>
    <w:basedOn w:val="Normal"/>
    <w:next w:val="Normal"/>
    <w:link w:val="Ttulo6Car"/>
    <w:semiHidden/>
    <w:qFormat/>
    <w:rsid w:val="0042642F"/>
    <w:pPr>
      <w:outlineLvl w:val="5"/>
    </w:pPr>
  </w:style>
  <w:style w:type="paragraph" w:styleId="Ttulo7">
    <w:name w:val="heading 7"/>
    <w:basedOn w:val="Normal"/>
    <w:next w:val="Normal"/>
    <w:link w:val="Ttulo7Car"/>
    <w:semiHidden/>
    <w:qFormat/>
    <w:rsid w:val="0042642F"/>
    <w:pPr>
      <w:outlineLvl w:val="6"/>
    </w:pPr>
  </w:style>
  <w:style w:type="paragraph" w:styleId="Ttulo8">
    <w:name w:val="heading 8"/>
    <w:basedOn w:val="Normal"/>
    <w:next w:val="Normal"/>
    <w:link w:val="Ttulo8Car"/>
    <w:semiHidden/>
    <w:qFormat/>
    <w:rsid w:val="0042642F"/>
    <w:pPr>
      <w:outlineLvl w:val="7"/>
    </w:pPr>
  </w:style>
  <w:style w:type="paragraph" w:styleId="Ttulo9">
    <w:name w:val="heading 9"/>
    <w:basedOn w:val="Normal"/>
    <w:next w:val="Normal"/>
    <w:link w:val="Ttulo9Car"/>
    <w:semiHidden/>
    <w:qFormat/>
    <w:rsid w:val="0042642F"/>
    <w:pPr>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6_G"/>
    <w:basedOn w:val="Normal"/>
    <w:next w:val="Normal"/>
    <w:link w:val="EncabezadoCar"/>
    <w:qFormat/>
    <w:rsid w:val="0042642F"/>
    <w:pPr>
      <w:pBdr>
        <w:bottom w:val="single" w:sz="4" w:space="4" w:color="auto"/>
      </w:pBdr>
      <w:spacing w:line="240" w:lineRule="auto"/>
    </w:pPr>
    <w:rPr>
      <w:b/>
      <w:sz w:val="18"/>
    </w:rPr>
  </w:style>
  <w:style w:type="character" w:customStyle="1" w:styleId="EncabezadoCar">
    <w:name w:val="Encabezado Car"/>
    <w:aliases w:val="6_G Car"/>
    <w:basedOn w:val="Fuentedeprrafopredeter"/>
    <w:link w:val="Encabezado"/>
    <w:rsid w:val="0042642F"/>
    <w:rPr>
      <w:rFonts w:ascii="Times New Roman" w:hAnsi="Times New Roman" w:cs="Times New Roman"/>
      <w:b/>
      <w:sz w:val="18"/>
      <w:szCs w:val="20"/>
    </w:rPr>
  </w:style>
  <w:style w:type="paragraph" w:styleId="Piedepgina">
    <w:name w:val="footer"/>
    <w:aliases w:val="3_G"/>
    <w:basedOn w:val="Normal"/>
    <w:next w:val="Normal"/>
    <w:link w:val="PiedepginaCar"/>
    <w:qFormat/>
    <w:rsid w:val="0042642F"/>
    <w:pPr>
      <w:spacing w:line="240" w:lineRule="auto"/>
    </w:pPr>
    <w:rPr>
      <w:sz w:val="16"/>
    </w:rPr>
  </w:style>
  <w:style w:type="character" w:customStyle="1" w:styleId="PiedepginaCar">
    <w:name w:val="Pie de página Car"/>
    <w:aliases w:val="3_G Car"/>
    <w:basedOn w:val="Fuentedeprrafopredeter"/>
    <w:link w:val="Piedepgina"/>
    <w:rsid w:val="0042642F"/>
    <w:rPr>
      <w:rFonts w:ascii="Times New Roman" w:hAnsi="Times New Roman" w:cs="Times New Roman"/>
      <w:sz w:val="16"/>
      <w:szCs w:val="20"/>
    </w:rPr>
  </w:style>
  <w:style w:type="paragraph" w:customStyle="1" w:styleId="HMG">
    <w:name w:val="_ H __M_G"/>
    <w:basedOn w:val="Normal"/>
    <w:next w:val="Normal"/>
    <w:qFormat/>
    <w:rsid w:val="0042642F"/>
    <w:pPr>
      <w:keepNext/>
      <w:keepLines/>
      <w:tabs>
        <w:tab w:val="right" w:pos="851"/>
      </w:tabs>
      <w:spacing w:before="240" w:after="240" w:line="360" w:lineRule="exact"/>
      <w:ind w:left="1134" w:right="1134" w:hanging="1134"/>
    </w:pPr>
    <w:rPr>
      <w:b/>
      <w:sz w:val="34"/>
    </w:rPr>
  </w:style>
  <w:style w:type="paragraph" w:customStyle="1" w:styleId="HChG">
    <w:name w:val="_ H _Ch_G"/>
    <w:basedOn w:val="Normal"/>
    <w:next w:val="Normal"/>
    <w:link w:val="HChGChar"/>
    <w:qFormat/>
    <w:rsid w:val="0042642F"/>
    <w:pPr>
      <w:keepNext/>
      <w:keepLines/>
      <w:tabs>
        <w:tab w:val="right" w:pos="851"/>
      </w:tabs>
      <w:spacing w:before="360" w:after="240" w:line="300" w:lineRule="exact"/>
      <w:ind w:left="1134" w:right="1134" w:hanging="1134"/>
    </w:pPr>
    <w:rPr>
      <w:b/>
      <w:sz w:val="28"/>
    </w:rPr>
  </w:style>
  <w:style w:type="paragraph" w:customStyle="1" w:styleId="H1G">
    <w:name w:val="_ H_1_G"/>
    <w:basedOn w:val="Normal"/>
    <w:next w:val="Normal"/>
    <w:link w:val="H1GChar"/>
    <w:qFormat/>
    <w:rsid w:val="0042642F"/>
    <w:pPr>
      <w:keepNext/>
      <w:keepLines/>
      <w:tabs>
        <w:tab w:val="right" w:pos="851"/>
      </w:tabs>
      <w:spacing w:before="360" w:after="240" w:line="270" w:lineRule="exact"/>
      <w:ind w:left="1134" w:right="1134" w:hanging="1134"/>
    </w:pPr>
    <w:rPr>
      <w:b/>
      <w:sz w:val="24"/>
    </w:rPr>
  </w:style>
  <w:style w:type="paragraph" w:customStyle="1" w:styleId="H23G">
    <w:name w:val="_ H_2/3_G"/>
    <w:basedOn w:val="Normal"/>
    <w:next w:val="Normal"/>
    <w:link w:val="H23GChar"/>
    <w:qFormat/>
    <w:rsid w:val="0042642F"/>
    <w:pPr>
      <w:keepNext/>
      <w:keepLines/>
      <w:tabs>
        <w:tab w:val="right" w:pos="851"/>
      </w:tabs>
      <w:spacing w:before="240" w:after="120" w:line="240" w:lineRule="exact"/>
      <w:ind w:left="1134" w:right="1134" w:hanging="1134"/>
    </w:pPr>
    <w:rPr>
      <w:b/>
    </w:rPr>
  </w:style>
  <w:style w:type="paragraph" w:customStyle="1" w:styleId="H4G">
    <w:name w:val="_ H_4_G"/>
    <w:basedOn w:val="Normal"/>
    <w:next w:val="Normal"/>
    <w:qFormat/>
    <w:rsid w:val="0042642F"/>
    <w:pPr>
      <w:keepNext/>
      <w:keepLines/>
      <w:tabs>
        <w:tab w:val="right" w:pos="851"/>
      </w:tabs>
      <w:spacing w:before="240" w:after="120" w:line="240" w:lineRule="exact"/>
      <w:ind w:left="1134" w:right="1134" w:hanging="1134"/>
    </w:pPr>
    <w:rPr>
      <w:i/>
    </w:rPr>
  </w:style>
  <w:style w:type="paragraph" w:customStyle="1" w:styleId="H56G">
    <w:name w:val="_ H_5/6_G"/>
    <w:basedOn w:val="Normal"/>
    <w:next w:val="Normal"/>
    <w:qFormat/>
    <w:rsid w:val="0042642F"/>
    <w:pPr>
      <w:keepNext/>
      <w:keepLines/>
      <w:tabs>
        <w:tab w:val="right" w:pos="851"/>
      </w:tabs>
      <w:spacing w:before="240" w:after="120" w:line="240" w:lineRule="exact"/>
      <w:ind w:left="1134" w:right="1134" w:hanging="1134"/>
    </w:pPr>
  </w:style>
  <w:style w:type="paragraph" w:customStyle="1" w:styleId="SingleTxtG">
    <w:name w:val="_ Single Txt_G"/>
    <w:basedOn w:val="Normal"/>
    <w:link w:val="SingleTxtGChar"/>
    <w:qFormat/>
    <w:rsid w:val="0042642F"/>
    <w:pPr>
      <w:spacing w:after="120"/>
      <w:ind w:left="1134" w:right="1134"/>
      <w:jc w:val="both"/>
    </w:pPr>
  </w:style>
  <w:style w:type="paragraph" w:customStyle="1" w:styleId="SLG">
    <w:name w:val="__S_L_G"/>
    <w:basedOn w:val="Normal"/>
    <w:next w:val="Normal"/>
    <w:rsid w:val="0042642F"/>
    <w:pPr>
      <w:keepNext/>
      <w:keepLines/>
      <w:spacing w:before="240" w:after="240" w:line="580" w:lineRule="exact"/>
      <w:ind w:left="1134" w:right="1134"/>
    </w:pPr>
    <w:rPr>
      <w:b/>
      <w:sz w:val="56"/>
    </w:rPr>
  </w:style>
  <w:style w:type="paragraph" w:customStyle="1" w:styleId="SMG">
    <w:name w:val="__S_M_G"/>
    <w:basedOn w:val="Normal"/>
    <w:next w:val="Normal"/>
    <w:rsid w:val="0042642F"/>
    <w:pPr>
      <w:keepNext/>
      <w:keepLines/>
      <w:spacing w:before="240" w:after="240" w:line="420" w:lineRule="exact"/>
      <w:ind w:left="1134" w:right="1134"/>
    </w:pPr>
    <w:rPr>
      <w:b/>
      <w:sz w:val="40"/>
    </w:rPr>
  </w:style>
  <w:style w:type="paragraph" w:customStyle="1" w:styleId="SSG">
    <w:name w:val="__S_S_G"/>
    <w:basedOn w:val="Normal"/>
    <w:next w:val="Normal"/>
    <w:rsid w:val="0042642F"/>
    <w:pPr>
      <w:keepNext/>
      <w:keepLines/>
      <w:spacing w:before="240" w:after="240" w:line="300" w:lineRule="exact"/>
      <w:ind w:left="1134" w:right="1134"/>
    </w:pPr>
    <w:rPr>
      <w:b/>
      <w:sz w:val="28"/>
    </w:rPr>
  </w:style>
  <w:style w:type="paragraph" w:customStyle="1" w:styleId="XLargeG">
    <w:name w:val="__XLarge_G"/>
    <w:basedOn w:val="Normal"/>
    <w:next w:val="Normal"/>
    <w:rsid w:val="0042642F"/>
    <w:pPr>
      <w:keepNext/>
      <w:keepLines/>
      <w:spacing w:before="240" w:after="240" w:line="420" w:lineRule="exact"/>
      <w:ind w:left="1134" w:right="1134"/>
    </w:pPr>
    <w:rPr>
      <w:b/>
      <w:sz w:val="40"/>
    </w:rPr>
  </w:style>
  <w:style w:type="paragraph" w:customStyle="1" w:styleId="Bullet1G">
    <w:name w:val="_Bullet 1_G"/>
    <w:basedOn w:val="Normal"/>
    <w:qFormat/>
    <w:rsid w:val="0042642F"/>
    <w:pPr>
      <w:numPr>
        <w:numId w:val="14"/>
      </w:numPr>
      <w:spacing w:after="120"/>
      <w:ind w:right="1134"/>
      <w:jc w:val="both"/>
    </w:pPr>
  </w:style>
  <w:style w:type="paragraph" w:customStyle="1" w:styleId="Bullet2G">
    <w:name w:val="_Bullet 2_G"/>
    <w:basedOn w:val="Normal"/>
    <w:qFormat/>
    <w:rsid w:val="0042642F"/>
    <w:pPr>
      <w:numPr>
        <w:numId w:val="15"/>
      </w:numPr>
      <w:spacing w:after="120"/>
      <w:ind w:right="1134"/>
      <w:jc w:val="both"/>
    </w:pPr>
  </w:style>
  <w:style w:type="paragraph" w:customStyle="1" w:styleId="ParNoG">
    <w:name w:val="_ParNo_G"/>
    <w:basedOn w:val="Normal"/>
    <w:qFormat/>
    <w:rsid w:val="0042642F"/>
    <w:pPr>
      <w:numPr>
        <w:numId w:val="16"/>
      </w:numPr>
      <w:tabs>
        <w:tab w:val="clear" w:pos="1701"/>
      </w:tabs>
      <w:spacing w:after="120"/>
      <w:ind w:right="1134"/>
      <w:jc w:val="both"/>
    </w:pPr>
  </w:style>
  <w:style w:type="character" w:styleId="Refdenotaalpie">
    <w:name w:val="footnote reference"/>
    <w:aliases w:val="4_G,Footnote Reference/"/>
    <w:basedOn w:val="Fuentedeprrafopredeter"/>
    <w:qFormat/>
    <w:rsid w:val="0042642F"/>
    <w:rPr>
      <w:rFonts w:ascii="Times New Roman" w:hAnsi="Times New Roman"/>
      <w:sz w:val="18"/>
      <w:vertAlign w:val="superscript"/>
      <w:lang w:val="fr-CH"/>
    </w:rPr>
  </w:style>
  <w:style w:type="character" w:styleId="Refdenotaalfinal">
    <w:name w:val="endnote reference"/>
    <w:aliases w:val="1_G"/>
    <w:basedOn w:val="Refdenotaalpie"/>
    <w:qFormat/>
    <w:rsid w:val="0042642F"/>
    <w:rPr>
      <w:rFonts w:ascii="Times New Roman" w:hAnsi="Times New Roman"/>
      <w:sz w:val="18"/>
      <w:vertAlign w:val="superscript"/>
      <w:lang w:val="fr-CH"/>
    </w:rPr>
  </w:style>
  <w:style w:type="table" w:styleId="Tablaconcuadrcula">
    <w:name w:val="Table Grid"/>
    <w:basedOn w:val="Tablanormal"/>
    <w:rsid w:val="0042642F"/>
    <w:pPr>
      <w:suppressAutoHyphens/>
      <w:spacing w:after="0" w:line="240" w:lineRule="atLeast"/>
    </w:pPr>
    <w:rPr>
      <w:rFonts w:ascii="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character" w:styleId="Hipervnculo">
    <w:name w:val="Hyperlink"/>
    <w:basedOn w:val="Fuentedeprrafopredeter"/>
    <w:unhideWhenUsed/>
    <w:rsid w:val="0042642F"/>
    <w:rPr>
      <w:color w:val="0000FF"/>
      <w:u w:val="none"/>
    </w:rPr>
  </w:style>
  <w:style w:type="character" w:styleId="Hipervnculovisitado">
    <w:name w:val="FollowedHyperlink"/>
    <w:basedOn w:val="Fuentedeprrafopredeter"/>
    <w:unhideWhenUsed/>
    <w:rsid w:val="0042642F"/>
    <w:rPr>
      <w:color w:val="0000FF"/>
      <w:u w:val="none"/>
    </w:rPr>
  </w:style>
  <w:style w:type="paragraph" w:styleId="Textonotapie">
    <w:name w:val="footnote text"/>
    <w:aliases w:val="5_G"/>
    <w:basedOn w:val="Normal"/>
    <w:link w:val="TextonotapieCar"/>
    <w:qFormat/>
    <w:rsid w:val="0042642F"/>
    <w:pPr>
      <w:tabs>
        <w:tab w:val="right" w:pos="1021"/>
      </w:tabs>
      <w:spacing w:line="220" w:lineRule="exact"/>
      <w:ind w:left="1134" w:right="1134" w:hanging="1134"/>
    </w:pPr>
    <w:rPr>
      <w:sz w:val="18"/>
    </w:rPr>
  </w:style>
  <w:style w:type="character" w:customStyle="1" w:styleId="TextonotapieCar">
    <w:name w:val="Texto nota pie Car"/>
    <w:aliases w:val="5_G Car"/>
    <w:basedOn w:val="Fuentedeprrafopredeter"/>
    <w:link w:val="Textonotapie"/>
    <w:rsid w:val="0042642F"/>
    <w:rPr>
      <w:rFonts w:ascii="Times New Roman" w:hAnsi="Times New Roman" w:cs="Times New Roman"/>
      <w:sz w:val="18"/>
      <w:szCs w:val="20"/>
    </w:rPr>
  </w:style>
  <w:style w:type="paragraph" w:styleId="Textonotaalfinal">
    <w:name w:val="endnote text"/>
    <w:aliases w:val="2_G"/>
    <w:basedOn w:val="Textonotapie"/>
    <w:link w:val="TextonotaalfinalCar"/>
    <w:qFormat/>
    <w:rsid w:val="0042642F"/>
  </w:style>
  <w:style w:type="character" w:customStyle="1" w:styleId="TextonotaalfinalCar">
    <w:name w:val="Texto nota al final Car"/>
    <w:aliases w:val="2_G Car"/>
    <w:basedOn w:val="Fuentedeprrafopredeter"/>
    <w:link w:val="Textonotaalfinal"/>
    <w:rsid w:val="0042642F"/>
    <w:rPr>
      <w:rFonts w:ascii="Times New Roman" w:hAnsi="Times New Roman" w:cs="Times New Roman"/>
      <w:sz w:val="18"/>
      <w:szCs w:val="20"/>
    </w:rPr>
  </w:style>
  <w:style w:type="character" w:styleId="Nmerodepgina">
    <w:name w:val="page number"/>
    <w:aliases w:val="7_G"/>
    <w:basedOn w:val="Fuentedeprrafopredeter"/>
    <w:qFormat/>
    <w:rsid w:val="0042642F"/>
    <w:rPr>
      <w:rFonts w:ascii="Times New Roman" w:hAnsi="Times New Roman"/>
      <w:b/>
      <w:sz w:val="18"/>
      <w:lang w:val="fr-CH"/>
    </w:rPr>
  </w:style>
  <w:style w:type="character" w:customStyle="1" w:styleId="Ttulo1Car">
    <w:name w:val="Título 1 Car"/>
    <w:aliases w:val="Table_G Car"/>
    <w:basedOn w:val="Fuentedeprrafopredeter"/>
    <w:link w:val="Ttulo1"/>
    <w:rsid w:val="0042642F"/>
    <w:rPr>
      <w:rFonts w:ascii="Times New Roman" w:hAnsi="Times New Roman" w:cs="Times New Roman"/>
      <w:sz w:val="20"/>
      <w:szCs w:val="20"/>
    </w:rPr>
  </w:style>
  <w:style w:type="character" w:customStyle="1" w:styleId="Ttulo2Car">
    <w:name w:val="Título 2 Car"/>
    <w:basedOn w:val="Fuentedeprrafopredeter"/>
    <w:link w:val="Ttulo2"/>
    <w:semiHidden/>
    <w:rsid w:val="0042642F"/>
    <w:rPr>
      <w:rFonts w:ascii="Times New Roman" w:hAnsi="Times New Roman" w:cs="Times New Roman"/>
      <w:sz w:val="20"/>
      <w:szCs w:val="20"/>
    </w:rPr>
  </w:style>
  <w:style w:type="character" w:customStyle="1" w:styleId="Ttulo3Car">
    <w:name w:val="Título 3 Car"/>
    <w:basedOn w:val="Fuentedeprrafopredeter"/>
    <w:link w:val="Ttulo3"/>
    <w:semiHidden/>
    <w:rsid w:val="0042642F"/>
    <w:rPr>
      <w:rFonts w:ascii="Times New Roman" w:hAnsi="Times New Roman" w:cs="Times New Roman"/>
      <w:sz w:val="20"/>
      <w:szCs w:val="20"/>
    </w:rPr>
  </w:style>
  <w:style w:type="character" w:customStyle="1" w:styleId="Ttulo4Car">
    <w:name w:val="Título 4 Car"/>
    <w:basedOn w:val="Fuentedeprrafopredeter"/>
    <w:link w:val="Ttulo4"/>
    <w:semiHidden/>
    <w:rsid w:val="0042642F"/>
    <w:rPr>
      <w:rFonts w:ascii="Times New Roman" w:hAnsi="Times New Roman" w:cs="Times New Roman"/>
      <w:sz w:val="20"/>
      <w:szCs w:val="20"/>
    </w:rPr>
  </w:style>
  <w:style w:type="character" w:customStyle="1" w:styleId="Ttulo5Car">
    <w:name w:val="Título 5 Car"/>
    <w:basedOn w:val="Fuentedeprrafopredeter"/>
    <w:link w:val="Ttulo5"/>
    <w:semiHidden/>
    <w:rsid w:val="0042642F"/>
    <w:rPr>
      <w:rFonts w:ascii="Times New Roman" w:hAnsi="Times New Roman" w:cs="Times New Roman"/>
      <w:sz w:val="20"/>
      <w:szCs w:val="20"/>
    </w:rPr>
  </w:style>
  <w:style w:type="character" w:customStyle="1" w:styleId="Ttulo6Car">
    <w:name w:val="Título 6 Car"/>
    <w:basedOn w:val="Fuentedeprrafopredeter"/>
    <w:link w:val="Ttulo6"/>
    <w:semiHidden/>
    <w:rsid w:val="0042642F"/>
    <w:rPr>
      <w:rFonts w:ascii="Times New Roman" w:hAnsi="Times New Roman" w:cs="Times New Roman"/>
      <w:sz w:val="20"/>
      <w:szCs w:val="20"/>
    </w:rPr>
  </w:style>
  <w:style w:type="character" w:customStyle="1" w:styleId="Ttulo7Car">
    <w:name w:val="Título 7 Car"/>
    <w:basedOn w:val="Fuentedeprrafopredeter"/>
    <w:link w:val="Ttulo7"/>
    <w:semiHidden/>
    <w:rsid w:val="0042642F"/>
    <w:rPr>
      <w:rFonts w:ascii="Times New Roman" w:hAnsi="Times New Roman" w:cs="Times New Roman"/>
      <w:sz w:val="20"/>
      <w:szCs w:val="20"/>
    </w:rPr>
  </w:style>
  <w:style w:type="character" w:customStyle="1" w:styleId="Ttulo8Car">
    <w:name w:val="Título 8 Car"/>
    <w:basedOn w:val="Fuentedeprrafopredeter"/>
    <w:link w:val="Ttulo8"/>
    <w:semiHidden/>
    <w:rsid w:val="0042642F"/>
    <w:rPr>
      <w:rFonts w:ascii="Times New Roman" w:hAnsi="Times New Roman" w:cs="Times New Roman"/>
      <w:sz w:val="20"/>
      <w:szCs w:val="20"/>
    </w:rPr>
  </w:style>
  <w:style w:type="character" w:customStyle="1" w:styleId="Ttulo9Car">
    <w:name w:val="Título 9 Car"/>
    <w:basedOn w:val="Fuentedeprrafopredeter"/>
    <w:link w:val="Ttulo9"/>
    <w:semiHidden/>
    <w:rsid w:val="0042642F"/>
    <w:rPr>
      <w:rFonts w:ascii="Times New Roman" w:hAnsi="Times New Roman" w:cs="Times New Roman"/>
      <w:sz w:val="20"/>
      <w:szCs w:val="20"/>
    </w:rPr>
  </w:style>
  <w:style w:type="paragraph" w:styleId="Textodeglobo">
    <w:name w:val="Balloon Text"/>
    <w:basedOn w:val="Normal"/>
    <w:link w:val="TextodegloboCar"/>
    <w:uiPriority w:val="99"/>
    <w:semiHidden/>
    <w:unhideWhenUsed/>
    <w:rsid w:val="001E498C"/>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E498C"/>
    <w:rPr>
      <w:rFonts w:ascii="Tahoma" w:eastAsia="Times New Roman" w:hAnsi="Tahoma" w:cs="Tahoma"/>
      <w:sz w:val="16"/>
      <w:szCs w:val="16"/>
      <w:lang w:val="en-GB"/>
    </w:rPr>
  </w:style>
  <w:style w:type="character" w:customStyle="1" w:styleId="SingleTxtGChar">
    <w:name w:val="_ Single Txt_G Char"/>
    <w:link w:val="SingleTxtG"/>
    <w:rsid w:val="00C54ED5"/>
    <w:rPr>
      <w:rFonts w:ascii="Times New Roman" w:hAnsi="Times New Roman" w:cs="Times New Roman"/>
      <w:sz w:val="20"/>
      <w:szCs w:val="20"/>
    </w:rPr>
  </w:style>
  <w:style w:type="character" w:customStyle="1" w:styleId="HChGChar">
    <w:name w:val="_ H _Ch_G Char"/>
    <w:link w:val="HChG"/>
    <w:rsid w:val="0037014C"/>
    <w:rPr>
      <w:rFonts w:ascii="Times New Roman" w:hAnsi="Times New Roman" w:cs="Times New Roman"/>
      <w:b/>
      <w:sz w:val="28"/>
      <w:szCs w:val="20"/>
    </w:rPr>
  </w:style>
  <w:style w:type="character" w:customStyle="1" w:styleId="H1GChar">
    <w:name w:val="_ H_1_G Char"/>
    <w:link w:val="H1G"/>
    <w:locked/>
    <w:rsid w:val="0037014C"/>
    <w:rPr>
      <w:rFonts w:ascii="Times New Roman" w:hAnsi="Times New Roman" w:cs="Times New Roman"/>
      <w:b/>
      <w:sz w:val="24"/>
      <w:szCs w:val="20"/>
    </w:rPr>
  </w:style>
  <w:style w:type="character" w:customStyle="1" w:styleId="H23GChar">
    <w:name w:val="_ H_2/3_G Char"/>
    <w:link w:val="H23G"/>
    <w:locked/>
    <w:rsid w:val="0037014C"/>
    <w:rPr>
      <w:rFonts w:ascii="Times New Roman" w:hAnsi="Times New Roman" w:cs="Times New Roman"/>
      <w:b/>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foot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www.unece.org/meetings/practical.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160</Words>
  <Characters>881</Characters>
  <Application>Microsoft Office Word</Application>
  <DocSecurity>0</DocSecurity>
  <Lines>7</Lines>
  <Paragraphs>2</Paragraphs>
  <ScaleCrop>false</ScaleCrop>
  <HeadingPairs>
    <vt:vector size="6" baseType="variant">
      <vt:variant>
        <vt:lpstr>Título</vt:lpstr>
      </vt:variant>
      <vt:variant>
        <vt:i4>1</vt:i4>
      </vt:variant>
      <vt:variant>
        <vt:lpstr>Title</vt:lpstr>
      </vt:variant>
      <vt:variant>
        <vt:i4>1</vt:i4>
      </vt:variant>
      <vt:variant>
        <vt:lpstr>Titre</vt:lpstr>
      </vt:variant>
      <vt:variant>
        <vt:i4>1</vt:i4>
      </vt:variant>
    </vt:vector>
  </HeadingPairs>
  <TitlesOfParts>
    <vt:vector size="3" baseType="lpstr">
      <vt:lpstr/>
      <vt:lpstr/>
      <vt:lpstr>a/hthhhh</vt:lpstr>
    </vt:vector>
  </TitlesOfParts>
  <Company>DCM</Company>
  <LinksUpToDate>false</LinksUpToDate>
  <CharactersWithSpaces>1039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Gloria</dc:creator>
  <cp:keywords/>
  <dc:description/>
  <cp:lastModifiedBy>Gloria de la Rosa</cp:lastModifiedBy>
  <cp:revision>3</cp:revision>
  <cp:lastPrinted>2017-02-27T14:31:00Z</cp:lastPrinted>
  <dcterms:created xsi:type="dcterms:W3CDTF">2018-07-04T12:51:00Z</dcterms:created>
  <dcterms:modified xsi:type="dcterms:W3CDTF">2018-07-04T12:56:00Z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t">
    <vt:lpwstr>Dist</vt:lpwstr>
  </property>
  <property fmtid="{D5CDD505-2E9C-101B-9397-08002B2CF9AE}" pid="3" name="sym1">
    <vt:lpwstr>sym1</vt:lpwstr>
  </property>
  <property fmtid="{D5CDD505-2E9C-101B-9397-08002B2CF9AE}" pid="4" name="date">
    <vt:lpwstr>date</vt:lpwstr>
  </property>
  <property fmtid="{D5CDD505-2E9C-101B-9397-08002B2CF9AE}" pid="5" name="tlang">
    <vt:lpwstr>tlang</vt:lpwstr>
  </property>
  <property fmtid="{D5CDD505-2E9C-101B-9397-08002B2CF9AE}" pid="6" name="olang">
    <vt:lpwstr>olang</vt:lpwstr>
  </property>
  <property fmtid="{D5CDD505-2E9C-101B-9397-08002B2CF9AE}" pid="7" name="symh">
    <vt:lpwstr>symh</vt:lpwstr>
  </property>
  <property fmtid="{D5CDD505-2E9C-101B-9397-08002B2CF9AE}" pid="8" name="gdocf">
    <vt:lpwstr>gdocf</vt:lpwstr>
  </property>
  <property fmtid="{D5CDD505-2E9C-101B-9397-08002B2CF9AE}" pid="9" name="virs">
    <vt:lpwstr>virs</vt:lpwstr>
  </property>
  <property fmtid="{D5CDD505-2E9C-101B-9397-08002B2CF9AE}" pid="10" name="snum">
    <vt:lpwstr>snum</vt:lpwstr>
  </property>
  <property fmtid="{D5CDD505-2E9C-101B-9397-08002B2CF9AE}" pid="11" name="sdate">
    <vt:lpwstr>sdate</vt:lpwstr>
  </property>
  <property fmtid="{D5CDD505-2E9C-101B-9397-08002B2CF9AE}" pid="12" name="anum">
    <vt:lpwstr>anum</vt:lpwstr>
  </property>
  <property fmtid="{D5CDD505-2E9C-101B-9397-08002B2CF9AE}" pid="13" name="atitle">
    <vt:lpwstr>atitle</vt:lpwstr>
  </property>
  <property fmtid="{D5CDD505-2E9C-101B-9397-08002B2CF9AE}" pid="14" name="count">
    <vt:lpwstr>count</vt:lpwstr>
  </property>
  <property fmtid="{D5CDD505-2E9C-101B-9397-08002B2CF9AE}" pid="15" name="prep">
    <vt:lpwstr>prep</vt:lpwstr>
  </property>
  <property fmtid="{D5CDD505-2E9C-101B-9397-08002B2CF9AE}" pid="16" name="stitle">
    <vt:lpwstr>stitle</vt:lpwstr>
  </property>
  <property fmtid="{D5CDD505-2E9C-101B-9397-08002B2CF9AE}" pid="17" name="gdoc">
    <vt:lpwstr>gdoc</vt:lpwstr>
  </property>
  <property fmtid="{D5CDD505-2E9C-101B-9397-08002B2CF9AE}" pid="18" name="bar">
    <vt:lpwstr>*0123456789</vt:lpwstr>
  </property>
  <property fmtid="{D5CDD505-2E9C-101B-9397-08002B2CF9AE}" pid="19" name="prepw">
    <vt:lpwstr>prepw</vt:lpwstr>
  </property>
  <property fmtid="{D5CDD505-2E9C-101B-9397-08002B2CF9AE}" pid="20" name="countw">
    <vt:lpwstr>countw</vt:lpwstr>
  </property>
  <property fmtid="{D5CDD505-2E9C-101B-9397-08002B2CF9AE}" pid="21" name="prepwc">
    <vt:lpwstr>prepwc</vt:lpwstr>
  </property>
  <property fmtid="{D5CDD505-2E9C-101B-9397-08002B2CF9AE}" pid="22" name="countwd">
    <vt:lpwstr>countwd</vt:lpwstr>
  </property>
  <property fmtid="{D5CDD505-2E9C-101B-9397-08002B2CF9AE}" pid="23" name="splace">
    <vt:lpwstr>splace</vt:lpwstr>
  </property>
  <property fmtid="{D5CDD505-2E9C-101B-9397-08002B2CF9AE}" pid="24" name="loca">
    <vt:lpwstr>loca</vt:lpwstr>
  </property>
  <property fmtid="{D5CDD505-2E9C-101B-9397-08002B2CF9AE}" pid="25" name="ldate">
    <vt:lpwstr>ldate</vt:lpwstr>
  </property>
  <property fmtid="{D5CDD505-2E9C-101B-9397-08002B2CF9AE}" pid="26" name="subcategory">
    <vt:lpwstr>subcategory</vt:lpwstr>
  </property>
  <property fmtid="{D5CDD505-2E9C-101B-9397-08002B2CF9AE}" pid="27" name="adcorr">
    <vt:lpwstr>adcorr</vt:lpwstr>
  </property>
  <property fmtid="{D5CDD505-2E9C-101B-9397-08002B2CF9AE}" pid="28" name="categ">
    <vt:lpwstr>categ</vt:lpwstr>
  </property>
</Properties>
</file>