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val="851" w:hRule="exact"/>
        </w:trPr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="005F1734" w:rsidP="00305239" w:rsidRDefault="005F1734">
            <w:pPr>
              <w:spacing w:after="80"/>
            </w:pPr>
          </w:p>
        </w:tc>
        <w:tc>
          <w:tcPr>
            <w:tcW w:w="2268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p w:rsidRPr="00305239" w:rsidR="005F1734" w:rsidP="00305239" w:rsidRDefault="00A53FC3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color="auto" w:sz="4" w:space="0"/>
            </w:tcBorders>
            <w:shd w:val="clear" w:color="auto" w:fill="auto"/>
            <w:vAlign w:val="bottom"/>
          </w:tcPr>
          <w:p w:rsidR="005F1734" w:rsidP="00305239" w:rsidRDefault="00A53FC3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BD4FBF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val="2835" w:hRule="exact"/>
        </w:trPr>
        <w:tc>
          <w:tcPr>
            <w:tcW w:w="1276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</w:tcPr>
          <w:p w:rsidR="005F1734" w:rsidP="00305239" w:rsidRDefault="004D20E6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</w:tcPr>
          <w:p w:rsidRPr="00BD4FBF" w:rsidR="00BD4FBF" w:rsidP="00BD4FBF" w:rsidRDefault="00F76249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color="auto" w:sz="4" w:space="0"/>
              <w:bottom w:val="single" w:color="auto" w:sz="12" w:space="0"/>
            </w:tcBorders>
            <w:shd w:val="clear" w:color="auto" w:fill="auto"/>
          </w:tcPr>
          <w:p w:rsidR="005F1734" w:rsidP="00305239" w:rsidRDefault="00A53FC3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BD4FBF">
              <w:t>Dist</w:t>
            </w:r>
            <w:proofErr w:type="spellEnd"/>
            <w:r w:rsidR="00011D0C">
              <w:fldChar w:fldCharType="end"/>
            </w:r>
          </w:p>
          <w:p w:rsidR="005F1734" w:rsidP="00305239" w:rsidRDefault="00F2305E">
            <w:pPr>
              <w:suppressAutoHyphens w:val="0"/>
            </w:pPr>
            <w:fldSimple w:instr=" DOCPROPERTY  date  \* MERGEFORMAT ">
              <w:r w:rsidR="00BD4FBF">
                <w:t>date</w:t>
              </w:r>
            </w:fldSimple>
          </w:p>
          <w:p w:rsidR="005F1734" w:rsidP="00305239" w:rsidRDefault="00011D0C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BD4FBF">
              <w:t>tlang</w:t>
            </w:r>
            <w:proofErr w:type="spellEnd"/>
            <w:r>
              <w:fldChar w:fldCharType="end"/>
            </w:r>
          </w:p>
          <w:p w:rsidR="005F1734" w:rsidP="00305239" w:rsidRDefault="00A53FC3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BD4FBF">
              <w:t>olang</w:t>
            </w:r>
            <w:proofErr w:type="spellEnd"/>
            <w:r w:rsidR="00011D0C">
              <w:fldChar w:fldCharType="end"/>
            </w:r>
          </w:p>
          <w:p w:rsidR="005F1734" w:rsidP="00305239" w:rsidRDefault="00011D0C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BD4FBF">
              <w:t>virs</w:t>
            </w:r>
            <w:proofErr w:type="spellEnd"/>
            <w:r>
              <w:fldChar w:fldCharType="end"/>
            </w:r>
          </w:p>
        </w:tc>
      </w:tr>
    </w:tbl>
    <w:p w:rsidR="00483F5D" w:rsidP="00483F5D" w:rsidRDefault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P="00483F5D" w:rsidRDefault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Pr="005E674E" w:rsidR="005E674E" w:rsidP="00483F5D" w:rsidRDefault="00022C08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BD4FBF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Pr="005E674E" w:rsidR="005E674E" w:rsidP="00483F5D" w:rsidRDefault="005E674E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BD4FBF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Pr="00C41ACA" w:rsidR="002E54AB" w:rsidP="002E54AB" w:rsidRDefault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BD4FBF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Pr="00143C39" w:rsidR="00501EA1">
        <w:rPr>
          <w:b/>
          <w:bCs/>
          <w:lang w:val="en-US"/>
        </w:rPr>
        <w:t>session</w:t>
      </w:r>
    </w:p>
    <w:p w:rsidR="002E54AB" w:rsidP="002E54AB" w:rsidRDefault="00011D0C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BD4FBF">
        <w:t>splace</w:t>
      </w:r>
      <w:proofErr w:type="spellEnd"/>
      <w:r>
        <w:fldChar w:fldCharType="end"/>
      </w:r>
      <w:r w:rsidRPr="00294285" w:rsidR="002E54AB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BD4FBF">
        <w:t>sdate</w:t>
      </w:r>
      <w:proofErr w:type="spellEnd"/>
      <w:r>
        <w:fldChar w:fldCharType="end"/>
      </w:r>
    </w:p>
    <w:p w:rsidR="00317FA9" w:rsidP="002E54AB" w:rsidRDefault="00317FA9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BD4FBF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Pr="00317FA9" w:rsidR="00317FA9" w:rsidP="002E54AB" w:rsidRDefault="00317FA9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BD4FBF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Pr="00260AC4" w:rsidR="00F2305E" w:rsidP="00F2305E" w:rsidRDefault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BD4FBF">
        <w:t>snum</w:t>
      </w:r>
      <w:proofErr w:type="spellEnd"/>
      <w:r>
        <w:fldChar w:fldCharType="end"/>
      </w:r>
      <w:r>
        <w:t xml:space="preserve"> session</w:t>
      </w:r>
      <w:r w:rsidRPr="00EB3B2E" w:rsidR="00EB3B2E">
        <w:rPr>
          <w:rStyle w:val="Refdenotaalpie"/>
          <w:b w:val="0"/>
          <w:sz w:val="20"/>
          <w:vertAlign w:val="baseline"/>
        </w:rPr>
        <w:t>*</w:t>
      </w:r>
      <w:r w:rsidRPr="00EB2D9B">
        <w:rPr>
          <w:b w:val="0"/>
          <w:position w:val="6"/>
          <w:sz w:val="20"/>
        </w:rPr>
        <w:t>,</w:t>
      </w:r>
      <w:r>
        <w:rPr>
          <w:b w:val="0"/>
          <w:position w:val="4"/>
          <w:sz w:val="20"/>
        </w:rPr>
        <w:t xml:space="preserve"> 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  <w:r w:rsidRPr="00EB2D9B">
        <w:rPr>
          <w:b w:val="0"/>
          <w:position w:val="6"/>
          <w:sz w:val="20"/>
        </w:rPr>
        <w:t>,</w:t>
      </w:r>
      <w:r>
        <w:rPr>
          <w:b w:val="0"/>
          <w:position w:val="4"/>
          <w:sz w:val="20"/>
        </w:rPr>
        <w:t xml:space="preserve"> </w:t>
      </w:r>
      <w:r w:rsidRPr="00260AC4">
        <w:rPr>
          <w:rStyle w:val="Refdenotaalpie"/>
          <w:b w:val="0"/>
          <w:bCs/>
          <w:sz w:val="20"/>
          <w:vertAlign w:val="baseline"/>
        </w:rPr>
        <w:footnoteReference w:customMarkFollows="1" w:id="4"/>
        <w:t>***</w:t>
      </w:r>
    </w:p>
    <w:p w:rsidR="00F2305E" w:rsidP="00F2305E" w:rsidRDefault="00F2305E">
      <w:pPr>
        <w:pStyle w:val="H23G"/>
      </w:pPr>
      <w:r>
        <w:tab/>
      </w:r>
      <w:r>
        <w:tab/>
      </w:r>
      <w:r>
        <w:fldChar w:fldCharType="begin"/>
      </w:r>
      <w:r>
        <w:instrText xml:space="preserve"> DOCPROPERTY  adcorr  \* MERGEFORMAT </w:instrText>
      </w:r>
      <w:r>
        <w:fldChar w:fldCharType="separate"/>
      </w:r>
      <w:proofErr w:type="spellStart"/>
      <w:r w:rsidR="00BD4FBF">
        <w:t>adcorr</w:t>
      </w:r>
      <w:proofErr w:type="spellEnd"/>
      <w:r>
        <w:fldChar w:fldCharType="end"/>
      </w:r>
    </w:p>
    <w:p w:rsidR="00F2305E" w:rsidP="00F2305E" w:rsidRDefault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BD4FBF"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BD4FBF">
        <w:t>ldate</w:t>
      </w:r>
      <w:proofErr w:type="spellEnd"/>
      <w:r>
        <w:fldChar w:fldCharType="end"/>
      </w:r>
    </w:p>
    <w:p w:rsidRPr="00587F29" w:rsidR="00587F29" w:rsidP="00B4688F" w:rsidRDefault="00587F29">
      <w:pPr>
        <w:pStyle w:val="SingleTxtG"/>
      </w:pPr>
    </w:p>
    <w:sectPr w:rsidRPr="00587F29" w:rsid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BD4FBF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BD4FBF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BD4FBF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BD4FBF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BD4FBF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BD4FBF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continuationNotice" w:id="1"/>
  <w:footnote w:id="3"/>
  <w:footnote w:id="4"/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D4F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BD4F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1638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34"/>
    <w:rsid w:val="00011D0C"/>
    <w:rsid w:val="00022C08"/>
    <w:rsid w:val="000A2C5F"/>
    <w:rsid w:val="0010543F"/>
    <w:rsid w:val="00185F6C"/>
    <w:rsid w:val="002462CE"/>
    <w:rsid w:val="00250E43"/>
    <w:rsid w:val="002E54AB"/>
    <w:rsid w:val="00305239"/>
    <w:rsid w:val="00317FA9"/>
    <w:rsid w:val="00483F5D"/>
    <w:rsid w:val="004D20E6"/>
    <w:rsid w:val="004F6FD0"/>
    <w:rsid w:val="00501EA1"/>
    <w:rsid w:val="00587F29"/>
    <w:rsid w:val="00591867"/>
    <w:rsid w:val="005E674E"/>
    <w:rsid w:val="005F1734"/>
    <w:rsid w:val="0060569C"/>
    <w:rsid w:val="00663812"/>
    <w:rsid w:val="00727F59"/>
    <w:rsid w:val="00797390"/>
    <w:rsid w:val="008C54A8"/>
    <w:rsid w:val="008C7918"/>
    <w:rsid w:val="00926ADB"/>
    <w:rsid w:val="00A53FC3"/>
    <w:rsid w:val="00B35D34"/>
    <w:rsid w:val="00B4688F"/>
    <w:rsid w:val="00B61F9B"/>
    <w:rsid w:val="00BD4FBF"/>
    <w:rsid w:val="00C267A3"/>
    <w:rsid w:val="00E23633"/>
    <w:rsid w:val="00EB2D9B"/>
    <w:rsid w:val="00EB3B2E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6385"/>
    <o:shapelayout v:ext="edit">
      <o:idmap v:ext="edit" data="1"/>
    </o:shapelayout>
  </w:shapeDefaults>
  <w:decimalSymbol w:val="."/>
  <w:listSeparator w:val=";"/>
  <w14:docId w14:val="2CC8E095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156</Words>
  <Characters>860</Characters>
  <Application>Microsoft Office Word</Application>
  <DocSecurity>0</DocSecurity>
  <Lines>7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5</cp:revision>
  <cp:lastPrinted>2018-06-29T09:26:00Z</cp:lastPrinted>
  <dcterms:created xsi:type="dcterms:W3CDTF">2018-06-29T09:24:00Z</dcterms:created>
  <dcterms:modified xsi:type="dcterms:W3CDTF">2018-06-29T09:30:00Z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