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 w:rsidR="00190704">
              <w:fldChar w:fldCharType="begin"/>
            </w:r>
            <w:r w:rsidR="00190704">
              <w:instrText xml:space="preserve"> DOCPROPERTY  sym1  \* MERGEFORMAT </w:instrText>
            </w:r>
            <w:r w:rsidR="00190704">
              <w:fldChar w:fldCharType="separate"/>
            </w:r>
            <w:r w:rsidRPr="006A5682">
              <w:t>C/AFG/CO/1</w:t>
            </w:r>
            <w:proofErr w:type="spellEnd"/>
            <w:r w:rsidR="00190704">
              <w:fldChar w:fldCharType="end"/>
            </w:r>
          </w:p>
        </w:tc>
      </w:tr>
      <w:tr w:rsidR="00494EB8" w:rsidRPr="005155AA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Limited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14 November 2017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Chinese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French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6E7251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6E7251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6E7251">
              <w:rPr>
                <w:rFonts w:eastAsia="Times New Roman"/>
                <w:snapToGrid/>
                <w:sz w:val="20"/>
                <w:lang w:val="fr-CH" w:eastAsia="en-US"/>
              </w:rPr>
              <w:t/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B91A75" w:rsidRPr="005155AA" w:rsidRDefault="00B91A75" w:rsidP="00B91A75">
      <w:pPr>
        <w:spacing w:before="120"/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F06551" w:rsidRPr="005155AA" w:rsidRDefault="00F06551" w:rsidP="00F06551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 w:rsidR="00C04E89">
        <w:rPr>
          <w:rFonts w:hint="eastAsia"/>
          <w:lang w:val="fr-CH"/>
        </w:rPr>
        <w:t>在没有</w:t>
      </w:r>
      <w:r w:rsidR="00C04E89">
        <w:rPr>
          <w:rFonts w:hint="eastAsia"/>
          <w:lang w:val="fr-CH"/>
        </w:rPr>
        <w:t xml:space="preserve"> </w:t>
      </w:r>
      <w:r w:rsidR="00C04E89" w:rsidRPr="005A7723">
        <w:rPr>
          <w:rFonts w:hint="eastAsia"/>
          <w:color w:val="FF0000"/>
          <w:lang w:val="fr-CH"/>
        </w:rPr>
        <w:t>[</w:t>
      </w:r>
      <w:r w:rsidR="00C04E89">
        <w:rPr>
          <w:rFonts w:hint="eastAsia"/>
          <w:color w:val="FF0000"/>
          <w:lang w:val="fr-CH"/>
        </w:rPr>
        <w:t>国名</w:t>
      </w:r>
      <w:r w:rsidR="00C04E89" w:rsidRPr="005A7723">
        <w:rPr>
          <w:rFonts w:hint="eastAsia"/>
          <w:color w:val="FF0000"/>
          <w:lang w:val="fr-CH"/>
        </w:rPr>
        <w:t>] [</w:t>
      </w:r>
      <w:r w:rsidR="00C04E89" w:rsidRPr="002858A5">
        <w:rPr>
          <w:rFonts w:hint="eastAsia"/>
          <w:lang w:val="fr-CH"/>
        </w:rPr>
        <w:t>第</w:t>
      </w:r>
      <w:r w:rsidR="00C04E89">
        <w:rPr>
          <w:rFonts w:hint="eastAsia"/>
          <w:color w:val="FF0000"/>
          <w:lang w:val="fr-CH"/>
        </w:rPr>
        <w:t>X</w:t>
      </w:r>
      <w:r w:rsidR="00C04E89" w:rsidRPr="002858A5">
        <w:rPr>
          <w:rFonts w:hint="eastAsia"/>
          <w:lang w:val="fr-CH"/>
        </w:rPr>
        <w:t>次</w:t>
      </w:r>
      <w:r w:rsidR="00C04E89" w:rsidRPr="0089790B">
        <w:rPr>
          <w:rFonts w:hint="eastAsia"/>
          <w:lang w:val="fr-CH"/>
        </w:rPr>
        <w:t>定期报告</w:t>
      </w:r>
      <w:r w:rsidR="00C04E89" w:rsidRPr="005A7723">
        <w:rPr>
          <w:rFonts w:hint="eastAsia"/>
          <w:color w:val="FF0000"/>
          <w:lang w:val="fr-CH"/>
        </w:rPr>
        <w:t>]</w:t>
      </w:r>
      <w:r w:rsidR="00C04E89">
        <w:rPr>
          <w:rFonts w:hint="eastAsia"/>
          <w:color w:val="FF0000"/>
          <w:lang w:val="fr-CH"/>
        </w:rPr>
        <w:t xml:space="preserve"> </w:t>
      </w:r>
      <w:r w:rsidR="00C04E89" w:rsidRPr="005A7723">
        <w:rPr>
          <w:rFonts w:hint="eastAsia"/>
          <w:color w:val="FF0000"/>
          <w:lang w:val="fr-CH"/>
        </w:rPr>
        <w:t>[</w:t>
      </w:r>
      <w:r w:rsidR="00C04E89" w:rsidRPr="0089790B">
        <w:rPr>
          <w:rFonts w:hint="eastAsia"/>
          <w:lang w:val="fr-CH"/>
        </w:rPr>
        <w:t>初次报告</w:t>
      </w:r>
      <w:r w:rsidR="00C04E89" w:rsidRPr="005A7723">
        <w:rPr>
          <w:rFonts w:hint="eastAsia"/>
          <w:color w:val="FF0000"/>
          <w:lang w:val="fr-CH"/>
        </w:rPr>
        <w:t>]</w:t>
      </w:r>
      <w:r w:rsidR="00C04E89" w:rsidRPr="00A305E6">
        <w:rPr>
          <w:rFonts w:hint="eastAsia"/>
          <w:lang w:val="fr-CH"/>
        </w:rPr>
        <w:t>的情况下</w:t>
      </w:r>
      <w:proofErr w:type="gramStart"/>
      <w:r w:rsidR="00C04E89">
        <w:rPr>
          <w:rFonts w:hint="eastAsia"/>
          <w:lang w:val="fr-CH"/>
        </w:rPr>
        <w:t>作出</w:t>
      </w:r>
      <w:proofErr w:type="gramEnd"/>
      <w:r w:rsidR="00C04E89">
        <w:rPr>
          <w:rFonts w:hint="eastAsia"/>
          <w:lang w:val="fr-CH"/>
        </w:rPr>
        <w:t>的</w:t>
      </w:r>
      <w:r w:rsidR="00C04E89">
        <w:rPr>
          <w:lang w:val="fr-CH"/>
        </w:rPr>
        <w:br/>
      </w:r>
      <w:r w:rsidR="00C04E89" w:rsidRPr="00A305E6">
        <w:rPr>
          <w:rFonts w:hint="eastAsia"/>
          <w:lang w:val="fr-CH"/>
        </w:rPr>
        <w:t>关于</w:t>
      </w:r>
      <w:r w:rsidR="00C04E89">
        <w:rPr>
          <w:rFonts w:hint="eastAsia"/>
          <w:lang w:val="fr-CH"/>
        </w:rPr>
        <w:t xml:space="preserve"> </w:t>
      </w:r>
      <w:r w:rsidR="00C04E89" w:rsidRPr="005A7723">
        <w:rPr>
          <w:rFonts w:hint="eastAsia"/>
          <w:color w:val="FF0000"/>
          <w:lang w:val="fr-CH"/>
        </w:rPr>
        <w:t>[</w:t>
      </w:r>
      <w:r w:rsidR="00C04E89">
        <w:rPr>
          <w:rFonts w:hint="eastAsia"/>
          <w:color w:val="FF0000"/>
          <w:lang w:val="fr-CH"/>
        </w:rPr>
        <w:t>国名</w:t>
      </w:r>
      <w:r w:rsidR="00C04E89" w:rsidRPr="005A7723">
        <w:rPr>
          <w:rFonts w:hint="eastAsia"/>
          <w:color w:val="FF0000"/>
          <w:lang w:val="fr-CH"/>
        </w:rPr>
        <w:t>]</w:t>
      </w:r>
      <w:r w:rsidR="00C04E89">
        <w:rPr>
          <w:rFonts w:hint="eastAsia"/>
          <w:color w:val="FF0000"/>
          <w:lang w:val="fr-CH"/>
        </w:rPr>
        <w:t xml:space="preserve"> </w:t>
      </w:r>
      <w:r w:rsidR="00C04E89">
        <w:rPr>
          <w:rFonts w:hint="eastAsia"/>
          <w:lang w:val="fr-CH"/>
        </w:rPr>
        <w:t>的结论性意见</w:t>
      </w:r>
      <w:r w:rsidRPr="005155AA">
        <w:rPr>
          <w:rStyle w:val="a8"/>
          <w:rFonts w:eastAsia="黑体"/>
          <w:sz w:val="28"/>
          <w:lang w:val="fr-CH"/>
        </w:rPr>
        <w:footnoteReference w:customMarkFollows="1" w:id="2"/>
        <w:t>*</w:t>
      </w:r>
    </w:p>
    <w:p w:rsidR="00F06551" w:rsidRPr="005155AA" w:rsidRDefault="00F06551" w:rsidP="00F06551">
      <w:pPr>
        <w:pStyle w:val="SingleTxtGC"/>
        <w:rPr>
          <w:color w:val="0000FF"/>
          <w:lang w:val="fr-CH"/>
        </w:rPr>
      </w:pPr>
      <w:r w:rsidRPr="005155AA">
        <w:rPr>
          <w:color w:val="0000FF"/>
          <w:lang w:val="fr-CH"/>
        </w:rPr>
        <w:t>[</w:t>
      </w:r>
      <w:r w:rsidRPr="005A3DE2">
        <w:rPr>
          <w:rFonts w:hint="eastAsia"/>
          <w:color w:val="0000FF"/>
        </w:rPr>
        <w:t>正文从本页开始</w:t>
      </w:r>
      <w:r w:rsidRPr="005155AA">
        <w:rPr>
          <w:color w:val="0000FF"/>
          <w:lang w:val="fr-CH"/>
        </w:rPr>
        <w:t>]</w:t>
      </w:r>
      <w:bookmarkStart w:id="0" w:name="_GoBack"/>
      <w:bookmarkEnd w:id="0"/>
    </w:p>
    <w:p w:rsidR="000A0B81" w:rsidRPr="005155AA" w:rsidRDefault="000A0B81" w:rsidP="00F06551">
      <w:pPr>
        <w:pStyle w:val="SingleTxtGC"/>
        <w:rPr>
          <w:lang w:val="fr-CH"/>
        </w:rPr>
      </w:pPr>
    </w:p>
    <w:sectPr w:rsidR="000A0B81" w:rsidRPr="005155AA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44096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="00190704">
      <w:fldChar w:fldCharType="begin"/>
    </w:r>
    <w:r w:rsidR="00190704">
      <w:instrText xml:space="preserve"> DOCPROPERTY  gdocf  \* MERGEFORMAT </w:instrText>
    </w:r>
    <w:r w:rsidR="00190704">
      <w:fldChar w:fldCharType="separate"/>
    </w:r>
    <w:proofErr w:type="spellStart"/>
    <w:r w:rsidRPr="000132BF">
      <w:t>56-45564</w:t>
    </w:r>
    <w:proofErr w:type="spellEnd"/>
    <w:r w:rsidR="0019070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190704" w:rsidP="00D44096">
    <w:pPr>
      <w:pStyle w:val="af0"/>
      <w:tabs>
        <w:tab w:val="clear" w:pos="431"/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95B41" w:rsidRPr="000132BF">
      <w:t>56-45564</w:t>
    </w:r>
    <w:proofErr w:type="spellEnd"/>
    <w:r>
      <w:fldChar w:fldCharType="end"/>
    </w:r>
    <w:r w:rsidR="00695B41" w:rsidRPr="000132BF">
      <w:tab/>
    </w:r>
    <w:r w:rsidR="00695B41" w:rsidRPr="000132BF">
      <w:rPr>
        <w:b/>
        <w:sz w:val="18"/>
      </w:rPr>
      <w:fldChar w:fldCharType="begin"/>
    </w:r>
    <w:r w:rsidR="00695B41" w:rsidRPr="000132BF">
      <w:rPr>
        <w:b/>
        <w:sz w:val="18"/>
      </w:rPr>
      <w:instrText xml:space="preserve"> PAGE  \* MERGEFORMAT </w:instrText>
    </w:r>
    <w:r w:rsidR="00695B41" w:rsidRPr="000132BF">
      <w:rPr>
        <w:b/>
        <w:sz w:val="18"/>
      </w:rPr>
      <w:fldChar w:fldCharType="separate"/>
    </w:r>
    <w:r w:rsidR="00D44096">
      <w:rPr>
        <w:b/>
        <w:noProof/>
        <w:sz w:val="18"/>
      </w:rPr>
      <w:t>3</w:t>
    </w:r>
    <w:r w:rsidR="00695B41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56-45564</w:t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311333900bc44f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155AA">
      <w:rPr>
        <w:rFonts w:ascii="C39T30Lfz" w:hAnsi="C39T30Lfz"/>
        <w:noProof/>
        <w:sz w:val="56"/>
        <w:szCs w:val="56"/>
        <w:lang w:eastAsia="fr-FR"/>
      </w:rPr>
      <w:t>*5645564*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F06551" w:rsidRPr="00550B50" w:rsidRDefault="00F06551" w:rsidP="00F06551">
      <w:pPr>
        <w:pStyle w:val="a6"/>
      </w:pPr>
      <w:r w:rsidRPr="00550B50">
        <w:tab/>
      </w:r>
      <w:r w:rsidRPr="00550B50">
        <w:rPr>
          <w:rStyle w:val="a8"/>
          <w:rFonts w:eastAsia="宋体"/>
        </w:rPr>
        <w:t>*</w:t>
      </w:r>
      <w:r w:rsidRPr="00550B50">
        <w:tab/>
      </w:r>
      <w:r>
        <w:rPr>
          <w:rFonts w:hint="eastAsia"/>
        </w:rPr>
        <w:t>委员会</w:t>
      </w:r>
      <w:r>
        <w:rPr>
          <w:rFonts w:hint="eastAsia"/>
          <w:color w:val="FF0000"/>
        </w:rPr>
        <w:t>[</w:t>
      </w:r>
      <w:r w:rsidRPr="00105DA7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届</w:t>
      </w:r>
      <w:r>
        <w:rPr>
          <w:rFonts w:hint="eastAsia"/>
          <w:color w:val="FF0000"/>
        </w:rPr>
        <w:t>]</w:t>
      </w:r>
      <w:r>
        <w:rPr>
          <w:rFonts w:hint="eastAsia"/>
        </w:rPr>
        <w:t>会议</w:t>
      </w:r>
      <w:r w:rsidRPr="00886474">
        <w:rPr>
          <w:rFonts w:hint="eastAsia"/>
        </w:rPr>
        <w:t>(</w:t>
      </w:r>
      <w:proofErr w:type="spellStart"/>
      <w:r w:rsidR="00765810">
        <w:rPr>
          <w:color w:val="FF0000"/>
        </w:rPr>
        <w:t>XXXX</w:t>
      </w:r>
      <w:proofErr w:type="spellEnd"/>
      <w:r w:rsidR="00765810" w:rsidRPr="00532B1A">
        <w:rPr>
          <w:rFonts w:ascii="Time New Roman" w:hAnsi="Time New Roman" w:hint="eastAsia"/>
          <w:szCs w:val="21"/>
        </w:rPr>
        <w:t>年</w:t>
      </w:r>
      <w:r w:rsidR="00765810">
        <w:rPr>
          <w:color w:val="FF0000"/>
        </w:rPr>
        <w:t>XX</w:t>
      </w:r>
      <w:r w:rsidR="00765810" w:rsidRPr="00532B1A">
        <w:rPr>
          <w:rFonts w:ascii="Time New Roman" w:hAnsi="Time New Roman" w:hint="eastAsia"/>
          <w:szCs w:val="21"/>
        </w:rPr>
        <w:t>月</w:t>
      </w:r>
      <w:r w:rsidR="00765810">
        <w:rPr>
          <w:color w:val="FF0000"/>
        </w:rPr>
        <w:t>XX</w:t>
      </w:r>
      <w:r w:rsidR="00765810" w:rsidRPr="00532B1A">
        <w:rPr>
          <w:rFonts w:ascii="Time New Roman" w:hAnsi="Time New Roman" w:hint="eastAsia"/>
          <w:szCs w:val="21"/>
        </w:rPr>
        <w:t>日至</w:t>
      </w:r>
      <w:r w:rsidR="00765810">
        <w:rPr>
          <w:color w:val="FF0000"/>
        </w:rPr>
        <w:t>XX</w:t>
      </w:r>
      <w:r w:rsidR="00765810" w:rsidRPr="00532B1A">
        <w:rPr>
          <w:rFonts w:ascii="Time New Roman" w:hAnsi="Time New Roman" w:hint="eastAsia"/>
          <w:szCs w:val="21"/>
        </w:rPr>
        <w:t>月</w:t>
      </w:r>
      <w:r w:rsidR="00765810">
        <w:rPr>
          <w:color w:val="FF0000"/>
        </w:rPr>
        <w:t>XX</w:t>
      </w:r>
      <w:r w:rsidR="00765810" w:rsidRPr="00532B1A">
        <w:rPr>
          <w:rFonts w:ascii="Time New Roman" w:hAnsi="Time New Roman" w:hint="eastAsia"/>
          <w:szCs w:val="21"/>
        </w:rPr>
        <w:t>日</w:t>
      </w:r>
      <w:r w:rsidRPr="00886474">
        <w:rPr>
          <w:rFonts w:hint="eastAsia"/>
        </w:rPr>
        <w:t>)</w:t>
      </w:r>
      <w:r>
        <w:rPr>
          <w:rFonts w:hint="eastAsia"/>
        </w:rPr>
        <w:t>通过。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190704" w:rsidP="00F752C9">
    <w:pPr>
      <w:pStyle w:val="af3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752C9" w:rsidRPr="000132BF">
      <w:t>CAT/C/AFG/CO/1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190704" w:rsidP="00695B41">
    <w:pPr>
      <w:pStyle w:val="af3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95B41" w:rsidRPr="000132BF">
      <w:t>CAT/C/AFG/CO/1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64CAA"/>
    <w:rsid w:val="000A0B81"/>
    <w:rsid w:val="000D319F"/>
    <w:rsid w:val="000E4D0E"/>
    <w:rsid w:val="00144B69"/>
    <w:rsid w:val="00153E86"/>
    <w:rsid w:val="00181968"/>
    <w:rsid w:val="00190704"/>
    <w:rsid w:val="001B1BD1"/>
    <w:rsid w:val="001C3EF2"/>
    <w:rsid w:val="001D17F6"/>
    <w:rsid w:val="00204B42"/>
    <w:rsid w:val="002231C3"/>
    <w:rsid w:val="0024417F"/>
    <w:rsid w:val="00250F8D"/>
    <w:rsid w:val="00256EC7"/>
    <w:rsid w:val="002D14FC"/>
    <w:rsid w:val="002E1C97"/>
    <w:rsid w:val="002F0F24"/>
    <w:rsid w:val="002F5834"/>
    <w:rsid w:val="003006AB"/>
    <w:rsid w:val="00326EBF"/>
    <w:rsid w:val="00327FE4"/>
    <w:rsid w:val="00352798"/>
    <w:rsid w:val="00362D28"/>
    <w:rsid w:val="00427F63"/>
    <w:rsid w:val="00434D38"/>
    <w:rsid w:val="00494EB8"/>
    <w:rsid w:val="004A34AA"/>
    <w:rsid w:val="004C4A0A"/>
    <w:rsid w:val="00501220"/>
    <w:rsid w:val="005155AA"/>
    <w:rsid w:val="0052408D"/>
    <w:rsid w:val="005505A1"/>
    <w:rsid w:val="005B5D35"/>
    <w:rsid w:val="005E403A"/>
    <w:rsid w:val="00680656"/>
    <w:rsid w:val="00695B41"/>
    <w:rsid w:val="006B07B3"/>
    <w:rsid w:val="006B1119"/>
    <w:rsid w:val="006C70CF"/>
    <w:rsid w:val="006E3E46"/>
    <w:rsid w:val="006E71B1"/>
    <w:rsid w:val="006E7251"/>
    <w:rsid w:val="0070593B"/>
    <w:rsid w:val="00705D89"/>
    <w:rsid w:val="00731A42"/>
    <w:rsid w:val="00765810"/>
    <w:rsid w:val="00767E69"/>
    <w:rsid w:val="0077079A"/>
    <w:rsid w:val="007A5599"/>
    <w:rsid w:val="00831F3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B28"/>
    <w:rsid w:val="00951B31"/>
    <w:rsid w:val="009854D1"/>
    <w:rsid w:val="009B09D7"/>
    <w:rsid w:val="009D35ED"/>
    <w:rsid w:val="009E489E"/>
    <w:rsid w:val="00A03CB6"/>
    <w:rsid w:val="00A05B00"/>
    <w:rsid w:val="00A1364C"/>
    <w:rsid w:val="00A21076"/>
    <w:rsid w:val="00A3739A"/>
    <w:rsid w:val="00A52DAF"/>
    <w:rsid w:val="00A73FCA"/>
    <w:rsid w:val="00A84072"/>
    <w:rsid w:val="00AE44B6"/>
    <w:rsid w:val="00AF33A5"/>
    <w:rsid w:val="00B16570"/>
    <w:rsid w:val="00B23B03"/>
    <w:rsid w:val="00B43EB7"/>
    <w:rsid w:val="00B475CC"/>
    <w:rsid w:val="00B5165B"/>
    <w:rsid w:val="00B53320"/>
    <w:rsid w:val="00B71DC1"/>
    <w:rsid w:val="00B8013B"/>
    <w:rsid w:val="00B91A75"/>
    <w:rsid w:val="00BC6522"/>
    <w:rsid w:val="00C04E89"/>
    <w:rsid w:val="00C121D5"/>
    <w:rsid w:val="00C17349"/>
    <w:rsid w:val="00C351AA"/>
    <w:rsid w:val="00C7253F"/>
    <w:rsid w:val="00D26A05"/>
    <w:rsid w:val="00D44096"/>
    <w:rsid w:val="00D97B98"/>
    <w:rsid w:val="00DB6BBC"/>
    <w:rsid w:val="00DC18BF"/>
    <w:rsid w:val="00DC671F"/>
    <w:rsid w:val="00DE4DA7"/>
    <w:rsid w:val="00E245ED"/>
    <w:rsid w:val="00E33B38"/>
    <w:rsid w:val="00E47FE5"/>
    <w:rsid w:val="00E572EF"/>
    <w:rsid w:val="00E574AF"/>
    <w:rsid w:val="00F06551"/>
    <w:rsid w:val="00F24E6D"/>
    <w:rsid w:val="00F714DA"/>
    <w:rsid w:val="00F752C9"/>
    <w:rsid w:val="00FA1CD2"/>
    <w:rsid w:val="00FB456B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DD0EA9C1-B023-49BE-B00D-7CC46E0C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B475CC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B475CC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B475CC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190704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190704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190704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word/media/7d3efd27-f363-4fbf-87c6-a3811f40467e.jpeg" Id="Rc3c3073263ea4b03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3.png" Id="rId2" /><Relationship Type="http://schemas.openxmlformats.org/officeDocument/2006/relationships/image" Target="media/image2.png" Id="rId1" /><Relationship Type="http://schemas.openxmlformats.org/officeDocument/2006/relationships/image" Target="/word/media/7d3efd27-f363-4fbf-87c6-a3811f40467e.jpeg" Id="R8311333900bc44fe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36F76-28D3-4934-B1B9-6B51BCF1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>DCM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CAT/C/AFG/CO/1</dc:title>
  <dc:creator>Xiaoling LI</dc:creator>
  <cp:lastModifiedBy>Xiaoling LI</cp:lastModifiedBy>
  <cp:revision>8</cp:revision>
  <cp:lastPrinted>2014-05-09T11:28:00Z</cp:lastPrinted>
  <dcterms:created xsi:type="dcterms:W3CDTF">2017-07-10T12:31:00Z</dcterms:created>
  <dcterms:modified xsi:type="dcterms:W3CDTF">2017-11-03T16:13:00Z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9" name="sym1">
    <vt:lpwstr>C/AFG/CO/1</vt:lpwstr>
  </property>
  <property fmtid="{D5CDD505-2E9C-101B-9397-08002B2CF9AE}" pid="20" name="symh">
    <vt:lpwstr>CAT/C/AFG/CO/1</vt:lpwstr>
  </property>
  <property fmtid="{D5CDD505-2E9C-101B-9397-08002B2CF9AE}" pid="21" name="dist">
    <vt:lpwstr>Limited</vt:lpwstr>
  </property>
  <property fmtid="{D5CDD505-2E9C-101B-9397-08002B2CF9AE}" pid="22" name="date">
    <vt:lpwstr>14 November 2017</vt:lpwstr>
  </property>
  <property fmtid="{D5CDD505-2E9C-101B-9397-08002B2CF9AE}" pid="23" name="sdate">
    <vt:lpwstr>[Start-End Dates]</vt:lpwstr>
  </property>
  <property fmtid="{D5CDD505-2E9C-101B-9397-08002B2CF9AE}" pid="24" name="virs">
    <vt:lpwstr/>
  </property>
  <property fmtid="{D5CDD505-2E9C-101B-9397-08002B2CF9AE}" pid="25" name="snum">
    <vt:lpwstr>[NUMBER]</vt:lpwstr>
  </property>
  <property fmtid="{D5CDD505-2E9C-101B-9397-08002B2CF9AE}" pid="26" name="anum">
    <vt:lpwstr>[NUMBER]</vt:lpwstr>
  </property>
  <property fmtid="{D5CDD505-2E9C-101B-9397-08002B2CF9AE}" pid="27" name="count">
    <vt:lpwstr>Afghanistan</vt:lpwstr>
  </property>
  <property fmtid="{D5CDD505-2E9C-101B-9397-08002B2CF9AE}" pid="28" name="countw">
    <vt:lpwstr>Afghanistan</vt:lpwstr>
  </property>
  <property fmtid="{D5CDD505-2E9C-101B-9397-08002B2CF9AE}" pid="29" name="countwd">
    <vt:lpwstr>Afghanistan</vt:lpwstr>
  </property>
  <property fmtid="{D5CDD505-2E9C-101B-9397-08002B2CF9AE}" pid="30" name="gdoc">
    <vt:lpwstr>56-45564</vt:lpwstr>
  </property>
  <property fmtid="{D5CDD505-2E9C-101B-9397-08002B2CF9AE}" pid="31" name="gdocf">
    <vt:lpwstr>56-45564</vt:lpwstr>
  </property>
  <property fmtid="{D5CDD505-2E9C-101B-9397-08002B2CF9AE}" pid="32" name="tlang">
    <vt:lpwstr>Chinese</vt:lpwstr>
  </property>
  <property fmtid="{D5CDD505-2E9C-101B-9397-08002B2CF9AE}" pid="33" name="atitle">
    <vt:lpwstr>[Title]</vt:lpwstr>
  </property>
  <property fmtid="{D5CDD505-2E9C-101B-9397-08002B2CF9AE}" pid="34" name="stitle">
    <vt:lpwstr>[Title]</vt:lpwstr>
  </property>
  <property fmtid="{D5CDD505-2E9C-101B-9397-08002B2CF9AE}" pid="35" name="prep">
    <vt:lpwstr>Not Supported</vt:lpwstr>
  </property>
  <property fmtid="{D5CDD505-2E9C-101B-9397-08002B2CF9AE}" pid="36" name="prepw">
    <vt:lpwstr>Not Supported</vt:lpwstr>
  </property>
  <property fmtid="{D5CDD505-2E9C-101B-9397-08002B2CF9AE}" pid="37" name="prepwc">
    <vt:lpwstr>Not Supported</vt:lpwstr>
  </property>
  <property fmtid="{D5CDD505-2E9C-101B-9397-08002B2CF9AE}" pid="38" name="olang">
    <vt:lpwstr>French</vt:lpwstr>
  </property>
  <property fmtid="{D5CDD505-2E9C-101B-9397-08002B2CF9AE}" pid="39" name="Author">
    <vt:lpwstr/>
  </property>
  <property fmtid="{D5CDD505-2E9C-101B-9397-08002B2CF9AE}" pid="40" name="bar">
    <vt:lpwstr>*5645564*</vt:lpwstr>
  </property>
  <property fmtid="{D5CDD505-2E9C-101B-9397-08002B2CF9AE}" pid="41" name="Date-Generated">
    <vt:filetime>2017-11-05T13:03:20.8908133Z</vt:filetime>
  </property>
</Properties>
</file>