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r w:rsidR="009610F1">
              <w:fldChar w:fldCharType="begin"/>
            </w:r>
            <w:r w:rsidR="009610F1">
              <w:instrText xml:space="preserve"> DOCPROPERTY  sym1  \* MERGEFORMAT </w:instrText>
            </w:r>
            <w:r w:rsidR="009610F1">
              <w:fldChar w:fldCharType="separate"/>
            </w:r>
            <w:r w:rsidR="006056E0" w:rsidRPr="00B41FDC">
              <w:t>C/AFG/Q/1/Add.2</w:t>
            </w:r>
            <w:r w:rsidR="009610F1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n-US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fldSimple w:instr=" DOCPROPERTY  dist  \* MERGEFORMAT ">
              <w:r w:rsidR="006056E0" w:rsidRPr="00B41FDC">
                <w:t>General</w:t>
              </w:r>
            </w:fldSimple>
          </w:p>
          <w:p w:rsidR="001E498C" w:rsidRPr="00B41FDC" w:rsidRDefault="009610F1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10 July 2017</w:t>
            </w:r>
            <w:r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fldSimple w:instr=" DOCPROPERTY  tlang  \* MERGEFORMAT ">
              <w:r w:rsidR="006056E0" w:rsidRPr="00B41FDC">
                <w:t>English</w:t>
              </w:r>
            </w:fldSimple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fldSimple w:instr=" DOCPROPERTY  olang  \* MERGEFORMAT ">
              <w:r w:rsidR="006056E0" w:rsidRPr="00B41FDC">
                <w:t>French</w:t>
              </w:r>
            </w:fldSimple>
          </w:p>
          <w:p w:rsidR="006056E0" w:rsidRPr="00B41FDC" w:rsidRDefault="005C06D4" w:rsidP="005C06D4">
            <w:pPr>
              <w:suppressAutoHyphens w:val="0"/>
            </w:pPr>
            <w:fldSimple w:instr=" DOCPROPERTY  virs  \* MERGEFORMAT ">
              <w:r w:rsidR="006056E0" w:rsidRPr="00B41FDC">
                <w:t/>
              </w:r>
            </w:fldSimple>
          </w:p>
        </w:tc>
      </w:tr>
    </w:tbl>
    <w:p w:rsidR="005A14CB" w:rsidRDefault="005A14CB" w:rsidP="005A14CB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5A14CB" w:rsidRPr="00B41FDC" w:rsidRDefault="005A14CB" w:rsidP="005A14CB">
      <w:pPr>
        <w:rPr>
          <w:b/>
        </w:rPr>
      </w:pPr>
      <w:r w:rsidRPr="00B41FDC">
        <w:rPr>
          <w:b/>
        </w:rPr>
        <w:fldChar w:fldCharType="begin"/>
      </w:r>
      <w:r w:rsidRPr="00B41FDC">
        <w:rPr>
          <w:b/>
        </w:rPr>
        <w:instrText xml:space="preserve"> DOCPROPERTY  snum  \* MERGEFORMAT </w:instrText>
      </w:r>
      <w:r w:rsidRPr="00B41FDC">
        <w:rPr>
          <w:b/>
        </w:rPr>
        <w:fldChar w:fldCharType="separate"/>
      </w:r>
      <w:r w:rsidRPr="00B41FDC">
        <w:rPr>
          <w:b/>
        </w:rPr>
        <w:t>Twenty-second</w:t>
      </w:r>
      <w:r w:rsidRPr="00B41FDC">
        <w:rPr>
          <w:b/>
        </w:rPr>
        <w:fldChar w:fldCharType="end"/>
      </w:r>
      <w:r w:rsidRPr="00B41FDC">
        <w:rPr>
          <w:b/>
        </w:rPr>
        <w:t xml:space="preserve"> session</w:t>
      </w:r>
    </w:p>
    <w:p w:rsidR="005A14CB" w:rsidRPr="00B41FDC" w:rsidRDefault="005A14CB" w:rsidP="005A14CB">
      <w:fldSimple w:instr=" DOCPROPERTY  sdate  \* MERGEFORMAT ">
        <w:r w:rsidRPr="00B41FDC">
          <w:t>12 July-13 August 2017</w:t>
        </w:r>
      </w:fldSimple>
    </w:p>
    <w:p w:rsidR="005A14CB" w:rsidRPr="00B41FDC" w:rsidRDefault="005A14CB" w:rsidP="005A14CB">
      <w:r>
        <w:t>I</w:t>
      </w:r>
      <w:r w:rsidRPr="00B41FDC">
        <w:t xml:space="preserve">tem </w:t>
      </w:r>
      <w:fldSimple w:instr=" DOCPROPERTY  anum  \* MERGEFORMAT ">
        <w:r w:rsidRPr="00B41FDC">
          <w:t>3</w:t>
        </w:r>
      </w:fldSimple>
      <w:r>
        <w:t xml:space="preserve"> of the provisional agenda</w:t>
      </w:r>
    </w:p>
    <w:p w:rsidR="005A14CB" w:rsidRPr="00C9243E" w:rsidRDefault="005A14CB" w:rsidP="005A14CB">
      <w:pPr>
        <w:rPr>
          <w:b/>
          <w:sz w:val="24"/>
        </w:rPr>
      </w:pPr>
      <w:fldSimple w:instr=" DOCPROPERTY  atitle  \* MERGEFORMAT ">
        <w:r w:rsidRPr="00B41FDC">
          <w:t>Item</w:t>
        </w:r>
      </w:fldSimple>
    </w:p>
    <w:p w:rsidR="005A14CB" w:rsidRDefault="005A14CB" w:rsidP="005C4F14">
      <w:pPr>
        <w:pStyle w:val="HChG"/>
      </w:pPr>
      <w:r w:rsidRPr="00FC7F31">
        <w:tab/>
      </w:r>
      <w:r w:rsidRPr="00FC7F31">
        <w:tab/>
      </w:r>
      <w:r w:rsidRPr="00DD0F10">
        <w:t>List of issues in relation to the</w:t>
      </w:r>
      <w:r>
        <w:t xml:space="preserve"> </w:t>
      </w:r>
      <w:r w:rsidR="009610F1">
        <w:fldChar w:fldCharType="begin"/>
      </w:r>
      <w:r w:rsidR="009610F1">
        <w:instrText xml:space="preserve"> DOCPROPERTY  prep  \* MERGEFORMAT </w:instrText>
      </w:r>
      <w:r w:rsidR="009610F1">
        <w:fldChar w:fldCharType="separate"/>
      </w:r>
      <w:r w:rsidRPr="0035164A">
        <w:t>initial report of Afghanistan</w:t>
      </w:r>
      <w:r w:rsidR="009610F1">
        <w:fldChar w:fldCharType="end"/>
      </w:r>
    </w:p>
    <w:p w:rsidR="005A14CB" w:rsidRPr="00981065" w:rsidRDefault="005A14CB" w:rsidP="005A14CB">
      <w:pPr>
        <w:pStyle w:val="H23G"/>
      </w:pPr>
      <w:r>
        <w:tab/>
      </w:r>
      <w:r>
        <w:tab/>
      </w:r>
      <w:r w:rsidRPr="00981065">
        <w:t>Addendum</w:t>
      </w:r>
    </w:p>
    <w:p w:rsidR="005A14CB" w:rsidRPr="0007074B" w:rsidRDefault="005A14CB" w:rsidP="005C4F14">
      <w:pPr>
        <w:pStyle w:val="HChG"/>
      </w:pPr>
      <w:r w:rsidRPr="0007074B">
        <w:tab/>
      </w:r>
      <w:r w:rsidRPr="0007074B">
        <w:tab/>
        <w:t>Replies</w:t>
      </w:r>
      <w:r w:rsidR="009D3A76">
        <w:t xml:space="preserve"> of</w:t>
      </w:r>
      <w:bookmarkStart w:id="0" w:name="_GoBack"/>
      <w:bookmarkEnd w:id="0"/>
      <w:r w:rsidRPr="0007074B">
        <w:t xml:space="preserve"> </w:t>
      </w:r>
      <w:fldSimple w:instr=" DOCPROPERTY  count  \* MERGEFORMAT ">
        <w:r>
          <w:t>Afghanistan</w:t>
        </w:r>
      </w:fldSimple>
      <w:r>
        <w:t xml:space="preserve"> </w:t>
      </w:r>
      <w:r w:rsidRPr="00EE71EA">
        <w:t>t</w:t>
      </w:r>
      <w:r w:rsidRPr="0007074B">
        <w:t>o the list of issues</w:t>
      </w:r>
      <w:r w:rsidRPr="005C554F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5A14CB" w:rsidRPr="0007074B" w:rsidRDefault="005A14CB" w:rsidP="005A14CB">
      <w:pPr>
        <w:pStyle w:val="SingleTxtG"/>
        <w:jc w:val="right"/>
      </w:pPr>
      <w:r w:rsidRPr="0007074B">
        <w:t>[</w:t>
      </w:r>
      <w:r w:rsidRPr="00370950">
        <w:t>Date received:</w:t>
      </w:r>
      <w:r>
        <w:rPr>
          <w:color w:val="FF0000"/>
        </w:rPr>
        <w:t xml:space="preserve"> 00 Month YYYY</w:t>
      </w:r>
      <w:r w:rsidRPr="0007074B">
        <w:t>]</w:t>
      </w:r>
    </w:p>
    <w:p w:rsidR="005A14CB" w:rsidRPr="007A08CB" w:rsidRDefault="005A14CB" w:rsidP="005A14CB">
      <w:pPr>
        <w:pStyle w:val="SingleTxtG"/>
        <w:rPr>
          <w:color w:val="000000"/>
        </w:rPr>
      </w:pPr>
      <w:r w:rsidRPr="00A45878">
        <w:rPr>
          <w:color w:val="0000FF"/>
        </w:rPr>
        <w:t>[Text starts on this page unless there is a ToC]</w:t>
      </w:r>
    </w:p>
    <w:p w:rsidR="001E498C" w:rsidRPr="00B41FDC" w:rsidRDefault="001E498C" w:rsidP="005C4F14">
      <w:pPr>
        <w:pStyle w:val="SingleTxtG"/>
      </w:pPr>
    </w:p>
    <w:sectPr w:rsidR="001E498C" w:rsidRPr="00B41FD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0F1" w:rsidRDefault="009610F1" w:rsidP="00F95C08">
      <w:pPr>
        <w:spacing w:line="240" w:lineRule="auto"/>
      </w:pPr>
    </w:p>
  </w:endnote>
  <w:endnote w:type="continuationSeparator" w:id="0">
    <w:p w:rsidR="009610F1" w:rsidRPr="00AC3823" w:rsidRDefault="009610F1" w:rsidP="00AC3823">
      <w:pPr>
        <w:pStyle w:val="Footer"/>
      </w:pPr>
    </w:p>
  </w:endnote>
  <w:endnote w:type="continuationNotice" w:id="1">
    <w:p w:rsidR="009610F1" w:rsidRDefault="009610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5C4F14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8F69EF">
        <w:t>78-9789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C06D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8F69EF">
        <w:t>78-9789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5C4F14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en-US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78-9789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n-US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463b98517e54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CB56FC" w:rsidP="008F69EF">
    <w:pPr>
      <w:pStyle w:val="Footer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8F69EF">
      <w:rPr>
        <w:rFonts w:ascii="C39T30Lfz" w:hAnsi="C39T30Lfz"/>
        <w:noProof/>
        <w:sz w:val="56"/>
        <w:szCs w:val="56"/>
        <w:lang w:val="fr-FR" w:eastAsia="fr-FR"/>
      </w:rPr>
      <w:t>*789789*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0F1" w:rsidRPr="00AC3823" w:rsidRDefault="009610F1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610F1" w:rsidRPr="00AC3823" w:rsidRDefault="009610F1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9610F1" w:rsidRPr="00AC3823" w:rsidRDefault="009610F1">
      <w:pPr>
        <w:spacing w:line="240" w:lineRule="auto"/>
        <w:rPr>
          <w:sz w:val="2"/>
          <w:szCs w:val="2"/>
        </w:rPr>
      </w:pPr>
    </w:p>
  </w:footnote>
  <w:footnote w:id="2">
    <w:p w:rsidR="005A14CB" w:rsidRDefault="005A14CB" w:rsidP="005A14CB">
      <w:pPr>
        <w:pStyle w:val="FootnoteText"/>
      </w:pPr>
      <w:r>
        <w:tab/>
      </w:r>
      <w:r w:rsidRPr="005C554F">
        <w:rPr>
          <w:rStyle w:val="FootnoteReference"/>
          <w:sz w:val="20"/>
          <w:vertAlign w:val="baseline"/>
        </w:rPr>
        <w:t>*</w:t>
      </w:r>
      <w:r>
        <w:tab/>
        <w:t>The present document is being issued without formal editing</w:t>
      </w:r>
      <w:r w:rsidRPr="00433C6D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C06D4">
    <w:pPr>
      <w:pStyle w:val="Header"/>
    </w:pPr>
    <w:fldSimple w:instr=" DOCPROPERTY  symh  \* MERGEFORMAT ">
      <w:r w:rsidR="008F69EF">
        <w:t>CCPR/C/AFG/Q/1/Add.2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C06D4" w:rsidP="005B6BC9">
    <w:pPr>
      <w:pStyle w:val="Header"/>
      <w:jc w:val="right"/>
    </w:pPr>
    <w:fldSimple w:instr=" DOCPROPERTY  symh  \* MERGEFORMAT ">
      <w:r w:rsidR="008F69EF">
        <w:t>CCPR/C/AFG/Q/1/Add.2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8508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8C2E5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1"/>
  </w:num>
  <w:num w:numId="18">
    <w:abstractNumId w:val="14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D1AD0"/>
    <w:rsid w:val="00446FE5"/>
    <w:rsid w:val="00452396"/>
    <w:rsid w:val="004D0848"/>
    <w:rsid w:val="00541EDF"/>
    <w:rsid w:val="005505B7"/>
    <w:rsid w:val="00573BE5"/>
    <w:rsid w:val="00586ED3"/>
    <w:rsid w:val="00596AA9"/>
    <w:rsid w:val="005A14CB"/>
    <w:rsid w:val="005B43E7"/>
    <w:rsid w:val="005B6BC9"/>
    <w:rsid w:val="005C06D4"/>
    <w:rsid w:val="005C4F14"/>
    <w:rsid w:val="005C554F"/>
    <w:rsid w:val="006056E0"/>
    <w:rsid w:val="00670DFB"/>
    <w:rsid w:val="006B627B"/>
    <w:rsid w:val="00706E82"/>
    <w:rsid w:val="0071601D"/>
    <w:rsid w:val="00766CEC"/>
    <w:rsid w:val="007A62E6"/>
    <w:rsid w:val="007C0CDE"/>
    <w:rsid w:val="0080684C"/>
    <w:rsid w:val="00815502"/>
    <w:rsid w:val="00831242"/>
    <w:rsid w:val="00871C75"/>
    <w:rsid w:val="008776DC"/>
    <w:rsid w:val="008C7952"/>
    <w:rsid w:val="008E2BD2"/>
    <w:rsid w:val="008F69EF"/>
    <w:rsid w:val="00957790"/>
    <w:rsid w:val="009610F1"/>
    <w:rsid w:val="009705C8"/>
    <w:rsid w:val="009D3A76"/>
    <w:rsid w:val="00A75EB9"/>
    <w:rsid w:val="00A815AF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12392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660F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1EDF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541EDF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541EDF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541EDF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541EDF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541EDF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541EDF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541EDF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541EDF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541EDF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541EDF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541EDF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541EDF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541EDF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541ED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541ED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541ED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541ED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541ED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541ED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541EDF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541ED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541ED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541ED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541ED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541EDF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541EDF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541EDF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541EDF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541EDF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541EDF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541EDF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541EDF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541EDF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541EDF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541EDF"/>
  </w:style>
  <w:style w:type="character" w:customStyle="1" w:styleId="EndnoteTextChar">
    <w:name w:val="Endnote Text Char"/>
    <w:aliases w:val="2_G Char"/>
    <w:basedOn w:val="DefaultParagraphFont"/>
    <w:link w:val="EndnoteText"/>
    <w:rsid w:val="00541EDF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541EDF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541EDF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541EDF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541EDF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541EDF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41EDF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541EDF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541EDF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541EDF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41EDF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DF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541EDF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541EDF"/>
    <w:pPr>
      <w:numPr>
        <w:numId w:val="18"/>
      </w:numPr>
    </w:pPr>
  </w:style>
  <w:style w:type="numbering" w:styleId="1ai">
    <w:name w:val="Outline List 1"/>
    <w:basedOn w:val="NoList"/>
    <w:semiHidden/>
    <w:rsid w:val="00541EDF"/>
    <w:pPr>
      <w:numPr>
        <w:numId w:val="20"/>
      </w:numPr>
    </w:pPr>
  </w:style>
  <w:style w:type="table" w:customStyle="1" w:styleId="TableGrid1">
    <w:name w:val="Table Grid1"/>
    <w:basedOn w:val="TableNormal"/>
    <w:rsid w:val="00541EDF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a551dd20-860e-4e00-b2e3-728eb1806102.jpeg" Id="R9459c3a795834a37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a551dd20-860e-4e00-b2e3-728eb1806102.jpeg" Id="R8463b98517e54d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Training Product Support</cp:lastModifiedBy>
  <cp:revision>8</cp:revision>
  <cp:lastPrinted>2017-04-21T12:16:00Z</cp:lastPrinted>
  <dcterms:created xsi:type="dcterms:W3CDTF">2017-04-24T08:19:00Z</dcterms:created>
  <dcterms:modified xsi:type="dcterms:W3CDTF">2017-05-18T12:58:00Z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9" name="sym1">
    <vt:lpwstr>C/AFG/Q/1/Add.2</vt:lpwstr>
  </property>
  <property fmtid="{D5CDD505-2E9C-101B-9397-08002B2CF9AE}" pid="20" name="symh">
    <vt:lpwstr>CCPR/C/AFG/Q/1/Add.2</vt:lpwstr>
  </property>
  <property fmtid="{D5CDD505-2E9C-101B-9397-08002B2CF9AE}" pid="21" name="dist">
    <vt:lpwstr>General</vt:lpwstr>
  </property>
  <property fmtid="{D5CDD505-2E9C-101B-9397-08002B2CF9AE}" pid="22" name="date">
    <vt:lpwstr>10 July 2017</vt:lpwstr>
  </property>
  <property fmtid="{D5CDD505-2E9C-101B-9397-08002B2CF9AE}" pid="23" name="sdate">
    <vt:lpwstr>12 July-13 August 2017</vt:lpwstr>
  </property>
  <property fmtid="{D5CDD505-2E9C-101B-9397-08002B2CF9AE}" pid="24" name="virs">
    <vt:lpwstr/>
  </property>
  <property fmtid="{D5CDD505-2E9C-101B-9397-08002B2CF9AE}" pid="25" name="snum">
    <vt:lpwstr>Twenty-second</vt:lpwstr>
  </property>
  <property fmtid="{D5CDD505-2E9C-101B-9397-08002B2CF9AE}" pid="26" name="anum">
    <vt:lpwstr>3</vt:lpwstr>
  </property>
  <property fmtid="{D5CDD505-2E9C-101B-9397-08002B2CF9AE}" pid="27" name="count">
    <vt:lpwstr>Afghanistan</vt:lpwstr>
  </property>
  <property fmtid="{D5CDD505-2E9C-101B-9397-08002B2CF9AE}" pid="28" name="gdoc">
    <vt:lpwstr>78-9789</vt:lpwstr>
  </property>
  <property fmtid="{D5CDD505-2E9C-101B-9397-08002B2CF9AE}" pid="29" name="gdocf">
    <vt:lpwstr>78-9789</vt:lpwstr>
  </property>
  <property fmtid="{D5CDD505-2E9C-101B-9397-08002B2CF9AE}" pid="30" name="tlang">
    <vt:lpwstr>English</vt:lpwstr>
  </property>
  <property fmtid="{D5CDD505-2E9C-101B-9397-08002B2CF9AE}" pid="31" name="atitle">
    <vt:lpwstr>Item</vt:lpwstr>
  </property>
  <property fmtid="{D5CDD505-2E9C-101B-9397-08002B2CF9AE}" pid="32" name="stitle">
    <vt:lpwstr>Title</vt:lpwstr>
  </property>
  <property fmtid="{D5CDD505-2E9C-101B-9397-08002B2CF9AE}" pid="33" name="prep">
    <vt:lpwstr>initial report of Afghanistan</vt:lpwstr>
  </property>
  <property fmtid="{D5CDD505-2E9C-101B-9397-08002B2CF9AE}" pid="34" name="olang">
    <vt:lpwstr>French</vt:lpwstr>
  </property>
  <property fmtid="{D5CDD505-2E9C-101B-9397-08002B2CF9AE}" pid="35" name="Author">
    <vt:lpwstr>Ahid Manja</vt:lpwstr>
  </property>
  <property fmtid="{D5CDD505-2E9C-101B-9397-08002B2CF9AE}" pid="36" name="bar">
    <vt:lpwstr>*789789*</vt:lpwstr>
  </property>
</Properties>
</file>