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6D2FB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D2FB1" w:rsidRDefault="006D2FB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6D2FB1" w:rsidRDefault="0044612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6D2FB1" w:rsidRDefault="0044612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fldSimple w:instr=" DOCPROPERTY  sym1  \* MERGEFORMAT ">
              <w:r>
                <w:t>C/IDN/8</w:t>
              </w:r>
            </w:fldSimple>
          </w:p>
        </w:tc>
      </w:tr>
      <w:tr w:rsidR="006D2FB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D2FB1" w:rsidRDefault="00446122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D2FB1" w:rsidRDefault="00446122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6D2FB1" w:rsidRDefault="00446122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General</w:t>
              </w:r>
            </w:fldSimple>
          </w:p>
          <w:p w:rsidR="006D2FB1" w:rsidRDefault="00446122">
            <w:pPr>
              <w:suppressAutoHyphens w:val="0"/>
            </w:pPr>
            <w:fldSimple w:instr=" DOCPROPERTY  date  \* MERGEFORMAT ">
              <w:r>
                <w:t>17 December 2019</w:t>
              </w:r>
            </w:fldSimple>
          </w:p>
          <w:p w:rsidR="006D2FB1" w:rsidRDefault="00446122">
            <w:pPr>
              <w:suppressAutoHyphens w:val="0"/>
            </w:pPr>
            <w:fldSimple w:instr=" DOCPROPERTY  tlang  \* MERGEFORMAT ">
              <w:r>
                <w:t/>
              </w:r>
            </w:fldSimple>
          </w:p>
          <w:p w:rsidR="006D2FB1" w:rsidRDefault="00446122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English</w:t>
              </w:r>
            </w:fldSimple>
          </w:p>
        </w:tc>
      </w:tr>
    </w:tbl>
    <w:p w:rsidR="006D2FB1" w:rsidRDefault="00446122">
      <w:pPr>
        <w:spacing w:before="120"/>
        <w:rPr>
          <w:b/>
          <w:sz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 w:rsidR="006D2FB1" w:rsidRDefault="00446122">
      <w:pPr>
        <w:pStyle w:val="HMG"/>
      </w:pPr>
      <w:r>
        <w:tab/>
      </w:r>
      <w:r>
        <w:tab/>
      </w:r>
      <w:fldSimple w:instr=" DOCPROPERTY  prepwc  \* MERGEFORMAT ">
        <w:r>
          <w:t xml:space="preserve">Eighth periodic report </w:t>
        </w:r>
      </w:fldSimple>
      <w:r>
        <w:t xml:space="preserve"> submitted by </w:t>
      </w:r>
      <w:fldSimple w:instr=" DOCPROPERTY  countw  \* MERGEFORMAT ">
        <w:r>
          <w:t>Indonesia</w:t>
        </w:r>
      </w:fldSimple>
      <w:r>
        <w:t xml:space="preserve"> under article 18 of the Convention, due in </w:t>
      </w:r>
      <w:r>
        <w:rPr>
          <w:color w:val="FF0000"/>
        </w:rPr>
        <w:t>[year]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6D2FB1" w:rsidRDefault="00446122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6D2FB1" w:rsidRDefault="00446122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6D2FB1" w:rsidRDefault="00446122">
      <w:pPr>
        <w:pStyle w:val="SingleTxtG"/>
      </w:pPr>
      <w:r>
        <w:br w:type="page"/>
      </w:r>
    </w:p>
    <w:sectPr w:rsidR="006D2FB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FB1" w:rsidRDefault="006D2FB1">
      <w:pPr>
        <w:spacing w:line="240" w:lineRule="auto"/>
      </w:pPr>
    </w:p>
  </w:endnote>
  <w:endnote w:type="continuationSeparator" w:id="0">
    <w:p w:rsidR="006D2FB1" w:rsidRDefault="006D2FB1">
      <w:pPr>
        <w:pStyle w:val="Piedepgina"/>
      </w:pPr>
    </w:p>
  </w:endnote>
  <w:endnote w:type="continuationNotice" w:id="1">
    <w:p w:rsidR="006D2FB1" w:rsidRDefault="006D2F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FB1" w:rsidRDefault="00446122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655FD9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/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FB1" w:rsidRDefault="00446122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/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FB1" w:rsidRDefault="00446122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/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6D2FB1">
      <w:tc>
        <w:tcPr>
          <w:tcW w:w="1848" w:type="dxa"/>
          <w:vAlign w:val="bottom"/>
        </w:tcPr>
        <w:p w:rsidR="006D2FB1" w:rsidRDefault="0044612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6D2FB1" w:rsidRDefault="006D2FB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D2FB1" w:rsidRDefault="00446122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/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FB1" w:rsidRDefault="0044612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D2FB1" w:rsidRDefault="0044612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D2FB1" w:rsidRDefault="006D2FB1">
      <w:pPr>
        <w:spacing w:line="240" w:lineRule="auto"/>
        <w:rPr>
          <w:sz w:val="2"/>
          <w:szCs w:val="2"/>
        </w:rPr>
      </w:pPr>
    </w:p>
  </w:footnote>
  <w:footnote w:id="2">
    <w:p w:rsidR="006D2FB1" w:rsidRDefault="00446122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</w:t>
      </w:r>
      <w:r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FB1" w:rsidRDefault="00446122">
    <w:pPr>
      <w:pStyle w:val="Encabezado"/>
    </w:pPr>
    <w:fldSimple w:instr=" DOCPROPERTY  symh  \* MERGEFORMAT ">
      <w:r>
        <w:t>CEDAW/C/IDN/8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FB1" w:rsidRDefault="00446122">
    <w:pPr>
      <w:pStyle w:val="Encabezado"/>
      <w:jc w:val="right"/>
    </w:pPr>
    <w:fldSimple w:instr=" DOCPROPERTY  symh  \* MERGEFORMAT ">
      <w:r>
        <w:t>CEDAW/C/IDN/8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B1"/>
    <w:rsid w:val="00446122"/>
    <w:rsid w:val="00655FD9"/>
    <w:rsid w:val="006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CEDAW/C/IDN/8</dc:title>
  <dc:creator>Gloria</dc:creator>
  <cp:lastModifiedBy>Gloria de la Rosa</cp:lastModifiedBy>
  <cp:revision>14</cp:revision>
  <cp:lastPrinted>2017-04-21T12:16:00Z</cp:lastPrinted>
  <dcterms:created xsi:type="dcterms:W3CDTF">2017-04-24T10:36:00Z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3" name="sym1">
    <vt:lpwstr>C/IDN/8</vt:lpwstr>
  </property>
  <property fmtid="{D5CDD505-2E9C-101B-9397-08002B2CF9AE}" pid="24" name="symh">
    <vt:lpwstr>CEDAW/C/IDN/8</vt:lpwstr>
  </property>
  <property fmtid="{D5CDD505-2E9C-101B-9397-08002B2CF9AE}" pid="25" name="dist">
    <vt:lpwstr>General</vt:lpwstr>
  </property>
  <property fmtid="{D5CDD505-2E9C-101B-9397-08002B2CF9AE}" pid="26" name="date">
    <vt:lpwstr>17 December 2019</vt:lpwstr>
  </property>
  <property fmtid="{D5CDD505-2E9C-101B-9397-08002B2CF9AE}" pid="27" name="sdate">
    <vt:lpwstr>[Start-End Dates]</vt:lpwstr>
  </property>
  <property fmtid="{D5CDD505-2E9C-101B-9397-08002B2CF9AE}" pid="28" name="virs">
    <vt:lpwstr>English only</vt:lpwstr>
  </property>
  <property fmtid="{D5CDD505-2E9C-101B-9397-08002B2CF9AE}" pid="29" name="snum">
    <vt:lpwstr>[NUMBER]</vt:lpwstr>
  </property>
  <property fmtid="{D5CDD505-2E9C-101B-9397-08002B2CF9AE}" pid="30" name="anum">
    <vt:lpwstr>[NUMBER]</vt:lpwstr>
  </property>
  <property fmtid="{D5CDD505-2E9C-101B-9397-08002B2CF9AE}" pid="31" name="count">
    <vt:lpwstr>Indonesia</vt:lpwstr>
  </property>
  <property fmtid="{D5CDD505-2E9C-101B-9397-08002B2CF9AE}" pid="32" name="countw">
    <vt:lpwstr>Indonesia</vt:lpwstr>
  </property>
  <property fmtid="{D5CDD505-2E9C-101B-9397-08002B2CF9AE}" pid="33" name="countwd">
    <vt:lpwstr>Indonesia</vt:lpwstr>
  </property>
  <property fmtid="{D5CDD505-2E9C-101B-9397-08002B2CF9AE}" pid="34" name="gdoc">
    <vt:lpwstr/>
  </property>
  <property fmtid="{D5CDD505-2E9C-101B-9397-08002B2CF9AE}" pid="35" name="gdocf">
    <vt:lpwstr/>
  </property>
  <property fmtid="{D5CDD505-2E9C-101B-9397-08002B2CF9AE}" pid="36" name="tlang">
    <vt:lpwstr/>
  </property>
  <property fmtid="{D5CDD505-2E9C-101B-9397-08002B2CF9AE}" pid="37" name="atitle">
    <vt:lpwstr>[Title]</vt:lpwstr>
  </property>
  <property fmtid="{D5CDD505-2E9C-101B-9397-08002B2CF9AE}" pid="38" name="stitle">
    <vt:lpwstr>[Title]</vt:lpwstr>
  </property>
  <property fmtid="{D5CDD505-2E9C-101B-9397-08002B2CF9AE}" pid="39" name="prep">
    <vt:lpwstr>eighth periodic report of Indonesia</vt:lpwstr>
  </property>
  <property fmtid="{D5CDD505-2E9C-101B-9397-08002B2CF9AE}" pid="40" name="preps">
    <vt:lpwstr>eighth periodic report of Indonesia</vt:lpwstr>
  </property>
  <property fmtid="{D5CDD505-2E9C-101B-9397-08002B2CF9AE}" pid="41" name="prepw">
    <vt:lpwstr>eighth periodic report</vt:lpwstr>
  </property>
  <property fmtid="{D5CDD505-2E9C-101B-9397-08002B2CF9AE}" pid="42" name="prepws">
    <vt:lpwstr>eighth periodic report</vt:lpwstr>
  </property>
  <property fmtid="{D5CDD505-2E9C-101B-9397-08002B2CF9AE}" pid="43" name="prepwc">
    <vt:lpwstr>Eighth periodic report </vt:lpwstr>
  </property>
  <property fmtid="{D5CDD505-2E9C-101B-9397-08002B2CF9AE}" pid="44" name="olang">
    <vt:lpwstr>English</vt:lpwstr>
  </property>
  <property fmtid="{D5CDD505-2E9C-101B-9397-08002B2CF9AE}" pid="45" name="Author">
    <vt:lpwstr/>
  </property>
  <property fmtid="{D5CDD505-2E9C-101B-9397-08002B2CF9AE}" pid="46" name="bar">
    <vt:lpwstr/>
  </property>
  <property fmtid="{D5CDD505-2E9C-101B-9397-08002B2CF9AE}" pid="47" name="Date-Generated">
    <vt:filetime>2019-12-22T23:04:32.1298103Z</vt:filetime>
  </property>
  <property fmtid="{D5CDD505-2E9C-101B-9397-08002B2CF9AE}" pid="48" name="Title">
    <vt:lpwstr>CEDAW/C/IDN/8</vt:lpwstr>
  </property>
  <property fmtid="{D5CDD505-2E9C-101B-9397-08002B2CF9AE}" pid="49" name="Org">
    <vt:lpwstr>OHCHR</vt:lpwstr>
  </property>
  <property fmtid="{D5CDD505-2E9C-101B-9397-08002B2CF9AE}" pid="50" name="Entity">
    <vt:lpwstr>Country report</vt:lpwstr>
  </property>
  <property fmtid="{D5CDD505-2E9C-101B-9397-08002B2CF9AE}" pid="51" name="doctype">
    <vt:lpwstr>FInal</vt:lpwstr>
  </property>
  <property fmtid="{D5CDD505-2E9C-101B-9397-08002B2CF9AE}" pid="52" name="category">
    <vt:lpwstr>CEDAW</vt:lpwstr>
  </property>
</Properties>
</file>