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B8" w:rsidRDefault="0087505A">
      <w:r>
        <w:t>A/HRC/C/3 , A/HRC/12/3 AND A/HRC/12/14</w:t>
      </w:r>
      <w:bookmarkStart w:id="0" w:name="_GoBack"/>
      <w:bookmarkEnd w:id="0"/>
    </w:p>
    <w:sectPr w:rsidR="0055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5A"/>
    <w:rsid w:val="00556AB8"/>
    <w:rsid w:val="008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A7C"/>
  <w15:chartTrackingRefBased/>
  <w15:docId w15:val="{3B4E2E3F-D825-4A5B-B5AC-348DE9AC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Manja</dc:creator>
  <cp:keywords/>
  <dc:description/>
  <cp:lastModifiedBy>Ahid Manja</cp:lastModifiedBy>
  <cp:revision>1</cp:revision>
  <dcterms:created xsi:type="dcterms:W3CDTF">2019-12-21T22:22:00Z</dcterms:created>
  <dcterms:modified xsi:type="dcterms:W3CDTF">2019-12-21T22:23:00Z</dcterms:modified>
</cp:coreProperties>
</file>