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320" w:rsidRDefault="004C7320" w:rsidP="004C7320">
      <w:pPr>
        <w:jc w:val="center"/>
        <w:rPr>
          <w:rFonts w:ascii="Garamond" w:hAnsi="Garamond"/>
          <w:b/>
          <w:sz w:val="52"/>
          <w:szCs w:val="52"/>
        </w:rPr>
      </w:pPr>
    </w:p>
    <w:p w:rsidR="004C7320" w:rsidRDefault="004C7320" w:rsidP="004C7320">
      <w:pPr>
        <w:jc w:val="center"/>
        <w:rPr>
          <w:rFonts w:ascii="Garamond" w:hAnsi="Garamond"/>
          <w:b/>
          <w:sz w:val="52"/>
          <w:szCs w:val="52"/>
        </w:rPr>
      </w:pPr>
    </w:p>
    <w:p w:rsidR="004C7320" w:rsidRDefault="004C7320" w:rsidP="004C7320">
      <w:pPr>
        <w:jc w:val="center"/>
        <w:rPr>
          <w:rFonts w:ascii="Garamond" w:hAnsi="Garamond"/>
          <w:b/>
          <w:sz w:val="52"/>
          <w:szCs w:val="52"/>
        </w:rPr>
      </w:pPr>
    </w:p>
    <w:p w:rsidR="004C7320" w:rsidRDefault="004C7320" w:rsidP="004C7320">
      <w:pPr>
        <w:jc w:val="center"/>
        <w:rPr>
          <w:rFonts w:ascii="Garamond" w:hAnsi="Garamond"/>
          <w:b/>
          <w:sz w:val="52"/>
          <w:szCs w:val="52"/>
        </w:rPr>
      </w:pPr>
    </w:p>
    <w:p w:rsidR="00B1347C" w:rsidRPr="004C7320" w:rsidRDefault="004C7320" w:rsidP="004C7320">
      <w:pPr>
        <w:jc w:val="center"/>
        <w:rPr>
          <w:rFonts w:ascii="Garamond" w:hAnsi="Garamond"/>
          <w:b/>
          <w:sz w:val="52"/>
          <w:szCs w:val="52"/>
        </w:rPr>
      </w:pPr>
      <w:r w:rsidRPr="004C7320">
        <w:rPr>
          <w:rFonts w:ascii="Garamond" w:hAnsi="Garamond"/>
          <w:b/>
          <w:sz w:val="52"/>
          <w:szCs w:val="52"/>
        </w:rPr>
        <w:t>Andrew Hillard</w:t>
      </w:r>
    </w:p>
    <w:p w:rsidR="004C7320" w:rsidRPr="004C7320" w:rsidRDefault="004C7320" w:rsidP="004C7320">
      <w:pPr>
        <w:jc w:val="center"/>
        <w:rPr>
          <w:rFonts w:ascii="Garamond" w:hAnsi="Garamond"/>
          <w:b/>
          <w:sz w:val="52"/>
          <w:szCs w:val="52"/>
        </w:rPr>
      </w:pPr>
      <w:r w:rsidRPr="004C7320">
        <w:rPr>
          <w:rFonts w:ascii="Garamond" w:hAnsi="Garamond"/>
          <w:b/>
          <w:sz w:val="52"/>
          <w:szCs w:val="52"/>
        </w:rPr>
        <w:t>Data Analysis 2</w:t>
      </w:r>
    </w:p>
    <w:p w:rsidR="004C7320" w:rsidRDefault="004C7320" w:rsidP="004C7320">
      <w:pPr>
        <w:jc w:val="center"/>
        <w:rPr>
          <w:rFonts w:ascii="Garamond" w:hAnsi="Garamond"/>
          <w:b/>
          <w:sz w:val="52"/>
          <w:szCs w:val="52"/>
        </w:rPr>
      </w:pPr>
      <w:r w:rsidRPr="004C7320">
        <w:rPr>
          <w:rFonts w:ascii="Garamond" w:hAnsi="Garamond"/>
          <w:b/>
          <w:sz w:val="52"/>
          <w:szCs w:val="52"/>
        </w:rPr>
        <w:t>Homework 4</w:t>
      </w:r>
    </w:p>
    <w:p w:rsidR="004C7320" w:rsidRDefault="004C7320" w:rsidP="004C7320">
      <w:pPr>
        <w:jc w:val="center"/>
        <w:rPr>
          <w:rFonts w:ascii="Garamond" w:hAnsi="Garamond"/>
          <w:b/>
          <w:sz w:val="52"/>
          <w:szCs w:val="52"/>
        </w:rPr>
      </w:pPr>
    </w:p>
    <w:p w:rsidR="004C7320" w:rsidRDefault="004C7320" w:rsidP="004C7320">
      <w:pPr>
        <w:jc w:val="center"/>
        <w:rPr>
          <w:rFonts w:ascii="Garamond" w:hAnsi="Garamond"/>
          <w:b/>
          <w:sz w:val="52"/>
          <w:szCs w:val="52"/>
        </w:rPr>
      </w:pPr>
    </w:p>
    <w:p w:rsidR="004C7320" w:rsidRDefault="004C7320" w:rsidP="004C7320">
      <w:pPr>
        <w:jc w:val="center"/>
        <w:rPr>
          <w:rFonts w:ascii="Garamond" w:hAnsi="Garamond"/>
          <w:sz w:val="24"/>
          <w:szCs w:val="24"/>
        </w:rPr>
      </w:pPr>
    </w:p>
    <w:p w:rsidR="004C7320" w:rsidRDefault="004C7320" w:rsidP="004C7320">
      <w:pPr>
        <w:jc w:val="center"/>
        <w:rPr>
          <w:rFonts w:ascii="Garamond" w:hAnsi="Garamond"/>
          <w:sz w:val="24"/>
          <w:szCs w:val="24"/>
        </w:rPr>
      </w:pPr>
    </w:p>
    <w:p w:rsidR="004C7320" w:rsidRDefault="004C7320" w:rsidP="004C7320">
      <w:pPr>
        <w:jc w:val="center"/>
        <w:rPr>
          <w:rFonts w:ascii="Garamond" w:hAnsi="Garamond"/>
          <w:sz w:val="24"/>
          <w:szCs w:val="24"/>
        </w:rPr>
      </w:pPr>
    </w:p>
    <w:p w:rsidR="004C7320" w:rsidRDefault="004C7320" w:rsidP="004C7320">
      <w:pPr>
        <w:jc w:val="center"/>
        <w:rPr>
          <w:rFonts w:ascii="Garamond" w:hAnsi="Garamond"/>
          <w:sz w:val="24"/>
          <w:szCs w:val="24"/>
        </w:rPr>
      </w:pPr>
    </w:p>
    <w:p w:rsidR="004C7320" w:rsidRDefault="004C7320" w:rsidP="004C7320">
      <w:pPr>
        <w:jc w:val="center"/>
        <w:rPr>
          <w:rFonts w:ascii="Garamond" w:hAnsi="Garamond"/>
          <w:sz w:val="24"/>
          <w:szCs w:val="24"/>
        </w:rPr>
      </w:pPr>
    </w:p>
    <w:p w:rsidR="004C7320" w:rsidRDefault="004C7320" w:rsidP="004C7320">
      <w:pPr>
        <w:jc w:val="center"/>
        <w:rPr>
          <w:rFonts w:ascii="Garamond" w:hAnsi="Garamond"/>
          <w:sz w:val="24"/>
          <w:szCs w:val="24"/>
        </w:rPr>
      </w:pPr>
    </w:p>
    <w:p w:rsidR="004C7320" w:rsidRDefault="004C7320" w:rsidP="004C7320">
      <w:pPr>
        <w:jc w:val="center"/>
        <w:rPr>
          <w:rFonts w:ascii="Garamond" w:hAnsi="Garamond"/>
          <w:sz w:val="24"/>
          <w:szCs w:val="24"/>
        </w:rPr>
      </w:pPr>
    </w:p>
    <w:p w:rsidR="004C7320" w:rsidRDefault="004C7320" w:rsidP="004C7320">
      <w:pPr>
        <w:jc w:val="center"/>
        <w:rPr>
          <w:rFonts w:ascii="Garamond" w:hAnsi="Garamond"/>
          <w:sz w:val="24"/>
          <w:szCs w:val="24"/>
        </w:rPr>
      </w:pPr>
    </w:p>
    <w:p w:rsidR="004C7320" w:rsidRDefault="004C7320" w:rsidP="004C7320">
      <w:pPr>
        <w:jc w:val="center"/>
        <w:rPr>
          <w:rFonts w:ascii="Garamond" w:hAnsi="Garamond"/>
          <w:sz w:val="24"/>
          <w:szCs w:val="24"/>
        </w:rPr>
      </w:pPr>
    </w:p>
    <w:p w:rsidR="004C7320" w:rsidRDefault="004C7320" w:rsidP="004C7320">
      <w:pPr>
        <w:jc w:val="center"/>
        <w:rPr>
          <w:rFonts w:ascii="Garamond" w:hAnsi="Garamond"/>
          <w:sz w:val="24"/>
          <w:szCs w:val="24"/>
        </w:rPr>
      </w:pPr>
    </w:p>
    <w:p w:rsidR="004C7320" w:rsidRDefault="004C7320" w:rsidP="004C7320">
      <w:pPr>
        <w:rPr>
          <w:rFonts w:ascii="Garamond" w:hAnsi="Garamond"/>
          <w:sz w:val="24"/>
          <w:szCs w:val="24"/>
          <w:u w:val="single"/>
        </w:rPr>
      </w:pPr>
      <w:r w:rsidRPr="004C7320">
        <w:rPr>
          <w:rFonts w:ascii="Garamond" w:hAnsi="Garamond"/>
          <w:sz w:val="24"/>
          <w:szCs w:val="24"/>
          <w:u w:val="single"/>
        </w:rPr>
        <w:lastRenderedPageBreak/>
        <w:t>Problem 4</w:t>
      </w:r>
    </w:p>
    <w:p w:rsidR="004C7320" w:rsidRPr="004C7320" w:rsidRDefault="004C7320" w:rsidP="004C7320">
      <w:pPr>
        <w:pStyle w:val="ListParagraph"/>
        <w:numPr>
          <w:ilvl w:val="0"/>
          <w:numId w:val="1"/>
        </w:numPr>
        <w:rPr>
          <w:rFonts w:ascii="Garamond" w:hAnsi="Garamond"/>
          <w:sz w:val="24"/>
          <w:szCs w:val="24"/>
          <w:u w:val="single"/>
        </w:rPr>
      </w:pPr>
      <w:r>
        <w:rPr>
          <w:rFonts w:ascii="Garamond" w:hAnsi="Garamond"/>
          <w:sz w:val="24"/>
          <w:szCs w:val="24"/>
        </w:rPr>
        <w:t>Using the ANOVA table, the</w:t>
      </w:r>
      <w:r w:rsidR="00447416">
        <w:rPr>
          <w:rFonts w:ascii="Garamond" w:hAnsi="Garamond"/>
          <w:sz w:val="24"/>
          <w:szCs w:val="24"/>
        </w:rPr>
        <w:t xml:space="preserve"> only effect that is</w:t>
      </w:r>
      <w:r>
        <w:rPr>
          <w:rFonts w:ascii="Garamond" w:hAnsi="Garamond"/>
          <w:sz w:val="24"/>
          <w:szCs w:val="24"/>
        </w:rPr>
        <w:t xml:space="preserve"> significant at a 5% level </w:t>
      </w:r>
      <w:r w:rsidR="00447416">
        <w:rPr>
          <w:rFonts w:ascii="Garamond" w:hAnsi="Garamond"/>
          <w:sz w:val="24"/>
          <w:szCs w:val="24"/>
        </w:rPr>
        <w:t>is the</w:t>
      </w:r>
      <w:r>
        <w:rPr>
          <w:rFonts w:ascii="Garamond" w:hAnsi="Garamond"/>
          <w:sz w:val="24"/>
          <w:szCs w:val="24"/>
        </w:rPr>
        <w:t xml:space="preserve"> pasture </w:t>
      </w:r>
      <w:r w:rsidR="00447416">
        <w:rPr>
          <w:rFonts w:ascii="Garamond" w:hAnsi="Garamond"/>
          <w:sz w:val="24"/>
          <w:szCs w:val="24"/>
        </w:rPr>
        <w:t>effect</w:t>
      </w:r>
      <w:r>
        <w:rPr>
          <w:rFonts w:ascii="Garamond" w:hAnsi="Garamond"/>
          <w:sz w:val="24"/>
          <w:szCs w:val="24"/>
        </w:rPr>
        <w:t xml:space="preserve"> (Factor A). </w:t>
      </w:r>
      <w:r w:rsidR="00447416">
        <w:rPr>
          <w:rFonts w:ascii="Garamond" w:hAnsi="Garamond"/>
          <w:sz w:val="24"/>
          <w:szCs w:val="24"/>
        </w:rPr>
        <w:t xml:space="preserve">The plot </w:t>
      </w:r>
      <w:r w:rsidR="00447416">
        <w:rPr>
          <w:rFonts w:ascii="Garamond" w:hAnsi="Garamond"/>
          <w:sz w:val="24"/>
          <w:szCs w:val="24"/>
        </w:rPr>
        <w:t>parameter</w:t>
      </w:r>
      <w:r w:rsidR="00447416">
        <w:rPr>
          <w:rFonts w:ascii="Garamond" w:hAnsi="Garamond"/>
          <w:sz w:val="24"/>
          <w:szCs w:val="24"/>
        </w:rPr>
        <w:t xml:space="preserve"> is also significant</w:t>
      </w:r>
      <w:r w:rsidR="00447416">
        <w:rPr>
          <w:rFonts w:ascii="Garamond" w:hAnsi="Garamond"/>
          <w:sz w:val="24"/>
          <w:szCs w:val="24"/>
        </w:rPr>
        <w:t xml:space="preserve"> at a 5% level</w:t>
      </w:r>
      <w:r w:rsidR="00447416">
        <w:rPr>
          <w:rFonts w:ascii="Garamond" w:hAnsi="Garamond"/>
          <w:sz w:val="24"/>
          <w:szCs w:val="24"/>
        </w:rPr>
        <w:t xml:space="preserve">. </w:t>
      </w:r>
      <w:r>
        <w:rPr>
          <w:rFonts w:ascii="Garamond" w:hAnsi="Garamond"/>
          <w:sz w:val="24"/>
          <w:szCs w:val="24"/>
        </w:rPr>
        <w:t xml:space="preserve">The mineral supplement effect is </w:t>
      </w:r>
      <w:r w:rsidR="00447416">
        <w:rPr>
          <w:rFonts w:ascii="Garamond" w:hAnsi="Garamond"/>
          <w:sz w:val="24"/>
          <w:szCs w:val="24"/>
        </w:rPr>
        <w:t>close to</w:t>
      </w:r>
      <w:r>
        <w:rPr>
          <w:rFonts w:ascii="Garamond" w:hAnsi="Garamond"/>
          <w:sz w:val="24"/>
          <w:szCs w:val="24"/>
        </w:rPr>
        <w:t xml:space="preserve"> significant with a p-value of 0.0932. </w:t>
      </w:r>
      <w:r w:rsidR="00447416">
        <w:rPr>
          <w:rFonts w:ascii="Garamond" w:hAnsi="Garamond"/>
          <w:sz w:val="24"/>
          <w:szCs w:val="24"/>
        </w:rPr>
        <w:t xml:space="preserve">The </w:t>
      </w:r>
      <w:r>
        <w:rPr>
          <w:rFonts w:ascii="Garamond" w:hAnsi="Garamond"/>
          <w:sz w:val="24"/>
          <w:szCs w:val="24"/>
        </w:rPr>
        <w:t xml:space="preserve">past*plot and past*min interactions have large </w:t>
      </w:r>
      <w:r w:rsidR="00447416">
        <w:rPr>
          <w:rFonts w:ascii="Garamond" w:hAnsi="Garamond"/>
          <w:sz w:val="24"/>
          <w:szCs w:val="24"/>
        </w:rPr>
        <w:t>p-</w:t>
      </w:r>
      <w:r>
        <w:rPr>
          <w:rFonts w:ascii="Garamond" w:hAnsi="Garamond"/>
          <w:sz w:val="24"/>
          <w:szCs w:val="24"/>
        </w:rPr>
        <w:t xml:space="preserve">values and are therefore not important. </w:t>
      </w:r>
    </w:p>
    <w:p w:rsidR="004C7320" w:rsidRPr="004C7320" w:rsidRDefault="004C7320" w:rsidP="004C7320">
      <w:pPr>
        <w:pStyle w:val="ListParagraph"/>
        <w:rPr>
          <w:rFonts w:ascii="Garamond" w:hAnsi="Garamond"/>
          <w:sz w:val="24"/>
          <w:szCs w:val="24"/>
          <w:u w:val="single"/>
        </w:rPr>
      </w:pPr>
    </w:p>
    <w:p w:rsidR="00137B82" w:rsidRPr="00137B82" w:rsidRDefault="00D201FC" w:rsidP="00137B82">
      <w:pPr>
        <w:pStyle w:val="ListParagraph"/>
        <w:numPr>
          <w:ilvl w:val="0"/>
          <w:numId w:val="1"/>
        </w:numPr>
        <w:rPr>
          <w:rFonts w:ascii="Garamond" w:hAnsi="Garamond"/>
          <w:sz w:val="24"/>
          <w:szCs w:val="24"/>
          <w:u w:val="single"/>
        </w:rPr>
      </w:pPr>
      <w:r>
        <w:rPr>
          <w:rFonts w:ascii="Garamond" w:hAnsi="Garamond"/>
          <w:sz w:val="24"/>
          <w:szCs w:val="24"/>
        </w:rPr>
        <w:t xml:space="preserve">The “DDFM=KENWARDROGER” </w:t>
      </w:r>
      <w:r>
        <w:rPr>
          <w:rFonts w:ascii="Garamond" w:hAnsi="Garamond" w:cs="Arial"/>
          <w:color w:val="000000"/>
          <w:sz w:val="24"/>
          <w:szCs w:val="24"/>
          <w:shd w:val="clear" w:color="auto" w:fill="FFFFFF"/>
        </w:rPr>
        <w:t>makes it so that the</w:t>
      </w:r>
      <w:r w:rsidRPr="00D201FC">
        <w:rPr>
          <w:rFonts w:ascii="Garamond" w:hAnsi="Garamond" w:cs="Arial"/>
          <w:color w:val="000000"/>
          <w:sz w:val="24"/>
          <w:szCs w:val="24"/>
          <w:shd w:val="clear" w:color="auto" w:fill="FFFFFF"/>
        </w:rPr>
        <w:t xml:space="preserve"> denominator degrees of freedom in</w:t>
      </w:r>
      <w:r w:rsidRPr="00D201FC">
        <w:rPr>
          <w:rStyle w:val="apple-converted-space"/>
          <w:rFonts w:ascii="Garamond" w:hAnsi="Garamond" w:cs="Arial"/>
          <w:color w:val="000000"/>
          <w:sz w:val="24"/>
          <w:szCs w:val="24"/>
          <w:shd w:val="clear" w:color="auto" w:fill="FFFFFF"/>
        </w:rPr>
        <w:t> </w:t>
      </w:r>
      <w:r w:rsidRPr="00D201FC">
        <w:rPr>
          <w:rStyle w:val="phrase"/>
          <w:rFonts w:ascii="Garamond" w:hAnsi="Garamond"/>
          <w:i/>
          <w:iCs/>
          <w:color w:val="000000"/>
          <w:sz w:val="24"/>
          <w:szCs w:val="24"/>
          <w:shd w:val="clear" w:color="auto" w:fill="FFFFFF"/>
        </w:rPr>
        <w:t>t</w:t>
      </w:r>
      <w:r w:rsidRPr="00D201FC">
        <w:rPr>
          <w:rStyle w:val="apple-converted-space"/>
          <w:rFonts w:ascii="Garamond" w:hAnsi="Garamond" w:cs="Arial"/>
          <w:color w:val="000000"/>
          <w:sz w:val="24"/>
          <w:szCs w:val="24"/>
          <w:shd w:val="clear" w:color="auto" w:fill="FFFFFF"/>
        </w:rPr>
        <w:t> </w:t>
      </w:r>
      <w:r w:rsidRPr="00D201FC">
        <w:rPr>
          <w:rFonts w:ascii="Garamond" w:hAnsi="Garamond" w:cs="Arial"/>
          <w:color w:val="000000"/>
          <w:sz w:val="24"/>
          <w:szCs w:val="24"/>
          <w:shd w:val="clear" w:color="auto" w:fill="FFFFFF"/>
        </w:rPr>
        <w:t>tests and</w:t>
      </w:r>
      <w:r w:rsidRPr="00D201FC">
        <w:rPr>
          <w:rStyle w:val="apple-converted-space"/>
          <w:rFonts w:ascii="Garamond" w:hAnsi="Garamond" w:cs="Arial"/>
          <w:color w:val="000000"/>
          <w:sz w:val="24"/>
          <w:szCs w:val="24"/>
          <w:shd w:val="clear" w:color="auto" w:fill="FFFFFF"/>
        </w:rPr>
        <w:t> </w:t>
      </w:r>
      <w:r w:rsidRPr="00D201FC">
        <w:rPr>
          <w:rStyle w:val="phrase"/>
          <w:rFonts w:ascii="Garamond" w:hAnsi="Garamond"/>
          <w:i/>
          <w:iCs/>
          <w:color w:val="000000"/>
          <w:sz w:val="24"/>
          <w:szCs w:val="24"/>
          <w:shd w:val="clear" w:color="auto" w:fill="FFFFFF"/>
        </w:rPr>
        <w:t>F</w:t>
      </w:r>
      <w:r w:rsidRPr="00D201FC">
        <w:rPr>
          <w:rStyle w:val="apple-converted-space"/>
          <w:rFonts w:ascii="Garamond" w:hAnsi="Garamond" w:cs="Arial"/>
          <w:color w:val="000000"/>
          <w:sz w:val="24"/>
          <w:szCs w:val="24"/>
          <w:shd w:val="clear" w:color="auto" w:fill="FFFFFF"/>
        </w:rPr>
        <w:t> </w:t>
      </w:r>
      <w:r w:rsidRPr="00D201FC">
        <w:rPr>
          <w:rFonts w:ascii="Garamond" w:hAnsi="Garamond" w:cs="Arial"/>
          <w:color w:val="000000"/>
          <w:sz w:val="24"/>
          <w:szCs w:val="24"/>
          <w:shd w:val="clear" w:color="auto" w:fill="FFFFFF"/>
        </w:rPr>
        <w:t xml:space="preserve">tests </w:t>
      </w:r>
      <w:r>
        <w:rPr>
          <w:rFonts w:ascii="Garamond" w:hAnsi="Garamond" w:cs="Arial"/>
          <w:color w:val="000000"/>
          <w:sz w:val="24"/>
          <w:szCs w:val="24"/>
          <w:shd w:val="clear" w:color="auto" w:fill="FFFFFF"/>
        </w:rPr>
        <w:t>is</w:t>
      </w:r>
      <w:r w:rsidRPr="00D201FC">
        <w:rPr>
          <w:rFonts w:ascii="Garamond" w:hAnsi="Garamond" w:cs="Arial"/>
          <w:color w:val="000000"/>
          <w:sz w:val="24"/>
          <w:szCs w:val="24"/>
          <w:shd w:val="clear" w:color="auto" w:fill="FFFFFF"/>
        </w:rPr>
        <w:t xml:space="preserve"> </w:t>
      </w:r>
      <w:r>
        <w:rPr>
          <w:rFonts w:ascii="Garamond" w:hAnsi="Garamond" w:cs="Arial"/>
          <w:color w:val="000000"/>
          <w:sz w:val="24"/>
          <w:szCs w:val="24"/>
          <w:shd w:val="clear" w:color="auto" w:fill="FFFFFF"/>
        </w:rPr>
        <w:t>approximated</w:t>
      </w:r>
      <w:r w:rsidRPr="00D201FC">
        <w:rPr>
          <w:rFonts w:ascii="Garamond" w:hAnsi="Garamond" w:cs="Arial"/>
          <w:color w:val="000000"/>
          <w:sz w:val="24"/>
          <w:szCs w:val="24"/>
          <w:shd w:val="clear" w:color="auto" w:fill="FFFFFF"/>
        </w:rPr>
        <w:t xml:space="preserve"> </w:t>
      </w:r>
      <w:r>
        <w:rPr>
          <w:rFonts w:ascii="Garamond" w:hAnsi="Garamond" w:cs="Arial"/>
          <w:color w:val="000000"/>
          <w:sz w:val="24"/>
          <w:szCs w:val="24"/>
          <w:shd w:val="clear" w:color="auto" w:fill="FFFFFF"/>
        </w:rPr>
        <w:t>using a technique put forth by</w:t>
      </w:r>
      <w:r w:rsidRPr="00D201FC">
        <w:rPr>
          <w:rFonts w:ascii="Garamond" w:hAnsi="Garamond" w:cs="Arial"/>
          <w:color w:val="000000"/>
          <w:sz w:val="24"/>
          <w:szCs w:val="24"/>
          <w:shd w:val="clear" w:color="auto" w:fill="FFFFFF"/>
        </w:rPr>
        <w:t xml:space="preserve"> Kenward and Roger</w:t>
      </w:r>
      <w:r>
        <w:rPr>
          <w:rFonts w:ascii="Garamond" w:hAnsi="Garamond" w:cs="Arial"/>
          <w:color w:val="000000"/>
          <w:sz w:val="24"/>
          <w:szCs w:val="24"/>
          <w:shd w:val="clear" w:color="auto" w:fill="FFFFFF"/>
        </w:rPr>
        <w:t>.</w:t>
      </w:r>
      <w:r w:rsidR="000A1CC4">
        <w:rPr>
          <w:rFonts w:ascii="Garamond" w:hAnsi="Garamond" w:cs="Arial"/>
          <w:color w:val="000000"/>
          <w:sz w:val="24"/>
          <w:szCs w:val="24"/>
          <w:shd w:val="clear" w:color="auto" w:fill="FFFFFF"/>
        </w:rPr>
        <w:t xml:space="preserve"> According to S&amp;P, the technique combines a “bias adjustment</w:t>
      </w:r>
      <w:r w:rsidR="00137B82">
        <w:rPr>
          <w:rFonts w:ascii="Garamond" w:hAnsi="Garamond" w:cs="Arial"/>
          <w:color w:val="000000"/>
          <w:sz w:val="24"/>
          <w:szCs w:val="24"/>
          <w:shd w:val="clear" w:color="auto" w:fill="FFFFFF"/>
        </w:rPr>
        <w:t xml:space="preserve"> (to the precision of beta)</w:t>
      </w:r>
      <w:r w:rsidR="000A1CC4">
        <w:rPr>
          <w:rFonts w:ascii="Garamond" w:hAnsi="Garamond" w:cs="Arial"/>
          <w:color w:val="000000"/>
          <w:sz w:val="24"/>
          <w:szCs w:val="24"/>
          <w:shd w:val="clear" w:color="auto" w:fill="FFFFFF"/>
        </w:rPr>
        <w:t xml:space="preserve"> with a degree of freedom correction that ensures that the actual Type-1 error rate is close to the nominal rate in complex mixed models and models with complex error structure.” </w:t>
      </w:r>
    </w:p>
    <w:p w:rsidR="00137B82" w:rsidRPr="00137B82" w:rsidRDefault="00137B82" w:rsidP="00137B82">
      <w:pPr>
        <w:pStyle w:val="ListParagraph"/>
        <w:rPr>
          <w:rFonts w:ascii="Garamond" w:hAnsi="Garamond"/>
          <w:sz w:val="24"/>
          <w:szCs w:val="24"/>
          <w:u w:val="single"/>
        </w:rPr>
      </w:pPr>
    </w:p>
    <w:p w:rsidR="00137B82" w:rsidRPr="00137B82" w:rsidRDefault="00137B82" w:rsidP="00137B82">
      <w:pPr>
        <w:pStyle w:val="ListParagraph"/>
        <w:rPr>
          <w:rFonts w:ascii="Garamond" w:hAnsi="Garamond"/>
          <w:sz w:val="24"/>
          <w:szCs w:val="24"/>
        </w:rPr>
      </w:pPr>
      <w:r>
        <w:rPr>
          <w:rFonts w:ascii="Garamond" w:hAnsi="Garamond"/>
          <w:sz w:val="24"/>
          <w:szCs w:val="24"/>
        </w:rPr>
        <w:t xml:space="preserve">The p-values of the t-tests for the fixed effect estimates are not significantly different when the </w:t>
      </w:r>
      <w:proofErr w:type="spellStart"/>
      <w:r>
        <w:rPr>
          <w:rFonts w:ascii="Garamond" w:hAnsi="Garamond"/>
          <w:sz w:val="24"/>
          <w:szCs w:val="24"/>
        </w:rPr>
        <w:t>Kenward</w:t>
      </w:r>
      <w:proofErr w:type="spellEnd"/>
      <w:r>
        <w:rPr>
          <w:rFonts w:ascii="Garamond" w:hAnsi="Garamond"/>
          <w:sz w:val="24"/>
          <w:szCs w:val="24"/>
        </w:rPr>
        <w:t xml:space="preserve"> and Roger technique is applied. The p-values of the t-tests for the random effect estimates are significantly different. When the Kenward and Roger technique is applied, the p-values are noticeably higher. However, the p-values are all high to begin with so there is no difference in conclusions at the 5% level. </w:t>
      </w:r>
    </w:p>
    <w:p w:rsidR="00137B82" w:rsidRPr="00137B82" w:rsidRDefault="00137B82" w:rsidP="00137B82">
      <w:pPr>
        <w:pStyle w:val="ListParagraph"/>
        <w:rPr>
          <w:rFonts w:ascii="Garamond" w:hAnsi="Garamond"/>
          <w:sz w:val="24"/>
          <w:szCs w:val="24"/>
          <w:u w:val="single"/>
        </w:rPr>
      </w:pPr>
    </w:p>
    <w:p w:rsidR="00137B82" w:rsidRPr="00A43F7E" w:rsidRDefault="009F29B8" w:rsidP="004C7320">
      <w:pPr>
        <w:pStyle w:val="ListParagraph"/>
        <w:numPr>
          <w:ilvl w:val="0"/>
          <w:numId w:val="1"/>
        </w:numPr>
        <w:rPr>
          <w:rFonts w:ascii="Garamond" w:hAnsi="Garamond"/>
          <w:sz w:val="24"/>
          <w:szCs w:val="24"/>
          <w:u w:val="single"/>
        </w:rPr>
      </w:pPr>
      <w:r>
        <w:rPr>
          <w:rFonts w:ascii="Garamond" w:hAnsi="Garamond"/>
          <w:sz w:val="24"/>
          <w:szCs w:val="24"/>
        </w:rPr>
        <w:t xml:space="preserve">Using the Tukey adjustment, the only pasture </w:t>
      </w:r>
      <w:r w:rsidR="005543B3">
        <w:rPr>
          <w:rFonts w:ascii="Garamond" w:hAnsi="Garamond"/>
          <w:sz w:val="24"/>
          <w:szCs w:val="24"/>
        </w:rPr>
        <w:t xml:space="preserve">method that is different than the others is pasture method 4. </w:t>
      </w:r>
      <w:r>
        <w:rPr>
          <w:rFonts w:ascii="Garamond" w:hAnsi="Garamond"/>
          <w:sz w:val="24"/>
          <w:szCs w:val="24"/>
        </w:rPr>
        <w:t xml:space="preserve"> </w:t>
      </w:r>
      <w:r w:rsidR="005543B3">
        <w:rPr>
          <w:rFonts w:ascii="Garamond" w:hAnsi="Garamond"/>
          <w:sz w:val="24"/>
          <w:szCs w:val="24"/>
        </w:rPr>
        <w:t>At</w:t>
      </w:r>
      <w:r>
        <w:rPr>
          <w:rFonts w:ascii="Garamond" w:hAnsi="Garamond"/>
          <w:sz w:val="24"/>
          <w:szCs w:val="24"/>
        </w:rPr>
        <w:t xml:space="preserve"> the</w:t>
      </w:r>
      <w:r w:rsidR="005543B3">
        <w:rPr>
          <w:rFonts w:ascii="Garamond" w:hAnsi="Garamond"/>
          <w:sz w:val="24"/>
          <w:szCs w:val="24"/>
        </w:rPr>
        <w:t xml:space="preserve"> 5% significant level, </w:t>
      </w:r>
      <w:r>
        <w:rPr>
          <w:rFonts w:ascii="Garamond" w:hAnsi="Garamond"/>
          <w:sz w:val="24"/>
          <w:szCs w:val="24"/>
        </w:rPr>
        <w:t>pasture methods 1 and 4</w:t>
      </w:r>
      <w:r w:rsidR="005543B3">
        <w:rPr>
          <w:rFonts w:ascii="Garamond" w:hAnsi="Garamond"/>
          <w:sz w:val="24"/>
          <w:szCs w:val="24"/>
        </w:rPr>
        <w:t xml:space="preserve"> are different</w:t>
      </w:r>
      <w:r>
        <w:rPr>
          <w:rFonts w:ascii="Garamond" w:hAnsi="Garamond"/>
          <w:sz w:val="24"/>
          <w:szCs w:val="24"/>
        </w:rPr>
        <w:t xml:space="preserve">. Pasture method 3 and 4 are very close to significantly different with a p-value of 0.0587. The other p-values for the differences of least squares means are above 10%.  </w:t>
      </w:r>
    </w:p>
    <w:p w:rsidR="00A43F7E" w:rsidRDefault="00A43F7E" w:rsidP="00A43F7E">
      <w:pPr>
        <w:rPr>
          <w:rFonts w:ascii="Garamond" w:hAnsi="Garamond"/>
          <w:sz w:val="24"/>
          <w:szCs w:val="24"/>
          <w:u w:val="single"/>
        </w:rPr>
      </w:pPr>
    </w:p>
    <w:p w:rsidR="00A43F7E" w:rsidRDefault="00A43F7E" w:rsidP="00A43F7E">
      <w:pPr>
        <w:rPr>
          <w:rFonts w:ascii="Garamond" w:hAnsi="Garamond"/>
          <w:sz w:val="24"/>
          <w:szCs w:val="24"/>
          <w:u w:val="single"/>
        </w:rPr>
      </w:pPr>
      <w:r w:rsidRPr="00A43F7E">
        <w:rPr>
          <w:rFonts w:ascii="Garamond" w:hAnsi="Garamond"/>
          <w:sz w:val="24"/>
          <w:szCs w:val="24"/>
          <w:u w:val="single"/>
        </w:rPr>
        <w:t>Problem 5</w:t>
      </w:r>
    </w:p>
    <w:p w:rsidR="00A43F7E" w:rsidRDefault="00A43F7E" w:rsidP="00A43F7E">
      <w:pPr>
        <w:pStyle w:val="ListParagraph"/>
        <w:numPr>
          <w:ilvl w:val="0"/>
          <w:numId w:val="2"/>
        </w:numPr>
        <w:rPr>
          <w:rFonts w:ascii="Garamond" w:hAnsi="Garamond"/>
          <w:sz w:val="24"/>
          <w:szCs w:val="24"/>
        </w:rPr>
      </w:pPr>
      <w:r>
        <w:rPr>
          <w:rFonts w:ascii="Garamond" w:hAnsi="Garamond"/>
          <w:sz w:val="24"/>
          <w:szCs w:val="24"/>
        </w:rPr>
        <w:t xml:space="preserve">As a group, the profile plots for subjects in the Placebo group appear to have a downward trend, scores decrease over time. As a group, the profile plots for subjects in the Lecithin group appear to have an upward trend, scores increase over time. </w:t>
      </w:r>
    </w:p>
    <w:p w:rsidR="00A43F7E" w:rsidRDefault="00A43F7E" w:rsidP="00A43F7E">
      <w:pPr>
        <w:pStyle w:val="ListParagraph"/>
        <w:rPr>
          <w:rFonts w:ascii="Garamond" w:hAnsi="Garamond"/>
          <w:sz w:val="24"/>
          <w:szCs w:val="24"/>
        </w:rPr>
      </w:pPr>
    </w:p>
    <w:p w:rsidR="00A43F7E" w:rsidRDefault="00A43F7E" w:rsidP="00A43F7E">
      <w:pPr>
        <w:pStyle w:val="ListParagraph"/>
        <w:ind w:left="360"/>
        <w:jc w:val="center"/>
        <w:rPr>
          <w:rFonts w:ascii="Garamond" w:hAnsi="Garamond"/>
          <w:sz w:val="24"/>
          <w:szCs w:val="24"/>
        </w:rPr>
      </w:pPr>
      <w:r>
        <w:rPr>
          <w:noProof/>
        </w:rPr>
        <w:lastRenderedPageBreak/>
        <w:drawing>
          <wp:inline distT="0" distB="0" distL="0" distR="0" wp14:anchorId="0A222A8B" wp14:editId="31FF2E40">
            <wp:extent cx="4398347" cy="3352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98347" cy="3352800"/>
                    </a:xfrm>
                    <a:prstGeom prst="rect">
                      <a:avLst/>
                    </a:prstGeom>
                  </pic:spPr>
                </pic:pic>
              </a:graphicData>
            </a:graphic>
          </wp:inline>
        </w:drawing>
      </w:r>
    </w:p>
    <w:p w:rsidR="00A43F7E" w:rsidRDefault="00A43F7E" w:rsidP="00A43F7E">
      <w:pPr>
        <w:pStyle w:val="ListParagraph"/>
        <w:ind w:left="360"/>
        <w:jc w:val="center"/>
        <w:rPr>
          <w:rFonts w:ascii="Garamond" w:hAnsi="Garamond"/>
          <w:sz w:val="24"/>
          <w:szCs w:val="24"/>
        </w:rPr>
      </w:pPr>
      <w:r>
        <w:rPr>
          <w:noProof/>
        </w:rPr>
        <w:drawing>
          <wp:inline distT="0" distB="0" distL="0" distR="0" wp14:anchorId="662A56A4" wp14:editId="04D10930">
            <wp:extent cx="4495800" cy="33531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99667" cy="3356001"/>
                    </a:xfrm>
                    <a:prstGeom prst="rect">
                      <a:avLst/>
                    </a:prstGeom>
                  </pic:spPr>
                </pic:pic>
              </a:graphicData>
            </a:graphic>
          </wp:inline>
        </w:drawing>
      </w:r>
    </w:p>
    <w:p w:rsidR="00A43F7E" w:rsidRDefault="00A43F7E" w:rsidP="00A43F7E">
      <w:pPr>
        <w:pStyle w:val="ListParagraph"/>
        <w:ind w:left="360"/>
        <w:jc w:val="center"/>
        <w:rPr>
          <w:rFonts w:ascii="Garamond" w:hAnsi="Garamond"/>
          <w:sz w:val="24"/>
          <w:szCs w:val="24"/>
        </w:rPr>
      </w:pPr>
    </w:p>
    <w:p w:rsidR="001E0825" w:rsidRPr="001E0825" w:rsidRDefault="001E0825" w:rsidP="00A43F7E">
      <w:pPr>
        <w:pStyle w:val="ListParagraph"/>
        <w:numPr>
          <w:ilvl w:val="0"/>
          <w:numId w:val="2"/>
        </w:numPr>
        <w:rPr>
          <w:rFonts w:ascii="Garamond" w:hAnsi="Garamond"/>
          <w:sz w:val="24"/>
          <w:szCs w:val="24"/>
        </w:rPr>
      </w:pPr>
      <w:r>
        <w:rPr>
          <w:rFonts w:ascii="Garamond" w:hAnsi="Garamond"/>
          <w:sz w:val="24"/>
          <w:szCs w:val="24"/>
        </w:rPr>
        <w:t xml:space="preserve">The model is given below. </w:t>
      </w:r>
    </w:p>
    <w:p w:rsidR="001E0825" w:rsidRPr="001E0825" w:rsidRDefault="001E0825" w:rsidP="001E0825">
      <w:pPr>
        <w:pStyle w:val="ListParagraph"/>
        <w:rPr>
          <w:rFonts w:ascii="Garamond" w:eastAsiaTheme="minorEastAsia" w:hAnsi="Garamond"/>
          <w:sz w:val="24"/>
          <w:szCs w:val="24"/>
        </w:rPr>
      </w:pPr>
    </w:p>
    <w:p w:rsidR="00A43F7E" w:rsidRPr="001E0825" w:rsidRDefault="001E0825" w:rsidP="001E0825">
      <w:pPr>
        <w:pStyle w:val="ListParagraph"/>
        <w:rPr>
          <w:rFonts w:ascii="Garamond" w:eastAsiaTheme="minorEastAsia" w:hAnsi="Garamond"/>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visit</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group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oMath>
      </m:oMathPara>
    </w:p>
    <w:p w:rsidR="001E0825" w:rsidRDefault="001E0825" w:rsidP="001E0825">
      <w:pPr>
        <w:pStyle w:val="ListParagraph"/>
        <w:rPr>
          <w:rFonts w:ascii="Garamond" w:hAnsi="Garamond"/>
          <w:sz w:val="24"/>
          <w:szCs w:val="24"/>
        </w:rPr>
      </w:pPr>
    </w:p>
    <w:p w:rsidR="001E0825" w:rsidRPr="001E0825" w:rsidRDefault="001E0825" w:rsidP="001E0825">
      <w:pPr>
        <w:pStyle w:val="ListParagraph"/>
        <w:rPr>
          <w:rFonts w:ascii="Garamond" w:eastAsiaTheme="minorEastAsia" w:hAnsi="Garamond"/>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0k</m:t>
              </m:r>
            </m:sub>
          </m:sSub>
          <m:r>
            <w:rPr>
              <w:rFonts w:ascii="Cambria Math" w:hAnsi="Cambria Math"/>
              <w:sz w:val="24"/>
              <w:szCs w:val="24"/>
            </w:rPr>
            <m:t xml:space="preserve">~ iid N(0, </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b</m:t>
              </m:r>
            </m:sub>
            <m:sup>
              <m:r>
                <w:rPr>
                  <w:rFonts w:ascii="Cambria Math" w:hAnsi="Cambria Math"/>
                  <w:sz w:val="24"/>
                  <w:szCs w:val="24"/>
                </w:rPr>
                <m:t>2</m:t>
              </m:r>
            </m:sup>
          </m:sSubSup>
          <m:r>
            <w:rPr>
              <w:rFonts w:ascii="Cambria Math" w:hAnsi="Cambria Math"/>
              <w:sz w:val="24"/>
              <w:szCs w:val="24"/>
            </w:rPr>
            <m:t>)</m:t>
          </m:r>
        </m:oMath>
      </m:oMathPara>
    </w:p>
    <w:p w:rsidR="001E0825" w:rsidRPr="001E0825" w:rsidRDefault="001E0825" w:rsidP="001E0825">
      <w:pPr>
        <w:pStyle w:val="ListParagraph"/>
        <w:rPr>
          <w:rFonts w:ascii="Garamond" w:eastAsiaTheme="minorEastAsia" w:hAnsi="Garamond"/>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r>
            <w:rPr>
              <w:rFonts w:ascii="Cambria Math" w:hAnsi="Cambria Math"/>
              <w:sz w:val="24"/>
              <w:szCs w:val="24"/>
            </w:rPr>
            <m:t>~ iid N</m:t>
          </m:r>
          <m:r>
            <w:rPr>
              <w:rFonts w:ascii="Cambria Math" w:hAnsi="Cambria Math"/>
              <w:sz w:val="24"/>
              <w:szCs w:val="24"/>
            </w:rPr>
            <m:t xml:space="preserve">(0,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m:oMathPara>
    </w:p>
    <w:p w:rsidR="001E0825" w:rsidRPr="00F5501C" w:rsidRDefault="00F5501C" w:rsidP="001E0825">
      <w:pPr>
        <w:pStyle w:val="ListParagraph"/>
        <w:numPr>
          <w:ilvl w:val="0"/>
          <w:numId w:val="2"/>
        </w:numPr>
        <w:rPr>
          <w:rFonts w:ascii="Garamond" w:eastAsiaTheme="minorEastAsia" w:hAnsi="Garamond"/>
          <w:sz w:val="24"/>
          <w:szCs w:val="24"/>
        </w:rPr>
      </w:pPr>
      <w:r>
        <w:rPr>
          <w:rFonts w:ascii="Garamond" w:eastAsiaTheme="minorEastAsia" w:hAnsi="Garamond"/>
          <w:sz w:val="24"/>
          <w:szCs w:val="24"/>
        </w:rPr>
        <w:lastRenderedPageBreak/>
        <w:t xml:space="preserve">The implied covariance between repeated measures on a subject is 0. </w:t>
      </w:r>
    </w:p>
    <w:p w:rsidR="00F5501C" w:rsidRPr="00F5501C" w:rsidRDefault="00F5501C" w:rsidP="00F5501C">
      <w:pPr>
        <w:pStyle w:val="ListParagraph"/>
        <w:rPr>
          <w:rFonts w:ascii="Garamond" w:eastAsiaTheme="minorEastAsia" w:hAnsi="Garamond"/>
          <w:sz w:val="24"/>
          <w:szCs w:val="24"/>
        </w:rPr>
      </w:pPr>
    </w:p>
    <w:p w:rsidR="00F5501C" w:rsidRPr="00F5501C" w:rsidRDefault="00F5501C" w:rsidP="001E0825">
      <w:pPr>
        <w:pStyle w:val="ListParagraph"/>
        <w:numPr>
          <w:ilvl w:val="0"/>
          <w:numId w:val="2"/>
        </w:numPr>
        <w:rPr>
          <w:rFonts w:ascii="Garamond" w:eastAsiaTheme="minorEastAsia" w:hAnsi="Garamond"/>
          <w:sz w:val="24"/>
          <w:szCs w:val="24"/>
        </w:rPr>
      </w:pPr>
      <w:r>
        <w:rPr>
          <w:rFonts w:ascii="Garamond" w:eastAsiaTheme="minorEastAsia" w:hAnsi="Garamond"/>
          <w:sz w:val="24"/>
          <w:szCs w:val="24"/>
        </w:rPr>
        <w:t>The model</w:t>
      </w:r>
      <w:r w:rsidR="0046421C">
        <w:rPr>
          <w:rFonts w:ascii="Garamond" w:eastAsiaTheme="minorEastAsia" w:hAnsi="Garamond"/>
          <w:sz w:val="24"/>
          <w:szCs w:val="24"/>
        </w:rPr>
        <w:t xml:space="preserve"> in part b</w:t>
      </w:r>
      <w:r>
        <w:rPr>
          <w:rFonts w:ascii="Garamond" w:eastAsiaTheme="minorEastAsia" w:hAnsi="Garamond"/>
          <w:sz w:val="24"/>
          <w:szCs w:val="24"/>
        </w:rPr>
        <w:t xml:space="preserve"> is fit using the maximum likelihood option. </w:t>
      </w:r>
    </w:p>
    <w:p w:rsidR="00F5501C" w:rsidRPr="004E332D" w:rsidRDefault="00F5501C" w:rsidP="00F5501C">
      <w:pPr>
        <w:pStyle w:val="ListParagraph"/>
        <w:rPr>
          <w:rFonts w:ascii="Garamond" w:eastAsiaTheme="minorEastAsia" w:hAnsi="Garamond"/>
          <w:sz w:val="24"/>
          <w:szCs w:val="24"/>
        </w:rPr>
      </w:pPr>
    </w:p>
    <w:p w:rsidR="00F5501C" w:rsidRPr="004E332D" w:rsidRDefault="004E332D" w:rsidP="00F5501C">
      <w:pPr>
        <w:pStyle w:val="ListParagraph"/>
        <w:numPr>
          <w:ilvl w:val="2"/>
          <w:numId w:val="2"/>
        </w:numPr>
        <w:rPr>
          <w:rFonts w:ascii="Garamond" w:eastAsiaTheme="minorEastAsia" w:hAnsi="Garamond"/>
          <w:sz w:val="24"/>
          <w:szCs w:val="24"/>
        </w:rPr>
      </w:pPr>
      <w:r w:rsidRPr="004E332D">
        <w:rPr>
          <w:rFonts w:ascii="Garamond" w:eastAsiaTheme="minorEastAsia" w:hAnsi="Garamond"/>
          <w:sz w:val="24"/>
          <w:szCs w:val="24"/>
        </w:rPr>
        <w:t xml:space="preserve">The estimates of the variance components are </w:t>
      </w:r>
      <m:oMath>
        <m:sSubSup>
          <m:sSubSupPr>
            <m:ctrlPr>
              <w:rPr>
                <w:rFonts w:ascii="Cambria Math" w:eastAsiaTheme="minorEastAsia" w:hAnsi="Cambria Math"/>
                <w:i/>
                <w:sz w:val="24"/>
                <w:szCs w:val="24"/>
              </w:rPr>
            </m:ctrlPr>
          </m:sSubSupPr>
          <m:e>
            <m:acc>
              <m:accPr>
                <m:ctrlPr>
                  <w:rPr>
                    <w:rFonts w:ascii="Cambria Math" w:eastAsiaTheme="minorEastAsia" w:hAnsi="Cambria Math"/>
                    <w:i/>
                    <w:sz w:val="24"/>
                    <w:szCs w:val="24"/>
                  </w:rPr>
                </m:ctrlPr>
              </m:accPr>
              <m:e>
                <m:r>
                  <w:rPr>
                    <w:rFonts w:ascii="Cambria Math" w:eastAsiaTheme="minorEastAsia" w:hAnsi="Cambria Math"/>
                    <w:sz w:val="24"/>
                    <w:szCs w:val="24"/>
                  </w:rPr>
                  <m:t>σ</m:t>
                </m:r>
              </m:e>
            </m:acc>
          </m:e>
          <m:sub>
            <m:r>
              <w:rPr>
                <w:rFonts w:ascii="Cambria Math" w:eastAsiaTheme="minorEastAsia" w:hAnsi="Cambria Math"/>
                <w:sz w:val="24"/>
                <w:szCs w:val="24"/>
              </w:rPr>
              <m:t>b</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sidRPr="004E332D">
        <w:rPr>
          <w:rFonts w:ascii="Garamond" w:hAnsi="Garamond"/>
        </w:rPr>
        <w:t>15.1284</w:t>
      </w:r>
      <w:r w:rsidRPr="004E332D">
        <w:rPr>
          <w:rFonts w:ascii="Garamond" w:hAnsi="Garamond"/>
        </w:rPr>
        <w:t xml:space="preserve"> </w:t>
      </w:r>
      <w:r w:rsidRPr="004E332D">
        <w:rPr>
          <w:rFonts w:ascii="Garamond" w:eastAsiaTheme="minorEastAsia" w:hAnsi="Garamond"/>
          <w:sz w:val="24"/>
          <w:szCs w:val="24"/>
        </w:rPr>
        <w:t xml:space="preserve">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m:t>
        </m:r>
      </m:oMath>
      <w:r w:rsidRPr="004E332D">
        <w:rPr>
          <w:rFonts w:ascii="Garamond" w:hAnsi="Garamond"/>
        </w:rPr>
        <w:t>8.2462</w:t>
      </w:r>
      <w:r w:rsidRPr="004E332D">
        <w:rPr>
          <w:rFonts w:ascii="Garamond" w:eastAsiaTheme="minorEastAsia" w:hAnsi="Garamond"/>
          <w:sz w:val="24"/>
          <w:szCs w:val="24"/>
        </w:rPr>
        <w:t>.</w:t>
      </w:r>
    </w:p>
    <w:p w:rsidR="004E332D" w:rsidRPr="004E332D" w:rsidRDefault="004E332D" w:rsidP="00F5501C">
      <w:pPr>
        <w:pStyle w:val="ListParagraph"/>
        <w:numPr>
          <w:ilvl w:val="2"/>
          <w:numId w:val="2"/>
        </w:numPr>
        <w:rPr>
          <w:rFonts w:ascii="Garamond" w:eastAsiaTheme="minorEastAsia" w:hAnsi="Garamond"/>
          <w:sz w:val="24"/>
          <w:szCs w:val="24"/>
        </w:rPr>
      </w:pPr>
      <w:r w:rsidRPr="004E332D">
        <w:rPr>
          <w:rFonts w:ascii="Garamond" w:eastAsiaTheme="minorEastAsia" w:hAnsi="Garamond"/>
          <w:sz w:val="24"/>
          <w:szCs w:val="24"/>
        </w:rPr>
        <w:t xml:space="preserve">The fixed effects are both significant at a 5% level and the estimate of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sidRPr="004E332D">
        <w:rPr>
          <w:rFonts w:ascii="Garamond" w:eastAsiaTheme="minorEastAsia" w:hAnsi="Garamond"/>
          <w:sz w:val="24"/>
          <w:szCs w:val="24"/>
        </w:rPr>
        <w:t xml:space="preserve"> </w:t>
      </w:r>
      <w:proofErr w:type="gramStart"/>
      <w:r w:rsidRPr="004E332D">
        <w:rPr>
          <w:rFonts w:ascii="Garamond" w:eastAsiaTheme="minorEastAsia" w:hAnsi="Garamond"/>
          <w:sz w:val="24"/>
          <w:szCs w:val="24"/>
        </w:rPr>
        <w:t>is</w:t>
      </w:r>
      <w:proofErr w:type="gramEnd"/>
      <w:r w:rsidRPr="004E332D">
        <w:rPr>
          <w:rFonts w:ascii="Garamond" w:eastAsiaTheme="minorEastAsia" w:hAnsi="Garamond"/>
          <w:sz w:val="24"/>
          <w:szCs w:val="24"/>
        </w:rPr>
        <w:t xml:space="preserve"> </w:t>
      </w:r>
      <w:r w:rsidR="00EF2297">
        <w:rPr>
          <w:rFonts w:ascii="Garamond" w:hAnsi="Garamond"/>
        </w:rPr>
        <w:t>-</w:t>
      </w:r>
      <w:r w:rsidRPr="004E332D">
        <w:rPr>
          <w:rFonts w:ascii="Garamond" w:hAnsi="Garamond"/>
        </w:rPr>
        <w:t>3.0556</w:t>
      </w:r>
      <w:r w:rsidRPr="004E332D">
        <w:rPr>
          <w:rFonts w:ascii="Garamond" w:eastAsiaTheme="minorEastAsia" w:hAnsi="Garamond"/>
          <w:sz w:val="24"/>
          <w:szCs w:val="24"/>
        </w:rPr>
        <w:t xml:space="preserve">, which means there is evidence to suspect that the treatment has helped. </w:t>
      </w:r>
    </w:p>
    <w:p w:rsidR="004E332D" w:rsidRPr="0046421C" w:rsidRDefault="00C26849" w:rsidP="00F5501C">
      <w:pPr>
        <w:pStyle w:val="ListParagraph"/>
        <w:numPr>
          <w:ilvl w:val="2"/>
          <w:numId w:val="2"/>
        </w:numPr>
        <w:rPr>
          <w:rFonts w:ascii="Garamond" w:eastAsiaTheme="minorEastAsia" w:hAnsi="Garamond"/>
          <w:sz w:val="24"/>
          <w:szCs w:val="24"/>
        </w:rPr>
      </w:pPr>
      <w:r>
        <w:rPr>
          <w:rFonts w:ascii="Garamond" w:eastAsiaTheme="minorEastAsia" w:hAnsi="Garamond"/>
          <w:sz w:val="24"/>
          <w:szCs w:val="24"/>
        </w:rPr>
        <w:t xml:space="preserve">The predicted profiles suggest that the model is not a great fit. The profile plots using the data showed an overall downward trend for the placebo and upward trend for the lecithin. However, both predicted plots show upward trends in scores over time even though the intercepts of the placebo plots are higher on average than the lecithin plots. </w:t>
      </w:r>
    </w:p>
    <w:p w:rsidR="0046421C" w:rsidRPr="00B63B74" w:rsidRDefault="0046421C" w:rsidP="0046421C">
      <w:pPr>
        <w:pStyle w:val="ListParagraph"/>
        <w:ind w:left="2160"/>
        <w:rPr>
          <w:rFonts w:ascii="Garamond" w:eastAsiaTheme="minorEastAsia" w:hAnsi="Garamond"/>
          <w:sz w:val="24"/>
          <w:szCs w:val="24"/>
        </w:rPr>
      </w:pPr>
    </w:p>
    <w:p w:rsidR="00B63B74" w:rsidRPr="001E0825" w:rsidRDefault="00B63B74" w:rsidP="00B63B74">
      <w:pPr>
        <w:pStyle w:val="ListParagraph"/>
        <w:numPr>
          <w:ilvl w:val="0"/>
          <w:numId w:val="2"/>
        </w:numPr>
        <w:rPr>
          <w:rFonts w:ascii="Garamond" w:hAnsi="Garamond"/>
          <w:sz w:val="24"/>
          <w:szCs w:val="24"/>
        </w:rPr>
      </w:pPr>
      <w:r>
        <w:rPr>
          <w:rFonts w:ascii="Garamond" w:hAnsi="Garamond"/>
          <w:sz w:val="24"/>
          <w:szCs w:val="24"/>
        </w:rPr>
        <w:t xml:space="preserve">The model is given below. </w:t>
      </w:r>
    </w:p>
    <w:p w:rsidR="00B63B74" w:rsidRPr="001E0825" w:rsidRDefault="00B63B74" w:rsidP="00B63B74">
      <w:pPr>
        <w:pStyle w:val="ListParagraph"/>
        <w:rPr>
          <w:rFonts w:ascii="Garamond" w:eastAsiaTheme="minorEastAsia" w:hAnsi="Garamond"/>
          <w:sz w:val="24"/>
          <w:szCs w:val="24"/>
        </w:rPr>
      </w:pPr>
    </w:p>
    <w:p w:rsidR="00B63B74" w:rsidRPr="001E0825" w:rsidRDefault="00B63B74" w:rsidP="00B63B74">
      <w:pPr>
        <w:pStyle w:val="ListParagraph"/>
        <w:rPr>
          <w:rFonts w:ascii="Garamond" w:eastAsiaTheme="minorEastAsia" w:hAnsi="Garamond"/>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visit</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1k</m:t>
              </m:r>
            </m:sub>
          </m:sSub>
          <m:sSub>
            <m:sSubPr>
              <m:ctrlPr>
                <w:rPr>
                  <w:rFonts w:ascii="Cambria Math" w:hAnsi="Cambria Math"/>
                  <w:i/>
                  <w:sz w:val="24"/>
                  <w:szCs w:val="24"/>
                </w:rPr>
              </m:ctrlPr>
            </m:sSubPr>
            <m:e>
              <m:r>
                <w:rPr>
                  <w:rFonts w:ascii="Cambria Math" w:hAnsi="Cambria Math"/>
                  <w:sz w:val="24"/>
                  <w:szCs w:val="24"/>
                </w:rPr>
                <m:t>visit</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group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oMath>
      </m:oMathPara>
    </w:p>
    <w:p w:rsidR="00B63B74" w:rsidRDefault="00B63B74" w:rsidP="00B63B74">
      <w:pPr>
        <w:pStyle w:val="ListParagraph"/>
        <w:rPr>
          <w:rFonts w:ascii="Garamond" w:hAnsi="Garamond"/>
          <w:sz w:val="24"/>
          <w:szCs w:val="24"/>
        </w:rPr>
      </w:pPr>
    </w:p>
    <w:p w:rsidR="00B63B74" w:rsidRPr="00B63B74" w:rsidRDefault="00B63B74" w:rsidP="00B63B74">
      <w:pPr>
        <w:pStyle w:val="ListParagraph"/>
        <w:rPr>
          <w:rFonts w:ascii="Garamond" w:eastAsiaTheme="minorEastAsia" w:hAnsi="Garamond"/>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0k</m:t>
              </m:r>
            </m:sub>
          </m:sSub>
          <m:r>
            <w:rPr>
              <w:rFonts w:ascii="Cambria Math" w:hAnsi="Cambria Math"/>
              <w:sz w:val="24"/>
              <w:szCs w:val="24"/>
            </w:rPr>
            <m:t xml:space="preserve">~ iid N(0, </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b</m:t>
              </m:r>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oMath>
      </m:oMathPara>
    </w:p>
    <w:p w:rsidR="00B63B74" w:rsidRPr="00B63B74" w:rsidRDefault="00B63B74" w:rsidP="00B63B74">
      <w:pPr>
        <w:pStyle w:val="ListParagraph"/>
        <w:rPr>
          <w:rFonts w:ascii="Garamond" w:eastAsiaTheme="minorEastAsia" w:hAnsi="Garamond"/>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r>
                <w:rPr>
                  <w:rFonts w:ascii="Cambria Math" w:hAnsi="Cambria Math"/>
                  <w:sz w:val="24"/>
                  <w:szCs w:val="24"/>
                </w:rPr>
                <m:t>k</m:t>
              </m:r>
            </m:sub>
          </m:sSub>
          <m:r>
            <w:rPr>
              <w:rFonts w:ascii="Cambria Math" w:hAnsi="Cambria Math"/>
              <w:sz w:val="24"/>
              <w:szCs w:val="24"/>
            </w:rPr>
            <m:t xml:space="preserve">~ </m:t>
          </m:r>
          <m:r>
            <w:rPr>
              <w:rFonts w:ascii="Cambria Math" w:hAnsi="Cambria Math"/>
              <w:sz w:val="24"/>
              <w:szCs w:val="24"/>
            </w:rPr>
            <m:t>not specified in part e</m:t>
          </m:r>
        </m:oMath>
      </m:oMathPara>
    </w:p>
    <w:p w:rsidR="00B63B74" w:rsidRPr="00B63B74" w:rsidRDefault="00B63B74" w:rsidP="00B63B74">
      <w:pPr>
        <w:pStyle w:val="ListParagraph"/>
        <w:rPr>
          <w:rFonts w:ascii="Garamond" w:eastAsiaTheme="minorEastAsia" w:hAnsi="Garamond"/>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r>
            <w:rPr>
              <w:rFonts w:ascii="Cambria Math" w:hAnsi="Cambria Math"/>
              <w:sz w:val="24"/>
              <w:szCs w:val="24"/>
            </w:rPr>
            <m:t xml:space="preserve">~ iid N(0,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m:oMathPara>
    </w:p>
    <w:p w:rsidR="00B63B74" w:rsidRPr="001E0825" w:rsidRDefault="00B63B74" w:rsidP="00B63B74">
      <w:pPr>
        <w:pStyle w:val="ListParagraph"/>
        <w:rPr>
          <w:rFonts w:ascii="Garamond" w:eastAsiaTheme="minorEastAsia" w:hAnsi="Garamond"/>
          <w:sz w:val="24"/>
          <w:szCs w:val="24"/>
        </w:rPr>
      </w:pPr>
    </w:p>
    <w:p w:rsidR="00B63B74" w:rsidRPr="0046421C" w:rsidRDefault="0046421C" w:rsidP="00B63B74">
      <w:pPr>
        <w:pStyle w:val="ListParagraph"/>
        <w:numPr>
          <w:ilvl w:val="0"/>
          <w:numId w:val="2"/>
        </w:numPr>
        <w:rPr>
          <w:rFonts w:ascii="Garamond" w:eastAsiaTheme="minorEastAsia" w:hAnsi="Garamond"/>
          <w:sz w:val="24"/>
          <w:szCs w:val="24"/>
        </w:rPr>
      </w:pPr>
      <w:r>
        <w:rPr>
          <w:rFonts w:ascii="Garamond" w:eastAsiaTheme="minorEastAsia" w:hAnsi="Garamond"/>
          <w:sz w:val="24"/>
          <w:szCs w:val="24"/>
        </w:rPr>
        <w:t>The model in part e is fit using maximum</w:t>
      </w:r>
      <w:bookmarkStart w:id="0" w:name="_GoBack"/>
      <w:bookmarkEnd w:id="0"/>
      <w:r>
        <w:rPr>
          <w:rFonts w:ascii="Garamond" w:eastAsiaTheme="minorEastAsia" w:hAnsi="Garamond"/>
          <w:sz w:val="24"/>
          <w:szCs w:val="24"/>
        </w:rPr>
        <w:t xml:space="preserve"> likelihood </w:t>
      </w:r>
      <w:r w:rsidR="00F76548">
        <w:rPr>
          <w:rFonts w:ascii="Garamond" w:eastAsiaTheme="minorEastAsia" w:hAnsi="Garamond"/>
          <w:sz w:val="24"/>
          <w:szCs w:val="24"/>
        </w:rPr>
        <w:t>and an unstructured covariance</w:t>
      </w:r>
      <w:r>
        <w:rPr>
          <w:rFonts w:ascii="Garamond" w:eastAsiaTheme="minorEastAsia" w:hAnsi="Garamond"/>
          <w:sz w:val="24"/>
          <w:szCs w:val="24"/>
        </w:rPr>
        <w:t xml:space="preserve">. </w:t>
      </w:r>
    </w:p>
    <w:p w:rsidR="0046421C" w:rsidRPr="0046421C" w:rsidRDefault="0046421C" w:rsidP="0046421C">
      <w:pPr>
        <w:pStyle w:val="ListParagraph"/>
        <w:rPr>
          <w:rFonts w:ascii="Garamond" w:eastAsiaTheme="minorEastAsia" w:hAnsi="Garamond"/>
          <w:sz w:val="24"/>
          <w:szCs w:val="24"/>
        </w:rPr>
      </w:pPr>
    </w:p>
    <w:p w:rsidR="0046421C" w:rsidRPr="001825BF" w:rsidRDefault="00F76548" w:rsidP="0046421C">
      <w:pPr>
        <w:pStyle w:val="ListParagraph"/>
        <w:numPr>
          <w:ilvl w:val="2"/>
          <w:numId w:val="2"/>
        </w:numPr>
        <w:rPr>
          <w:rFonts w:ascii="Garamond" w:eastAsiaTheme="minorEastAsia" w:hAnsi="Garamond"/>
          <w:sz w:val="24"/>
          <w:szCs w:val="24"/>
        </w:rPr>
      </w:pPr>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0k</m:t>
                </m:r>
              </m:sub>
            </m:sSub>
            <m:ctrlPr>
              <w:rPr>
                <w:rFonts w:ascii="Cambria Math" w:hAnsi="Cambria Math"/>
                <w:i/>
                <w:sz w:val="24"/>
                <w:szCs w:val="24"/>
              </w:rPr>
            </m:ctrlPr>
          </m:e>
        </m:d>
        <m:r>
          <w:rPr>
            <w:rFonts w:ascii="Cambria Math" w:hAnsi="Cambria Math"/>
            <w:sz w:val="24"/>
            <w:szCs w:val="24"/>
          </w:rPr>
          <m:t>=</m:t>
        </m:r>
      </m:oMath>
      <w:r w:rsidRPr="00F76548">
        <w:rPr>
          <w:rFonts w:ascii="Garamond" w:eastAsiaTheme="minorEastAsia" w:hAnsi="Garamond"/>
          <w:sz w:val="24"/>
          <w:szCs w:val="24"/>
        </w:rPr>
        <w:t xml:space="preserve"> 38.7228, </w:t>
      </w:r>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m:t>
        </m:r>
      </m:oMath>
      <w:r w:rsidRPr="00F76548">
        <w:rPr>
          <w:rFonts w:ascii="Garamond" w:eastAsiaTheme="minorEastAsia" w:hAnsi="Garamond"/>
          <w:sz w:val="24"/>
          <w:szCs w:val="24"/>
        </w:rPr>
        <w:t xml:space="preserve"> </w:t>
      </w:r>
      <w:r w:rsidRPr="00F76548">
        <w:rPr>
          <w:rFonts w:ascii="Garamond" w:eastAsiaTheme="minorEastAsia" w:hAnsi="Garamond"/>
          <w:sz w:val="24"/>
          <w:szCs w:val="24"/>
        </w:rPr>
        <w:t xml:space="preserve">2.0570, </w:t>
      </w:r>
      <m:oMath>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m:t>
        </m:r>
      </m:oMath>
      <w:r w:rsidRPr="00F76548">
        <w:rPr>
          <w:rFonts w:ascii="Garamond" w:eastAsiaTheme="minorEastAsia" w:hAnsi="Garamond"/>
          <w:sz w:val="24"/>
          <w:szCs w:val="24"/>
        </w:rPr>
        <w:t xml:space="preserve"> </w:t>
      </w:r>
      <w:r w:rsidRPr="00F76548">
        <w:rPr>
          <w:rFonts w:ascii="Garamond" w:eastAsiaTheme="minorEastAsia" w:hAnsi="Garamond"/>
          <w:sz w:val="24"/>
          <w:szCs w:val="24"/>
        </w:rPr>
        <w:t xml:space="preserve">-6.8253, </w:t>
      </w:r>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ctrlPr>
              <w:rPr>
                <w:rFonts w:ascii="Cambria Math" w:hAnsi="Cambria Math"/>
                <w:i/>
                <w:sz w:val="24"/>
                <w:szCs w:val="24"/>
              </w:rPr>
            </m:ctrlPr>
          </m:e>
        </m:d>
        <m:r>
          <w:rPr>
            <w:rFonts w:ascii="Cambria Math" w:hAnsi="Cambria Math"/>
            <w:sz w:val="24"/>
            <w:szCs w:val="24"/>
          </w:rPr>
          <m:t>=</m:t>
        </m:r>
      </m:oMath>
      <w:r w:rsidRPr="00F76548">
        <w:rPr>
          <w:rFonts w:ascii="Garamond" w:eastAsiaTheme="minorEastAsia" w:hAnsi="Garamond"/>
          <w:sz w:val="24"/>
          <w:szCs w:val="24"/>
        </w:rPr>
        <w:t xml:space="preserve"> </w:t>
      </w:r>
      <w:r w:rsidRPr="00F76548">
        <w:rPr>
          <w:rFonts w:ascii="Garamond" w:hAnsi="Garamond"/>
          <w:sz w:val="24"/>
          <w:szCs w:val="24"/>
        </w:rPr>
        <w:t>3.1036</w:t>
      </w:r>
      <w:r w:rsidRPr="00F76548">
        <w:rPr>
          <w:rFonts w:ascii="Garamond" w:hAnsi="Garamond"/>
          <w:sz w:val="24"/>
          <w:szCs w:val="24"/>
        </w:rPr>
        <w:t xml:space="preserve">. </w:t>
      </w:r>
      <w:r w:rsidR="00F132F9">
        <w:rPr>
          <w:rFonts w:ascii="Garamond" w:hAnsi="Garamond"/>
          <w:sz w:val="24"/>
          <w:szCs w:val="24"/>
        </w:rPr>
        <w:t>To test if the</w:t>
      </w:r>
      <w:r>
        <w:rPr>
          <w:rFonts w:ascii="Garamond" w:hAnsi="Garamond"/>
          <w:sz w:val="24"/>
          <w:szCs w:val="24"/>
        </w:rPr>
        <w:t xml:space="preserve"> </w:t>
      </w:r>
      <w:r w:rsidR="00F132F9">
        <w:rPr>
          <w:rFonts w:ascii="Garamond" w:hAnsi="Garamond"/>
          <w:sz w:val="24"/>
          <w:szCs w:val="24"/>
        </w:rPr>
        <w:t xml:space="preserve">covariance component estimates are significant, we compare the log likelihood of the reduced model, where </w:t>
      </w:r>
      <m:oMath>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2k</m:t>
                </m:r>
              </m:sub>
            </m:sSub>
            <m:ctrlPr>
              <w:rPr>
                <w:rFonts w:ascii="Cambria Math" w:hAnsi="Cambria Math"/>
                <w:i/>
                <w:sz w:val="24"/>
                <w:szCs w:val="24"/>
              </w:rPr>
            </m:ctrlPr>
          </m:e>
        </m:d>
        <m:r>
          <w:rPr>
            <w:rFonts w:ascii="Cambria Math" w:hAnsi="Cambria Math"/>
            <w:sz w:val="24"/>
            <w:szCs w:val="24"/>
          </w:rPr>
          <m:t>=</m:t>
        </m:r>
        <m:r>
          <w:rPr>
            <w:rFonts w:ascii="Cambria Math" w:hAnsi="Cambria Math"/>
            <w:sz w:val="24"/>
            <w:szCs w:val="24"/>
          </w:rPr>
          <m:t>0</m:t>
        </m:r>
      </m:oMath>
      <w:r w:rsidR="00F132F9">
        <w:rPr>
          <w:rFonts w:ascii="Garamond" w:eastAsiaTheme="minorEastAsia" w:hAnsi="Garamond"/>
          <w:sz w:val="24"/>
          <w:szCs w:val="24"/>
        </w:rPr>
        <w:t xml:space="preserve"> versus the full model of above</w:t>
      </w:r>
      <w:r w:rsidR="00F132F9" w:rsidRPr="00F132F9">
        <w:rPr>
          <w:rFonts w:ascii="Garamond" w:eastAsiaTheme="minorEastAsia" w:hAnsi="Garamond"/>
          <w:sz w:val="24"/>
          <w:szCs w:val="24"/>
        </w:rPr>
        <w:t xml:space="preserve">. The -2 times the log likelihood for the reduced model is </w:t>
      </w:r>
      <w:r w:rsidR="00F132F9" w:rsidRPr="00930C8F">
        <w:rPr>
          <w:rFonts w:ascii="Garamond" w:hAnsi="Garamond"/>
          <w:sz w:val="24"/>
          <w:szCs w:val="24"/>
        </w:rPr>
        <w:t>1196.9</w:t>
      </w:r>
      <w:r w:rsidR="00F132F9" w:rsidRPr="00930C8F">
        <w:rPr>
          <w:rFonts w:ascii="Garamond" w:hAnsi="Garamond"/>
          <w:sz w:val="24"/>
          <w:szCs w:val="24"/>
        </w:rPr>
        <w:t xml:space="preserve"> and the full model is </w:t>
      </w:r>
      <w:r w:rsidR="00F132F9" w:rsidRPr="00930C8F">
        <w:rPr>
          <w:rFonts w:ascii="Garamond" w:hAnsi="Garamond"/>
          <w:sz w:val="24"/>
          <w:szCs w:val="24"/>
        </w:rPr>
        <w:t>1183.4</w:t>
      </w:r>
      <w:r w:rsidR="00F132F9" w:rsidRPr="00930C8F">
        <w:rPr>
          <w:rFonts w:ascii="Garamond" w:hAnsi="Garamond"/>
          <w:sz w:val="24"/>
          <w:szCs w:val="24"/>
        </w:rPr>
        <w:t xml:space="preserve">. The </w:t>
      </w:r>
      <w:r w:rsidR="00930C8F" w:rsidRPr="00930C8F">
        <w:rPr>
          <w:rFonts w:ascii="Garamond" w:hAnsi="Garamond"/>
          <w:sz w:val="24"/>
          <w:szCs w:val="24"/>
        </w:rPr>
        <w:t xml:space="preserve">likelihood ratio test gives a test statistic of 13.5, which is distributed as chi square with </w:t>
      </w:r>
      <w:r w:rsidR="00930C8F">
        <w:rPr>
          <w:rFonts w:ascii="Garamond" w:hAnsi="Garamond"/>
          <w:sz w:val="24"/>
          <w:szCs w:val="24"/>
        </w:rPr>
        <w:t xml:space="preserve">1 degree of freedom and has a p-value of .0002. Therefore, the covariance component estimates are significant. </w:t>
      </w:r>
      <w:r w:rsidR="001825BF">
        <w:rPr>
          <w:rFonts w:ascii="Garamond" w:hAnsi="Garamond"/>
          <w:sz w:val="24"/>
          <w:szCs w:val="24"/>
        </w:rPr>
        <w:t xml:space="preserve">The correlation between the slopes and intercepts is -.764753. </w:t>
      </w:r>
    </w:p>
    <w:p w:rsidR="001825BF" w:rsidRPr="003A6100" w:rsidRDefault="003A6100" w:rsidP="0046421C">
      <w:pPr>
        <w:pStyle w:val="ListParagraph"/>
        <w:numPr>
          <w:ilvl w:val="2"/>
          <w:numId w:val="2"/>
        </w:numPr>
        <w:rPr>
          <w:rFonts w:ascii="Garamond" w:eastAsiaTheme="minorEastAsia" w:hAnsi="Garamond"/>
          <w:sz w:val="24"/>
          <w:szCs w:val="24"/>
        </w:rPr>
      </w:pPr>
      <w:r>
        <w:rPr>
          <w:rFonts w:ascii="Garamond" w:eastAsiaTheme="minorEastAsia" w:hAnsi="Garamond"/>
          <w:sz w:val="24"/>
          <w:szCs w:val="24"/>
        </w:rPr>
        <w:t xml:space="preserve">All the fixed effects are significant at the 1% level which gives evidence to support that the scores change depending on the visit, and the treatments produce different results. . </w:t>
      </w:r>
    </w:p>
    <w:p w:rsidR="003A6100" w:rsidRPr="003A6100" w:rsidRDefault="003A6100" w:rsidP="0046421C">
      <w:pPr>
        <w:pStyle w:val="ListParagraph"/>
        <w:numPr>
          <w:ilvl w:val="2"/>
          <w:numId w:val="2"/>
        </w:numPr>
        <w:rPr>
          <w:rFonts w:ascii="Garamond" w:eastAsiaTheme="minorEastAsia" w:hAnsi="Garamond"/>
          <w:sz w:val="24"/>
          <w:szCs w:val="24"/>
        </w:rPr>
      </w:pPr>
      <w:r>
        <w:rPr>
          <w:rFonts w:ascii="Garamond" w:eastAsiaTheme="minorEastAsia" w:hAnsi="Garamond"/>
          <w:sz w:val="24"/>
          <w:szCs w:val="24"/>
        </w:rPr>
        <w:t xml:space="preserve">The model for part f is a better model than the random intercept model. This follows from the likelihood ratio test between the two models. The -2 log likelihood for the random intercept and visit variable model is </w:t>
      </w:r>
      <w:r w:rsidRPr="00930C8F">
        <w:rPr>
          <w:rFonts w:ascii="Garamond" w:hAnsi="Garamond"/>
          <w:sz w:val="24"/>
          <w:szCs w:val="24"/>
        </w:rPr>
        <w:t>1196.9</w:t>
      </w:r>
      <w:r>
        <w:rPr>
          <w:rFonts w:ascii="Garamond" w:eastAsiaTheme="minorEastAsia" w:hAnsi="Garamond"/>
          <w:sz w:val="24"/>
          <w:szCs w:val="24"/>
        </w:rPr>
        <w:t xml:space="preserve">. The -2 log likelihood for the random intercept only random variable is 1271.7.The </w:t>
      </w:r>
      <w:r>
        <w:rPr>
          <w:rFonts w:ascii="Garamond" w:eastAsiaTheme="minorEastAsia" w:hAnsi="Garamond"/>
          <w:sz w:val="24"/>
          <w:szCs w:val="24"/>
        </w:rPr>
        <w:lastRenderedPageBreak/>
        <w:t xml:space="preserve">likelihood ratio test produces a test statistic of 74.8 which is chi squared with a 1 degree of freedom and a p-value close to zero. </w:t>
      </w:r>
    </w:p>
    <w:p w:rsidR="003A6100" w:rsidRPr="003A6100" w:rsidRDefault="003A6100" w:rsidP="0046421C">
      <w:pPr>
        <w:pStyle w:val="ListParagraph"/>
        <w:numPr>
          <w:ilvl w:val="2"/>
          <w:numId w:val="2"/>
        </w:numPr>
        <w:rPr>
          <w:rFonts w:ascii="Garamond" w:eastAsiaTheme="minorEastAsia" w:hAnsi="Garamond"/>
          <w:sz w:val="24"/>
          <w:szCs w:val="24"/>
        </w:rPr>
      </w:pPr>
      <w:r>
        <w:rPr>
          <w:rFonts w:ascii="Garamond" w:eastAsiaTheme="minorEastAsia" w:hAnsi="Garamond"/>
          <w:sz w:val="24"/>
          <w:szCs w:val="24"/>
        </w:rPr>
        <w:t>The</w:t>
      </w:r>
      <w:r w:rsidR="00F70480">
        <w:rPr>
          <w:rFonts w:ascii="Garamond" w:eastAsiaTheme="minorEastAsia" w:hAnsi="Garamond"/>
          <w:sz w:val="24"/>
          <w:szCs w:val="24"/>
        </w:rPr>
        <w:t xml:space="preserve"> plot of</w:t>
      </w:r>
      <w:r>
        <w:rPr>
          <w:rFonts w:ascii="Garamond" w:eastAsiaTheme="minorEastAsia" w:hAnsi="Garamond"/>
          <w:sz w:val="24"/>
          <w:szCs w:val="24"/>
        </w:rPr>
        <w:t xml:space="preserve"> predicted profiles for the random intercept and visit variable model match the data much better than the random intercept model. The predicted profiles show an increasing trend for the lecithin treatment and a decreasing trend for the placebo treatment, which matches the data. For the random intercept model, the trend for the placebo treatment was increasing, which did not match the data. </w:t>
      </w:r>
    </w:p>
    <w:p w:rsidR="003A6100" w:rsidRPr="003A6100" w:rsidRDefault="003A6100" w:rsidP="003A6100">
      <w:pPr>
        <w:pStyle w:val="ListParagraph"/>
        <w:ind w:left="2160"/>
        <w:rPr>
          <w:rFonts w:ascii="Garamond" w:eastAsiaTheme="minorEastAsia" w:hAnsi="Garamond"/>
          <w:sz w:val="24"/>
          <w:szCs w:val="24"/>
        </w:rPr>
      </w:pPr>
    </w:p>
    <w:p w:rsidR="003A6100" w:rsidRPr="00A8487B" w:rsidRDefault="00A8487B" w:rsidP="003A6100">
      <w:pPr>
        <w:pStyle w:val="ListParagraph"/>
        <w:numPr>
          <w:ilvl w:val="0"/>
          <w:numId w:val="2"/>
        </w:numPr>
        <w:rPr>
          <w:rFonts w:ascii="Garamond" w:eastAsiaTheme="minorEastAsia" w:hAnsi="Garamond"/>
          <w:sz w:val="24"/>
          <w:szCs w:val="24"/>
        </w:rPr>
      </w:pPr>
      <w:r w:rsidRPr="00A8487B">
        <w:rPr>
          <w:rFonts w:ascii="Garamond" w:eastAsiaTheme="minorEastAsia" w:hAnsi="Garamond"/>
          <w:sz w:val="24"/>
          <w:szCs w:val="24"/>
        </w:rPr>
        <w:t xml:space="preserve">The random intercept and visit variable is fit using maximum likelihood and using an unstructured covariance for random effects but allowing for </w:t>
      </w:r>
      <w:proofErr w:type="gramStart"/>
      <w:r w:rsidRPr="00A8487B">
        <w:rPr>
          <w:rFonts w:ascii="Garamond" w:eastAsiaTheme="minorEastAsia" w:hAnsi="Garamond"/>
          <w:sz w:val="24"/>
          <w:szCs w:val="24"/>
        </w:rPr>
        <w:t>AR(</w:t>
      </w:r>
      <w:proofErr w:type="gramEnd"/>
      <w:r w:rsidRPr="00A8487B">
        <w:rPr>
          <w:rFonts w:ascii="Garamond" w:eastAsiaTheme="minorEastAsia" w:hAnsi="Garamond"/>
          <w:sz w:val="24"/>
          <w:szCs w:val="24"/>
        </w:rPr>
        <w:t xml:space="preserve">1) structure in the errors. The AIC for this new model is </w:t>
      </w:r>
      <w:r w:rsidRPr="00A8487B">
        <w:rPr>
          <w:rFonts w:ascii="Garamond" w:hAnsi="Garamond"/>
          <w:sz w:val="24"/>
          <w:szCs w:val="24"/>
        </w:rPr>
        <w:t>1199.2</w:t>
      </w:r>
      <w:r w:rsidRPr="00A8487B">
        <w:rPr>
          <w:rFonts w:ascii="Garamond" w:hAnsi="Garamond"/>
          <w:sz w:val="24"/>
          <w:szCs w:val="24"/>
        </w:rPr>
        <w:t xml:space="preserve">. The AIC for the identical model but without </w:t>
      </w:r>
      <w:proofErr w:type="gramStart"/>
      <w:r w:rsidRPr="00A8487B">
        <w:rPr>
          <w:rFonts w:ascii="Garamond" w:hAnsi="Garamond"/>
          <w:sz w:val="24"/>
          <w:szCs w:val="24"/>
        </w:rPr>
        <w:t>AR(</w:t>
      </w:r>
      <w:proofErr w:type="gramEnd"/>
      <w:r w:rsidRPr="00A8487B">
        <w:rPr>
          <w:rFonts w:ascii="Garamond" w:hAnsi="Garamond"/>
          <w:sz w:val="24"/>
          <w:szCs w:val="24"/>
        </w:rPr>
        <w:t xml:space="preserve">1) , part f, is </w:t>
      </w:r>
      <w:r w:rsidRPr="00A8487B">
        <w:rPr>
          <w:rFonts w:ascii="Garamond" w:hAnsi="Garamond"/>
          <w:sz w:val="24"/>
          <w:szCs w:val="24"/>
        </w:rPr>
        <w:t>1197.4</w:t>
      </w:r>
      <w:r>
        <w:rPr>
          <w:rFonts w:ascii="Garamond" w:hAnsi="Garamond"/>
          <w:sz w:val="24"/>
          <w:szCs w:val="24"/>
        </w:rPr>
        <w:t xml:space="preserve">. Therefore, the most appropriate model is the model </w:t>
      </w:r>
      <w:r w:rsidR="00F70480">
        <w:rPr>
          <w:rFonts w:ascii="Garamond" w:hAnsi="Garamond"/>
          <w:sz w:val="24"/>
          <w:szCs w:val="24"/>
        </w:rPr>
        <w:t>in</w:t>
      </w:r>
      <w:r>
        <w:rPr>
          <w:rFonts w:ascii="Garamond" w:hAnsi="Garamond"/>
          <w:sz w:val="24"/>
          <w:szCs w:val="24"/>
        </w:rPr>
        <w:t xml:space="preserve"> part </w:t>
      </w:r>
      <w:proofErr w:type="spellStart"/>
      <w:r>
        <w:rPr>
          <w:rFonts w:ascii="Garamond" w:hAnsi="Garamond"/>
          <w:sz w:val="24"/>
          <w:szCs w:val="24"/>
        </w:rPr>
        <w:t>f</w:t>
      </w:r>
      <w:proofErr w:type="spellEnd"/>
      <w:r>
        <w:rPr>
          <w:rFonts w:ascii="Garamond" w:hAnsi="Garamond"/>
          <w:sz w:val="24"/>
          <w:szCs w:val="24"/>
        </w:rPr>
        <w:t xml:space="preserve"> that </w:t>
      </w:r>
      <w:r w:rsidR="00F70480">
        <w:rPr>
          <w:rFonts w:ascii="Garamond" w:hAnsi="Garamond"/>
          <w:sz w:val="24"/>
          <w:szCs w:val="24"/>
        </w:rPr>
        <w:t>has unstructured covariance but no</w:t>
      </w:r>
      <w:r>
        <w:rPr>
          <w:rFonts w:ascii="Garamond" w:hAnsi="Garamond"/>
          <w:sz w:val="24"/>
          <w:szCs w:val="24"/>
        </w:rPr>
        <w:t xml:space="preserve"> </w:t>
      </w:r>
      <w:proofErr w:type="gramStart"/>
      <w:r>
        <w:rPr>
          <w:rFonts w:ascii="Garamond" w:hAnsi="Garamond"/>
          <w:sz w:val="24"/>
          <w:szCs w:val="24"/>
        </w:rPr>
        <w:t>AR(</w:t>
      </w:r>
      <w:proofErr w:type="gramEnd"/>
      <w:r>
        <w:rPr>
          <w:rFonts w:ascii="Garamond" w:hAnsi="Garamond"/>
          <w:sz w:val="24"/>
          <w:szCs w:val="24"/>
        </w:rPr>
        <w:t xml:space="preserve">1) structure. </w:t>
      </w:r>
    </w:p>
    <w:p w:rsidR="00F76548" w:rsidRPr="0046421C" w:rsidRDefault="00F76548" w:rsidP="00F76548">
      <w:pPr>
        <w:pStyle w:val="ListParagraph"/>
        <w:ind w:left="2160"/>
        <w:rPr>
          <w:rFonts w:ascii="Garamond" w:eastAsiaTheme="minorEastAsia" w:hAnsi="Garamond"/>
          <w:sz w:val="24"/>
          <w:szCs w:val="24"/>
        </w:rPr>
      </w:pPr>
    </w:p>
    <w:p w:rsidR="0046421C" w:rsidRPr="004E332D" w:rsidRDefault="0046421C" w:rsidP="0046421C">
      <w:pPr>
        <w:pStyle w:val="ListParagraph"/>
        <w:rPr>
          <w:rFonts w:ascii="Garamond" w:eastAsiaTheme="minorEastAsia" w:hAnsi="Garamond"/>
          <w:sz w:val="24"/>
          <w:szCs w:val="24"/>
        </w:rPr>
      </w:pPr>
    </w:p>
    <w:p w:rsidR="001E0825" w:rsidRPr="0046421C" w:rsidRDefault="001E0825" w:rsidP="0046421C">
      <w:pPr>
        <w:pStyle w:val="ListParagraph"/>
      </w:pPr>
    </w:p>
    <w:sectPr w:rsidR="001E0825" w:rsidRPr="00464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C19A3"/>
    <w:multiLevelType w:val="hybridMultilevel"/>
    <w:tmpl w:val="232A6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A36909"/>
    <w:multiLevelType w:val="hybridMultilevel"/>
    <w:tmpl w:val="102496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DE55CD"/>
    <w:multiLevelType w:val="hybridMultilevel"/>
    <w:tmpl w:val="B8067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320"/>
    <w:rsid w:val="000A1CC4"/>
    <w:rsid w:val="00137B82"/>
    <w:rsid w:val="001825BF"/>
    <w:rsid w:val="001E0825"/>
    <w:rsid w:val="003A6100"/>
    <w:rsid w:val="003F0DED"/>
    <w:rsid w:val="00447416"/>
    <w:rsid w:val="0046421C"/>
    <w:rsid w:val="004C7320"/>
    <w:rsid w:val="004E332D"/>
    <w:rsid w:val="00532D43"/>
    <w:rsid w:val="005543B3"/>
    <w:rsid w:val="0086345B"/>
    <w:rsid w:val="00930C8F"/>
    <w:rsid w:val="00971EE7"/>
    <w:rsid w:val="009F29B8"/>
    <w:rsid w:val="00A43F7E"/>
    <w:rsid w:val="00A8487B"/>
    <w:rsid w:val="00B63B74"/>
    <w:rsid w:val="00B83496"/>
    <w:rsid w:val="00C26849"/>
    <w:rsid w:val="00D201FC"/>
    <w:rsid w:val="00EB12F9"/>
    <w:rsid w:val="00EF2297"/>
    <w:rsid w:val="00F132F9"/>
    <w:rsid w:val="00F5501C"/>
    <w:rsid w:val="00F70480"/>
    <w:rsid w:val="00F7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320"/>
    <w:pPr>
      <w:ind w:left="720"/>
      <w:contextualSpacing/>
    </w:pPr>
  </w:style>
  <w:style w:type="character" w:customStyle="1" w:styleId="apple-converted-space">
    <w:name w:val="apple-converted-space"/>
    <w:basedOn w:val="DefaultParagraphFont"/>
    <w:rsid w:val="00D201FC"/>
  </w:style>
  <w:style w:type="character" w:customStyle="1" w:styleId="phrase">
    <w:name w:val="phrase"/>
    <w:basedOn w:val="DefaultParagraphFont"/>
    <w:rsid w:val="00D201FC"/>
  </w:style>
  <w:style w:type="paragraph" w:styleId="BalloonText">
    <w:name w:val="Balloon Text"/>
    <w:basedOn w:val="Normal"/>
    <w:link w:val="BalloonTextChar"/>
    <w:uiPriority w:val="99"/>
    <w:semiHidden/>
    <w:unhideWhenUsed/>
    <w:rsid w:val="00A43F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F7E"/>
    <w:rPr>
      <w:rFonts w:ascii="Tahoma" w:hAnsi="Tahoma" w:cs="Tahoma"/>
      <w:sz w:val="16"/>
      <w:szCs w:val="16"/>
    </w:rPr>
  </w:style>
  <w:style w:type="character" w:styleId="PlaceholderText">
    <w:name w:val="Placeholder Text"/>
    <w:basedOn w:val="DefaultParagraphFont"/>
    <w:uiPriority w:val="99"/>
    <w:semiHidden/>
    <w:rsid w:val="001E082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320"/>
    <w:pPr>
      <w:ind w:left="720"/>
      <w:contextualSpacing/>
    </w:pPr>
  </w:style>
  <w:style w:type="character" w:customStyle="1" w:styleId="apple-converted-space">
    <w:name w:val="apple-converted-space"/>
    <w:basedOn w:val="DefaultParagraphFont"/>
    <w:rsid w:val="00D201FC"/>
  </w:style>
  <w:style w:type="character" w:customStyle="1" w:styleId="phrase">
    <w:name w:val="phrase"/>
    <w:basedOn w:val="DefaultParagraphFont"/>
    <w:rsid w:val="00D201FC"/>
  </w:style>
  <w:style w:type="paragraph" w:styleId="BalloonText">
    <w:name w:val="Balloon Text"/>
    <w:basedOn w:val="Normal"/>
    <w:link w:val="BalloonTextChar"/>
    <w:uiPriority w:val="99"/>
    <w:semiHidden/>
    <w:unhideWhenUsed/>
    <w:rsid w:val="00A43F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F7E"/>
    <w:rPr>
      <w:rFonts w:ascii="Tahoma" w:hAnsi="Tahoma" w:cs="Tahoma"/>
      <w:sz w:val="16"/>
      <w:szCs w:val="16"/>
    </w:rPr>
  </w:style>
  <w:style w:type="character" w:styleId="PlaceholderText">
    <w:name w:val="Placeholder Text"/>
    <w:basedOn w:val="DefaultParagraphFont"/>
    <w:uiPriority w:val="99"/>
    <w:semiHidden/>
    <w:rsid w:val="001E0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29C31-CCC8-4358-B14C-64018701A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5</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Hillard, Andrew J. (MU-Student)</dc:creator>
  <cp:lastModifiedBy>Hillard, Andrew J. (MU-Student)</cp:lastModifiedBy>
  <cp:revision>25</cp:revision>
  <cp:lastPrinted>2016-03-16T19:13:00Z</cp:lastPrinted>
  <dcterms:created xsi:type="dcterms:W3CDTF">2016-03-15T22:24:00Z</dcterms:created>
  <dcterms:modified xsi:type="dcterms:W3CDTF">2016-03-16T20:04:00Z</dcterms:modified>
</cp:coreProperties>
</file>