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43E33" w14:textId="77777777" w:rsidR="00035E7F" w:rsidRPr="00797760" w:rsidRDefault="00035E7F" w:rsidP="007E4648">
      <w:pPr>
        <w:pStyle w:val="Heading1"/>
        <w:spacing w:line="360" w:lineRule="auto"/>
        <w:jc w:val="both"/>
        <w:rPr>
          <w:rFonts w:ascii="Times New Roman" w:hAnsi="Times New Roman" w:cs="Times New Roman"/>
          <w:b/>
          <w:color w:val="auto"/>
        </w:rPr>
      </w:pPr>
      <w:r w:rsidRPr="00797760">
        <w:rPr>
          <w:rFonts w:ascii="Times New Roman" w:hAnsi="Times New Roman" w:cs="Times New Roman"/>
          <w:b/>
          <w:color w:val="auto"/>
        </w:rPr>
        <w:t xml:space="preserve">CHAPTER </w:t>
      </w:r>
      <w:r>
        <w:rPr>
          <w:rFonts w:ascii="Times New Roman" w:hAnsi="Times New Roman" w:cs="Times New Roman"/>
          <w:b/>
          <w:color w:val="auto"/>
        </w:rPr>
        <w:t>4</w:t>
      </w:r>
    </w:p>
    <w:p w14:paraId="2A832855" w14:textId="77777777" w:rsidR="00035E7F" w:rsidRDefault="00035E7F" w:rsidP="007E4648">
      <w:pPr>
        <w:jc w:val="both"/>
        <w:rPr>
          <w:rFonts w:cs="Times New Roman"/>
          <w:b/>
          <w:sz w:val="32"/>
          <w:szCs w:val="32"/>
        </w:rPr>
      </w:pPr>
      <w:r w:rsidRPr="0033019C">
        <w:rPr>
          <w:rFonts w:cs="Times New Roman"/>
          <w:b/>
          <w:sz w:val="32"/>
          <w:szCs w:val="32"/>
        </w:rPr>
        <w:t>SYSTEM IMPLEMENTATION</w:t>
      </w:r>
    </w:p>
    <w:p w14:paraId="04AF1DD3" w14:textId="77777777" w:rsidR="00035E7F" w:rsidRDefault="00035E7F" w:rsidP="007E4648">
      <w:pPr>
        <w:jc w:val="both"/>
        <w:rPr>
          <w:rFonts w:cs="Times New Roman"/>
          <w:b/>
          <w:sz w:val="32"/>
          <w:szCs w:val="32"/>
        </w:rPr>
      </w:pPr>
    </w:p>
    <w:p w14:paraId="4D17CC11" w14:textId="77777777" w:rsidR="00035E7F" w:rsidRDefault="00035E7F" w:rsidP="007E4648">
      <w:pPr>
        <w:pStyle w:val="Heading2"/>
        <w:jc w:val="both"/>
        <w:rPr>
          <w:rFonts w:ascii="Times New Roman" w:hAnsi="Times New Roman" w:cs="Times New Roman"/>
          <w:b/>
          <w:color w:val="000000" w:themeColor="text1"/>
          <w:sz w:val="28"/>
        </w:rPr>
      </w:pPr>
      <w:bookmarkStart w:id="0" w:name="_Toc506419061"/>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1</w:t>
      </w:r>
      <w:r w:rsidRPr="0033019C">
        <w:rPr>
          <w:rFonts w:ascii="Times New Roman" w:hAnsi="Times New Roman" w:cs="Times New Roman"/>
          <w:b/>
          <w:color w:val="000000" w:themeColor="text1"/>
          <w:sz w:val="28"/>
        </w:rPr>
        <w:t xml:space="preserve"> </w:t>
      </w:r>
      <w:bookmarkEnd w:id="0"/>
      <w:r w:rsidRPr="0033019C">
        <w:rPr>
          <w:rFonts w:ascii="Times New Roman" w:hAnsi="Times New Roman" w:cs="Times New Roman"/>
          <w:b/>
          <w:color w:val="000000" w:themeColor="text1"/>
          <w:sz w:val="28"/>
        </w:rPr>
        <w:t xml:space="preserve">Introduction </w:t>
      </w:r>
    </w:p>
    <w:p w14:paraId="24FC8CA8" w14:textId="77777777" w:rsidR="00035E7F" w:rsidRDefault="00035E7F" w:rsidP="007E4648">
      <w:pPr>
        <w:spacing w:line="360" w:lineRule="auto"/>
        <w:jc w:val="both"/>
      </w:pPr>
      <w:r>
        <w:t>In this chapter, the tools used to design and implement the new System is documented. It includes choice of tools, choice of programming language, as well as hardware and software requirements.</w:t>
      </w:r>
    </w:p>
    <w:p w14:paraId="07ACD2C4" w14:textId="77777777" w:rsidR="00035E7F" w:rsidRDefault="00035E7F" w:rsidP="007E4648">
      <w:pPr>
        <w:spacing w:line="360" w:lineRule="auto"/>
        <w:jc w:val="both"/>
      </w:pPr>
      <w:r>
        <w:t xml:space="preserve">It also includes User documentation, system testing approach as well as other implementation details employed in the system development. </w:t>
      </w:r>
    </w:p>
    <w:p w14:paraId="0C1E527E" w14:textId="77777777" w:rsidR="00035E7F" w:rsidRDefault="00035E7F" w:rsidP="007E4648">
      <w:pPr>
        <w:jc w:val="both"/>
      </w:pPr>
    </w:p>
    <w:p w14:paraId="024F627A" w14:textId="77777777"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1</w:t>
      </w:r>
      <w:r w:rsidRPr="0033019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System Implementation Tools</w:t>
      </w:r>
    </w:p>
    <w:p w14:paraId="3A81865D" w14:textId="77777777" w:rsidR="00035E7F" w:rsidRPr="0033019C" w:rsidRDefault="00035E7F" w:rsidP="007E4648">
      <w:pPr>
        <w:jc w:val="both"/>
      </w:pPr>
    </w:p>
    <w:p w14:paraId="160C5F6D" w14:textId="77777777"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1.1</w:t>
      </w:r>
      <w:r w:rsidRPr="0033019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Built Tool - Gradle</w:t>
      </w:r>
    </w:p>
    <w:p w14:paraId="73B5A792" w14:textId="77777777" w:rsidR="00035E7F" w:rsidRPr="004B3D9C" w:rsidRDefault="00035E7F" w:rsidP="007E4648">
      <w:pPr>
        <w:pStyle w:val="NormalWeb"/>
        <w:shd w:val="clear" w:color="auto" w:fill="FFFFFF"/>
        <w:spacing w:before="120" w:beforeAutospacing="0" w:after="120" w:afterAutospacing="0" w:line="360" w:lineRule="auto"/>
        <w:jc w:val="both"/>
        <w:rPr>
          <w:color w:val="222222"/>
        </w:rPr>
      </w:pPr>
      <w:r w:rsidRPr="004B3D9C">
        <w:rPr>
          <w:bCs/>
          <w:color w:val="222222"/>
        </w:rPr>
        <w:t>Gradle</w:t>
      </w:r>
      <w:r w:rsidRPr="004B3D9C">
        <w:rPr>
          <w:color w:val="222222"/>
        </w:rPr>
        <w:t> is an open-source build automation system that builds upon the concepts of Apache Ant and Apache Maven and introduces a Groovy-based domain-specific language (DSL) instead of the XML form used by Apache Maven for declaring the project configuration. Gradle uses a directed acyclic graph ("DAG") to determine the order in which tasks can be run.</w:t>
      </w:r>
    </w:p>
    <w:p w14:paraId="1AEA771D" w14:textId="77777777" w:rsidR="00035E7F" w:rsidRPr="004B3D9C" w:rsidRDefault="00035E7F" w:rsidP="007E4648">
      <w:pPr>
        <w:pStyle w:val="NormalWeb"/>
        <w:shd w:val="clear" w:color="auto" w:fill="FFFFFF"/>
        <w:spacing w:before="120" w:beforeAutospacing="0" w:after="120" w:afterAutospacing="0" w:line="360" w:lineRule="auto"/>
        <w:jc w:val="both"/>
        <w:rPr>
          <w:color w:val="222222"/>
        </w:rPr>
      </w:pPr>
      <w:r w:rsidRPr="004B3D9C">
        <w:rPr>
          <w:color w:val="222222"/>
        </w:rPr>
        <w:t>Gradle was designed for multi-project builds, which can grow to be quite large. It supports incremental builds by intelligently determining which parts of the build tree are up to date; any task dependent only on those parts does not need to be re-executed.</w:t>
      </w:r>
    </w:p>
    <w:p w14:paraId="2FE85CBE" w14:textId="77777777" w:rsidR="00035E7F" w:rsidRPr="00926B19" w:rsidRDefault="00035E7F" w:rsidP="007E4648">
      <w:pPr>
        <w:spacing w:line="360" w:lineRule="auto"/>
        <w:jc w:val="both"/>
      </w:pPr>
    </w:p>
    <w:p w14:paraId="003AAA43" w14:textId="77777777" w:rsidR="00035E7F" w:rsidRDefault="00035E7F" w:rsidP="007E4648">
      <w:pPr>
        <w:pStyle w:val="Heading2"/>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1.2</w:t>
      </w:r>
      <w:r w:rsidRPr="0033019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Repository Platform -GitHub</w:t>
      </w:r>
    </w:p>
    <w:p w14:paraId="65A27985" w14:textId="77777777" w:rsidR="00035E7F" w:rsidRPr="00F047E7" w:rsidRDefault="00035E7F" w:rsidP="007E4648">
      <w:pPr>
        <w:spacing w:line="360" w:lineRule="auto"/>
        <w:jc w:val="both"/>
      </w:pPr>
      <w:r>
        <w:t xml:space="preserve">GitHub is a web-based hosting service for version control. It is used by several developers around the world to collaborate together on projects and make contributions. GitHub provides support for bug tracking, access control and task management. Developers can do code review and refactoring, contribute on other projects as well as manage different versions of their projects. </w:t>
      </w:r>
    </w:p>
    <w:p w14:paraId="251CD177" w14:textId="77777777" w:rsidR="00035E7F" w:rsidRDefault="00035E7F" w:rsidP="007E4648">
      <w:pPr>
        <w:pStyle w:val="Heading2"/>
        <w:jc w:val="both"/>
        <w:rPr>
          <w:rFonts w:ascii="Times New Roman" w:hAnsi="Times New Roman" w:cs="Times New Roman"/>
          <w:b/>
          <w:color w:val="000000" w:themeColor="text1"/>
          <w:sz w:val="28"/>
        </w:rPr>
      </w:pPr>
    </w:p>
    <w:p w14:paraId="5D9C848A" w14:textId="77777777" w:rsidR="00035E7F" w:rsidRDefault="00035E7F" w:rsidP="007E4648">
      <w:pPr>
        <w:pStyle w:val="Heading2"/>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1.3</w:t>
      </w:r>
      <w:r w:rsidRPr="0033019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IDE – Android Studio 3</w:t>
      </w:r>
    </w:p>
    <w:p w14:paraId="589598D1" w14:textId="77777777" w:rsidR="00035E7F" w:rsidRDefault="00035E7F" w:rsidP="007E4648">
      <w:pPr>
        <w:pStyle w:val="Heading2"/>
        <w:spacing w:line="360" w:lineRule="auto"/>
        <w:jc w:val="both"/>
        <w:rPr>
          <w:rFonts w:ascii="Times New Roman" w:hAnsi="Times New Roman" w:cs="Times New Roman"/>
          <w:color w:val="222222"/>
          <w:sz w:val="24"/>
          <w:szCs w:val="24"/>
          <w:shd w:val="clear" w:color="auto" w:fill="FFFFFF"/>
        </w:rPr>
      </w:pPr>
      <w:r w:rsidRPr="00483D4E">
        <w:rPr>
          <w:rFonts w:ascii="Times New Roman" w:hAnsi="Times New Roman" w:cs="Times New Roman"/>
          <w:color w:val="222222"/>
          <w:sz w:val="24"/>
          <w:szCs w:val="24"/>
          <w:shd w:val="clear" w:color="auto" w:fill="FFFFFF"/>
        </w:rPr>
        <w:t>Android Studio is the official integrated development environment for Google's Android operating system, built on JetBrains' IntelliJ IDEA software and designed specifically for Android development.</w:t>
      </w:r>
      <w:r>
        <w:rPr>
          <w:rFonts w:ascii="Times New Roman" w:hAnsi="Times New Roman" w:cs="Times New Roman"/>
          <w:color w:val="222222"/>
          <w:sz w:val="24"/>
          <w:szCs w:val="24"/>
          <w:shd w:val="clear" w:color="auto" w:fill="FFFFFF"/>
        </w:rPr>
        <w:t xml:space="preserve"> It provides the fastest tools for building apps on every type of Android so it is most appropriate for this project. </w:t>
      </w:r>
    </w:p>
    <w:p w14:paraId="7E147F56" w14:textId="77777777" w:rsidR="00035E7F" w:rsidRDefault="00035E7F" w:rsidP="007E4648">
      <w:pPr>
        <w:jc w:val="both"/>
      </w:pPr>
    </w:p>
    <w:p w14:paraId="7365F848" w14:textId="77777777" w:rsidR="00035E7F" w:rsidRDefault="00035E7F" w:rsidP="007E4648">
      <w:pPr>
        <w:pStyle w:val="Heading2"/>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1.4</w:t>
      </w:r>
      <w:r w:rsidRPr="0033019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Version Control - Git</w:t>
      </w:r>
    </w:p>
    <w:p w14:paraId="29F2CDAE" w14:textId="77777777" w:rsidR="00035E7F" w:rsidRPr="00483D4E" w:rsidRDefault="00035E7F" w:rsidP="007E4648">
      <w:pPr>
        <w:spacing w:line="360" w:lineRule="auto"/>
        <w:jc w:val="both"/>
        <w:rPr>
          <w:rFonts w:cs="Times New Roman"/>
        </w:rPr>
      </w:pPr>
      <w:r w:rsidRPr="00483D4E">
        <w:rPr>
          <w:rFonts w:cs="Times New Roman"/>
          <w:color w:val="222222"/>
          <w:shd w:val="clear" w:color="auto" w:fill="FFFFFF"/>
        </w:rPr>
        <w:t>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bookmarkStart w:id="1" w:name="_GoBack"/>
      <w:bookmarkEnd w:id="1"/>
    </w:p>
    <w:p w14:paraId="62C958DC" w14:textId="77777777" w:rsidR="00035E7F" w:rsidRDefault="00035E7F" w:rsidP="007E4648">
      <w:pPr>
        <w:pStyle w:val="Heading2"/>
        <w:jc w:val="both"/>
        <w:rPr>
          <w:rFonts w:ascii="Arial" w:hAnsi="Arial" w:cs="Arial"/>
          <w:color w:val="222222"/>
          <w:shd w:val="clear" w:color="auto" w:fill="FFFFFF"/>
        </w:rPr>
      </w:pPr>
    </w:p>
    <w:p w14:paraId="6162E927" w14:textId="77777777"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2</w:t>
      </w:r>
      <w:r w:rsidRPr="0033019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Choice of Programming Language</w:t>
      </w:r>
    </w:p>
    <w:p w14:paraId="2A977953" w14:textId="77777777" w:rsidR="00035E7F" w:rsidRDefault="00035E7F" w:rsidP="007E4648">
      <w:pPr>
        <w:jc w:val="both"/>
      </w:pPr>
    </w:p>
    <w:p w14:paraId="10163E2C" w14:textId="77777777" w:rsidR="00035E7F" w:rsidRDefault="00035E7F" w:rsidP="007E4648">
      <w:pPr>
        <w:jc w:val="both"/>
      </w:pPr>
      <w:r w:rsidRPr="00926B19">
        <w:rPr>
          <w:b/>
        </w:rPr>
        <w:t>Java</w:t>
      </w:r>
      <w:r w:rsidRPr="00926B19">
        <w:t xml:space="preserve"> </w:t>
      </w:r>
    </w:p>
    <w:p w14:paraId="405BC95E" w14:textId="2E7303BA" w:rsidR="00035E7F" w:rsidRPr="00483D4E" w:rsidRDefault="00035E7F" w:rsidP="007E4648">
      <w:pPr>
        <w:spacing w:line="360" w:lineRule="auto"/>
        <w:jc w:val="both"/>
        <w:rPr>
          <w:rFonts w:cs="Times New Roman"/>
        </w:rPr>
      </w:pPr>
      <w:r w:rsidRPr="00483D4E">
        <w:rPr>
          <w:rFonts w:cs="Times New Roman"/>
          <w:color w:val="222222"/>
          <w:shd w:val="clear" w:color="auto" w:fill="FFFFFF"/>
        </w:rPr>
        <w:t>Java is a general-purpose computer-programming language that is concurrent, class-based, object-oriented, and specifically designed to have as few implementation dependencies as possible. The platform for app development in </w:t>
      </w:r>
      <w:r w:rsidRPr="00483D4E">
        <w:rPr>
          <w:rFonts w:cs="Times New Roman"/>
          <w:bCs/>
          <w:color w:val="222222"/>
          <w:shd w:val="clear" w:color="auto" w:fill="FFFFFF"/>
        </w:rPr>
        <w:t>Android</w:t>
      </w:r>
      <w:r w:rsidRPr="00483D4E">
        <w:rPr>
          <w:rFonts w:cs="Times New Roman"/>
          <w:color w:val="222222"/>
          <w:shd w:val="clear" w:color="auto" w:fill="FFFFFF"/>
        </w:rPr>
        <w:t> is </w:t>
      </w:r>
      <w:r w:rsidRPr="00483D4E">
        <w:rPr>
          <w:rFonts w:cs="Times New Roman"/>
          <w:bCs/>
          <w:color w:val="222222"/>
          <w:shd w:val="clear" w:color="auto" w:fill="FFFFFF"/>
        </w:rPr>
        <w:t>Java</w:t>
      </w:r>
      <w:r w:rsidRPr="00483D4E">
        <w:rPr>
          <w:rFonts w:cs="Times New Roman"/>
          <w:color w:val="222222"/>
          <w:shd w:val="clear" w:color="auto" w:fill="FFFFFF"/>
        </w:rPr>
        <w:t>. This means that you use the </w:t>
      </w:r>
      <w:r w:rsidRPr="00483D4E">
        <w:rPr>
          <w:rFonts w:cs="Times New Roman"/>
          <w:b/>
          <w:bCs/>
          <w:color w:val="222222"/>
          <w:shd w:val="clear" w:color="auto" w:fill="FFFFFF"/>
        </w:rPr>
        <w:t>Java</w:t>
      </w:r>
      <w:r w:rsidRPr="00483D4E">
        <w:rPr>
          <w:rFonts w:cs="Times New Roman"/>
          <w:color w:val="222222"/>
          <w:shd w:val="clear" w:color="auto" w:fill="FFFFFF"/>
        </w:rPr>
        <w:t> library and code the applications in </w:t>
      </w:r>
      <w:r w:rsidRPr="00483D4E">
        <w:rPr>
          <w:rFonts w:cs="Times New Roman"/>
          <w:bCs/>
          <w:color w:val="222222"/>
          <w:shd w:val="clear" w:color="auto" w:fill="FFFFFF"/>
        </w:rPr>
        <w:t>Java</w:t>
      </w:r>
      <w:r w:rsidRPr="00483D4E">
        <w:rPr>
          <w:rFonts w:cs="Times New Roman"/>
          <w:b/>
          <w:bCs/>
          <w:color w:val="222222"/>
          <w:shd w:val="clear" w:color="auto" w:fill="FFFFFF"/>
        </w:rPr>
        <w:t xml:space="preserve"> </w:t>
      </w:r>
      <w:r w:rsidRPr="00483D4E">
        <w:rPr>
          <w:rFonts w:cs="Times New Roman"/>
          <w:color w:val="222222"/>
          <w:shd w:val="clear" w:color="auto" w:fill="FFFFFF"/>
        </w:rPr>
        <w:t>programming language.</w:t>
      </w:r>
      <w:r w:rsidR="001A6D13">
        <w:rPr>
          <w:rFonts w:cs="Times New Roman"/>
          <w:color w:val="222222"/>
          <w:shd w:val="clear" w:color="auto" w:fill="FFFFFF"/>
        </w:rPr>
        <w:t xml:space="preserve"> </w:t>
      </w:r>
      <w:r w:rsidRPr="00483D4E">
        <w:rPr>
          <w:rFonts w:cs="Times New Roman"/>
          <w:color w:val="222222"/>
          <w:shd w:val="clear" w:color="auto" w:fill="FFFFFF"/>
        </w:rPr>
        <w:t>The most widely used programming language for </w:t>
      </w:r>
      <w:r w:rsidRPr="00483D4E">
        <w:rPr>
          <w:rFonts w:cs="Times New Roman"/>
          <w:bCs/>
          <w:color w:val="222222"/>
          <w:shd w:val="clear" w:color="auto" w:fill="FFFFFF"/>
        </w:rPr>
        <w:t>android</w:t>
      </w:r>
      <w:r w:rsidRPr="00483D4E">
        <w:rPr>
          <w:rFonts w:cs="Times New Roman"/>
          <w:color w:val="222222"/>
          <w:shd w:val="clear" w:color="auto" w:fill="FFFFFF"/>
        </w:rPr>
        <w:t> application development is </w:t>
      </w:r>
      <w:r w:rsidRPr="00483D4E">
        <w:rPr>
          <w:rFonts w:cs="Times New Roman"/>
          <w:bCs/>
          <w:color w:val="222222"/>
          <w:shd w:val="clear" w:color="auto" w:fill="FFFFFF"/>
        </w:rPr>
        <w:t>Java</w:t>
      </w:r>
      <w:r w:rsidRPr="00483D4E">
        <w:rPr>
          <w:rFonts w:cs="Times New Roman"/>
          <w:color w:val="222222"/>
          <w:shd w:val="clear" w:color="auto" w:fill="FFFFFF"/>
        </w:rPr>
        <w:t>.</w:t>
      </w:r>
    </w:p>
    <w:p w14:paraId="1C48FB82" w14:textId="268F256C" w:rsidR="00035E7F" w:rsidRDefault="00BC7ADB" w:rsidP="007E4648">
      <w:pPr>
        <w:jc w:val="both"/>
        <w:rPr>
          <w:b/>
        </w:rPr>
      </w:pPr>
      <w:r>
        <w:rPr>
          <w:b/>
        </w:rPr>
        <w:t>Android Framework</w:t>
      </w:r>
    </w:p>
    <w:p w14:paraId="1BACAD02" w14:textId="3B60E602" w:rsidR="00035E7F" w:rsidRPr="006E0E47" w:rsidRDefault="00BC7ADB" w:rsidP="007E4648">
      <w:pPr>
        <w:spacing w:line="360" w:lineRule="auto"/>
        <w:jc w:val="both"/>
        <w:rPr>
          <w:rFonts w:cs="Times New Roman"/>
          <w:sz w:val="32"/>
          <w:szCs w:val="24"/>
        </w:rPr>
      </w:pPr>
      <w:r w:rsidRPr="006E0E47">
        <w:rPr>
          <w:rFonts w:cs="Times New Roman"/>
          <w:color w:val="222222"/>
          <w:szCs w:val="20"/>
          <w:shd w:val="clear" w:color="auto" w:fill="FFFFFF"/>
        </w:rPr>
        <w:t>The </w:t>
      </w:r>
      <w:r w:rsidRPr="006E0E47">
        <w:rPr>
          <w:rFonts w:cs="Times New Roman"/>
          <w:bCs/>
          <w:color w:val="222222"/>
          <w:szCs w:val="20"/>
          <w:shd w:val="clear" w:color="auto" w:fill="FFFFFF"/>
        </w:rPr>
        <w:t>android</w:t>
      </w:r>
      <w:r w:rsidRPr="006E0E47">
        <w:rPr>
          <w:rFonts w:cs="Times New Roman"/>
          <w:b/>
          <w:bCs/>
          <w:color w:val="222222"/>
          <w:szCs w:val="20"/>
          <w:shd w:val="clear" w:color="auto" w:fill="FFFFFF"/>
        </w:rPr>
        <w:t xml:space="preserve"> </w:t>
      </w:r>
      <w:r w:rsidRPr="006E0E47">
        <w:rPr>
          <w:rFonts w:cs="Times New Roman"/>
          <w:bCs/>
          <w:color w:val="222222"/>
          <w:szCs w:val="20"/>
          <w:shd w:val="clear" w:color="auto" w:fill="FFFFFF"/>
        </w:rPr>
        <w:t>framework</w:t>
      </w:r>
      <w:r w:rsidRPr="006E0E47">
        <w:rPr>
          <w:rFonts w:cs="Times New Roman"/>
          <w:color w:val="222222"/>
          <w:szCs w:val="20"/>
          <w:shd w:val="clear" w:color="auto" w:fill="FFFFFF"/>
        </w:rPr>
        <w:t> is the set of API's that allow developers to quickly and easily write apps for </w:t>
      </w:r>
      <w:r w:rsidRPr="006E0E47">
        <w:rPr>
          <w:rFonts w:cs="Times New Roman"/>
          <w:bCs/>
          <w:color w:val="222222"/>
          <w:szCs w:val="20"/>
          <w:shd w:val="clear" w:color="auto" w:fill="FFFFFF"/>
        </w:rPr>
        <w:t>android</w:t>
      </w:r>
      <w:r w:rsidRPr="006E0E47">
        <w:rPr>
          <w:rFonts w:cs="Times New Roman"/>
          <w:color w:val="222222"/>
          <w:szCs w:val="20"/>
          <w:shd w:val="clear" w:color="auto" w:fill="FFFFFF"/>
        </w:rPr>
        <w:t> phones. It consists of tools for designing UIs like buttons, text fields, image panes, and system tools like intents (for starting other apps/activities or opening files), phone controls, media players, et</w:t>
      </w:r>
      <w:r w:rsidR="006E0E47" w:rsidRPr="006E0E47">
        <w:rPr>
          <w:rFonts w:cs="Times New Roman"/>
          <w:color w:val="222222"/>
          <w:szCs w:val="20"/>
          <w:shd w:val="clear" w:color="auto" w:fill="FFFFFF"/>
        </w:rPr>
        <w:t>c</w:t>
      </w:r>
      <w:r w:rsidRPr="006E0E47">
        <w:rPr>
          <w:rFonts w:cs="Times New Roman"/>
          <w:color w:val="222222"/>
          <w:szCs w:val="20"/>
          <w:shd w:val="clear" w:color="auto" w:fill="FFFFFF"/>
        </w:rPr>
        <w:t>.</w:t>
      </w:r>
      <w:r w:rsidR="006E0E47" w:rsidRPr="006E0E47">
        <w:rPr>
          <w:rFonts w:cs="Times New Roman"/>
          <w:color w:val="222222"/>
          <w:szCs w:val="20"/>
          <w:shd w:val="clear" w:color="auto" w:fill="FFFFFF"/>
        </w:rPr>
        <w:t xml:space="preserve"> It makes i</w:t>
      </w:r>
      <w:r w:rsidR="006E0E47">
        <w:rPr>
          <w:rFonts w:cs="Times New Roman"/>
          <w:color w:val="222222"/>
          <w:szCs w:val="20"/>
          <w:shd w:val="clear" w:color="auto" w:fill="FFFFFF"/>
        </w:rPr>
        <w:t>t easier to write codes in android studio and develop scalable android applications.</w:t>
      </w:r>
    </w:p>
    <w:p w14:paraId="19F92074" w14:textId="77777777" w:rsidR="00035E7F" w:rsidRPr="00687FB3" w:rsidRDefault="00035E7F" w:rsidP="007E4648">
      <w:pPr>
        <w:spacing w:line="360" w:lineRule="auto"/>
        <w:jc w:val="both"/>
        <w:rPr>
          <w:rFonts w:cs="Times New Roman"/>
          <w:b/>
        </w:rPr>
      </w:pPr>
    </w:p>
    <w:p w14:paraId="4003A5B8" w14:textId="77777777" w:rsidR="009E6034" w:rsidRDefault="009E6034" w:rsidP="007E4648">
      <w:pPr>
        <w:jc w:val="both"/>
        <w:rPr>
          <w:rFonts w:cs="Times New Roman"/>
          <w:b/>
          <w:color w:val="000000" w:themeColor="text1"/>
          <w:sz w:val="28"/>
        </w:rPr>
      </w:pPr>
    </w:p>
    <w:p w14:paraId="055EB8EB" w14:textId="051CE180" w:rsidR="00035E7F" w:rsidRDefault="00035E7F" w:rsidP="007E4648">
      <w:pPr>
        <w:jc w:val="both"/>
        <w:rPr>
          <w:rFonts w:cs="Times New Roman"/>
          <w:b/>
          <w:color w:val="000000" w:themeColor="text1"/>
          <w:sz w:val="28"/>
        </w:rPr>
      </w:pPr>
      <w:r>
        <w:rPr>
          <w:rFonts w:cs="Times New Roman"/>
          <w:b/>
          <w:color w:val="000000" w:themeColor="text1"/>
          <w:sz w:val="28"/>
        </w:rPr>
        <w:lastRenderedPageBreak/>
        <w:t>4</w:t>
      </w:r>
      <w:r w:rsidRPr="0033019C">
        <w:rPr>
          <w:rFonts w:cs="Times New Roman"/>
          <w:b/>
          <w:color w:val="000000" w:themeColor="text1"/>
          <w:sz w:val="28"/>
        </w:rPr>
        <w:t>.</w:t>
      </w:r>
      <w:r>
        <w:rPr>
          <w:rFonts w:cs="Times New Roman"/>
          <w:b/>
          <w:color w:val="000000" w:themeColor="text1"/>
          <w:sz w:val="28"/>
        </w:rPr>
        <w:t>3</w:t>
      </w:r>
      <w:r w:rsidRPr="0033019C">
        <w:rPr>
          <w:rFonts w:cs="Times New Roman"/>
          <w:b/>
          <w:color w:val="000000" w:themeColor="text1"/>
          <w:sz w:val="28"/>
        </w:rPr>
        <w:t xml:space="preserve"> </w:t>
      </w:r>
      <w:r>
        <w:rPr>
          <w:rFonts w:cs="Times New Roman"/>
          <w:b/>
          <w:color w:val="000000" w:themeColor="text1"/>
          <w:sz w:val="28"/>
        </w:rPr>
        <w:t>System Requirements</w:t>
      </w:r>
    </w:p>
    <w:p w14:paraId="1DE8BA62" w14:textId="17401438" w:rsidR="00035E7F" w:rsidRPr="00795116" w:rsidRDefault="00035E7F" w:rsidP="007E4648">
      <w:pPr>
        <w:spacing w:line="360" w:lineRule="auto"/>
        <w:jc w:val="both"/>
        <w:rPr>
          <w:rFonts w:cs="Times New Roman"/>
          <w:color w:val="000000" w:themeColor="text1"/>
        </w:rPr>
      </w:pPr>
      <w:r>
        <w:rPr>
          <w:rFonts w:cs="Times New Roman"/>
          <w:color w:val="000000" w:themeColor="text1"/>
        </w:rPr>
        <w:t>The System requirement</w:t>
      </w:r>
      <w:r w:rsidR="009E6034">
        <w:rPr>
          <w:rFonts w:cs="Times New Roman"/>
          <w:color w:val="000000" w:themeColor="text1"/>
        </w:rPr>
        <w:t xml:space="preserve"> </w:t>
      </w:r>
      <w:r>
        <w:rPr>
          <w:rFonts w:cs="Times New Roman"/>
          <w:color w:val="000000" w:themeColor="text1"/>
        </w:rPr>
        <w:t xml:space="preserve">describes the important software and hardware needed for the system to be successfully deployed and maintained. </w:t>
      </w:r>
      <w:r w:rsidR="009E6034">
        <w:rPr>
          <w:rFonts w:cs="Times New Roman"/>
          <w:color w:val="000000" w:themeColor="text1"/>
        </w:rPr>
        <w:t xml:space="preserve">These requirements are essential for the application to work efficiently. </w:t>
      </w:r>
    </w:p>
    <w:p w14:paraId="0442FF1F" w14:textId="77777777"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 xml:space="preserve">3.1 </w:t>
      </w:r>
      <w:r w:rsidRPr="0033019C">
        <w:rPr>
          <w:rFonts w:ascii="Times New Roman" w:hAnsi="Times New Roman" w:cs="Times New Roman"/>
          <w:b/>
          <w:color w:val="000000" w:themeColor="text1"/>
          <w:sz w:val="28"/>
        </w:rPr>
        <w:t>Hardware</w:t>
      </w:r>
      <w:r>
        <w:rPr>
          <w:rFonts w:ascii="Times New Roman" w:hAnsi="Times New Roman" w:cs="Times New Roman"/>
          <w:b/>
          <w:color w:val="000000" w:themeColor="text1"/>
          <w:sz w:val="28"/>
        </w:rPr>
        <w:t xml:space="preserve"> Requirements </w:t>
      </w:r>
    </w:p>
    <w:p w14:paraId="1942009C" w14:textId="4BCD3EAC" w:rsidR="00035E7F" w:rsidRDefault="00035E7F" w:rsidP="007E4648">
      <w:pPr>
        <w:spacing w:line="360" w:lineRule="auto"/>
        <w:jc w:val="both"/>
        <w:rPr>
          <w:szCs w:val="24"/>
        </w:rPr>
      </w:pPr>
      <w:r>
        <w:t xml:space="preserve">For the system to work efficiently, </w:t>
      </w:r>
      <w:r w:rsidR="009E6034">
        <w:rPr>
          <w:szCs w:val="24"/>
        </w:rPr>
        <w:t>the following hardware is recommended as the minimum hardware requirements for th</w:t>
      </w:r>
      <w:r w:rsidR="009E6034">
        <w:rPr>
          <w:szCs w:val="24"/>
        </w:rPr>
        <w:t xml:space="preserve">e </w:t>
      </w:r>
      <w:r w:rsidR="009E6034">
        <w:rPr>
          <w:szCs w:val="24"/>
        </w:rPr>
        <w:t>developed system</w:t>
      </w:r>
      <w:r w:rsidR="009E6034">
        <w:rPr>
          <w:szCs w:val="24"/>
        </w:rPr>
        <w:t>s:</w:t>
      </w:r>
    </w:p>
    <w:p w14:paraId="7EABF9D7" w14:textId="1C2FDA9E" w:rsidR="009E6034" w:rsidRDefault="009E6034" w:rsidP="007E4648">
      <w:pPr>
        <w:pStyle w:val="ListParagraph"/>
        <w:numPr>
          <w:ilvl w:val="0"/>
          <w:numId w:val="3"/>
        </w:numPr>
        <w:spacing w:line="360" w:lineRule="auto"/>
        <w:jc w:val="both"/>
      </w:pPr>
      <w:r>
        <w:t>Minimum of 1.2Ghz Processor</w:t>
      </w:r>
    </w:p>
    <w:p w14:paraId="72E294E5" w14:textId="61552F1D" w:rsidR="009E6034" w:rsidRDefault="009E6034" w:rsidP="007E4648">
      <w:pPr>
        <w:pStyle w:val="ListParagraph"/>
        <w:numPr>
          <w:ilvl w:val="0"/>
          <w:numId w:val="3"/>
        </w:numPr>
        <w:spacing w:line="360" w:lineRule="auto"/>
        <w:jc w:val="both"/>
      </w:pPr>
      <w:r>
        <w:t>2gb RAM</w:t>
      </w:r>
    </w:p>
    <w:p w14:paraId="1BFD533D" w14:textId="43FB1D4F" w:rsidR="009E6034" w:rsidRDefault="009E6034" w:rsidP="007E4648">
      <w:pPr>
        <w:pStyle w:val="ListParagraph"/>
        <w:numPr>
          <w:ilvl w:val="0"/>
          <w:numId w:val="3"/>
        </w:numPr>
        <w:spacing w:line="360" w:lineRule="auto"/>
        <w:jc w:val="both"/>
      </w:pPr>
      <w:r>
        <w:t>Android Device</w:t>
      </w:r>
    </w:p>
    <w:p w14:paraId="13A043CE" w14:textId="58BB2DFF" w:rsidR="009E6034" w:rsidRDefault="009E6034" w:rsidP="007E4648">
      <w:pPr>
        <w:pStyle w:val="ListParagraph"/>
        <w:numPr>
          <w:ilvl w:val="0"/>
          <w:numId w:val="3"/>
        </w:numPr>
        <w:spacing w:line="360" w:lineRule="auto"/>
        <w:jc w:val="both"/>
      </w:pPr>
      <w:r>
        <w:t>850MB memory space</w:t>
      </w:r>
    </w:p>
    <w:p w14:paraId="1FE075FE" w14:textId="77777777" w:rsidR="009E6034" w:rsidRDefault="009E6034" w:rsidP="007E4648">
      <w:pPr>
        <w:pStyle w:val="ListParagraph"/>
        <w:jc w:val="both"/>
      </w:pPr>
    </w:p>
    <w:p w14:paraId="08728DFD" w14:textId="23A9E040"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3.2</w:t>
      </w:r>
      <w:r w:rsidRPr="0033019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 xml:space="preserve">Software Requirements </w:t>
      </w:r>
    </w:p>
    <w:p w14:paraId="578994CE" w14:textId="4C89F1DE" w:rsidR="004E02AF" w:rsidRDefault="004E02AF" w:rsidP="007E4648">
      <w:pPr>
        <w:spacing w:line="360" w:lineRule="auto"/>
        <w:jc w:val="both"/>
        <w:rPr>
          <w:szCs w:val="24"/>
        </w:rPr>
      </w:pPr>
      <w:r>
        <w:t xml:space="preserve">For the system to work efficiently, </w:t>
      </w:r>
      <w:r>
        <w:rPr>
          <w:szCs w:val="24"/>
        </w:rPr>
        <w:t xml:space="preserve">the following hardware is recommended as the minimum </w:t>
      </w:r>
      <w:r>
        <w:rPr>
          <w:szCs w:val="24"/>
        </w:rPr>
        <w:t>software</w:t>
      </w:r>
      <w:r>
        <w:rPr>
          <w:szCs w:val="24"/>
        </w:rPr>
        <w:t xml:space="preserve"> requirements for the developed systems:</w:t>
      </w:r>
    </w:p>
    <w:p w14:paraId="470CBB6F" w14:textId="7D296977" w:rsidR="004E02AF" w:rsidRDefault="004E02AF" w:rsidP="007E4648">
      <w:pPr>
        <w:pStyle w:val="ListParagraph"/>
        <w:numPr>
          <w:ilvl w:val="0"/>
          <w:numId w:val="4"/>
        </w:numPr>
        <w:jc w:val="both"/>
      </w:pPr>
      <w:r>
        <w:t>Android Jellybean Operating System (4.1-4.3)</w:t>
      </w:r>
    </w:p>
    <w:p w14:paraId="38BFE8AD" w14:textId="010838C1" w:rsidR="004E02AF" w:rsidRPr="004E02AF" w:rsidRDefault="004E02AF" w:rsidP="007E4648">
      <w:pPr>
        <w:pStyle w:val="ListParagraph"/>
        <w:numPr>
          <w:ilvl w:val="0"/>
          <w:numId w:val="4"/>
        </w:numPr>
        <w:jc w:val="both"/>
      </w:pPr>
      <w:r>
        <w:t>Java Virtual Machine</w:t>
      </w:r>
    </w:p>
    <w:p w14:paraId="143CE726" w14:textId="77777777" w:rsidR="00035E7F" w:rsidRDefault="00035E7F" w:rsidP="007E4648">
      <w:pPr>
        <w:pStyle w:val="Heading2"/>
        <w:jc w:val="both"/>
        <w:rPr>
          <w:rFonts w:ascii="Times New Roman" w:hAnsi="Times New Roman" w:cs="Times New Roman"/>
          <w:b/>
          <w:color w:val="000000" w:themeColor="text1"/>
          <w:sz w:val="28"/>
        </w:rPr>
      </w:pPr>
    </w:p>
    <w:p w14:paraId="7F7C62DC" w14:textId="77777777" w:rsidR="00035E7F" w:rsidRDefault="00035E7F" w:rsidP="007E4648">
      <w:pPr>
        <w:pStyle w:val="Heading2"/>
        <w:jc w:val="both"/>
        <w:rPr>
          <w:rFonts w:ascii="Times New Roman" w:hAnsi="Times New Roman" w:cs="Times New Roman"/>
          <w:b/>
          <w:color w:val="000000" w:themeColor="text1"/>
          <w:sz w:val="28"/>
        </w:rPr>
      </w:pPr>
    </w:p>
    <w:p w14:paraId="61E98BC1" w14:textId="77777777" w:rsidR="00035E7F" w:rsidRDefault="00035E7F" w:rsidP="007E4648">
      <w:pPr>
        <w:pStyle w:val="Heading2"/>
        <w:jc w:val="both"/>
        <w:rPr>
          <w:rFonts w:ascii="Times New Roman" w:hAnsi="Times New Roman" w:cs="Times New Roman"/>
          <w:b/>
          <w:color w:val="000000" w:themeColor="text1"/>
          <w:sz w:val="28"/>
        </w:rPr>
      </w:pPr>
    </w:p>
    <w:p w14:paraId="57A35270" w14:textId="77777777" w:rsidR="00035E7F" w:rsidRDefault="00035E7F" w:rsidP="007E4648">
      <w:pPr>
        <w:pStyle w:val="Heading2"/>
        <w:jc w:val="both"/>
        <w:rPr>
          <w:rFonts w:ascii="Times New Roman" w:hAnsi="Times New Roman" w:cs="Times New Roman"/>
          <w:b/>
          <w:color w:val="000000" w:themeColor="text1"/>
          <w:sz w:val="28"/>
        </w:rPr>
      </w:pPr>
    </w:p>
    <w:p w14:paraId="2F9E7F09" w14:textId="77777777" w:rsidR="00035E7F" w:rsidRDefault="00035E7F" w:rsidP="007E4648">
      <w:pPr>
        <w:pStyle w:val="Heading2"/>
        <w:jc w:val="both"/>
        <w:rPr>
          <w:rFonts w:ascii="Times New Roman" w:hAnsi="Times New Roman" w:cs="Times New Roman"/>
          <w:b/>
          <w:color w:val="000000" w:themeColor="text1"/>
          <w:sz w:val="28"/>
        </w:rPr>
      </w:pPr>
    </w:p>
    <w:p w14:paraId="6E7C48C5" w14:textId="77777777" w:rsidR="00035E7F" w:rsidRDefault="00035E7F" w:rsidP="007E4648">
      <w:pPr>
        <w:pStyle w:val="Heading2"/>
        <w:jc w:val="both"/>
        <w:rPr>
          <w:rFonts w:ascii="Times New Roman" w:hAnsi="Times New Roman" w:cs="Times New Roman"/>
          <w:b/>
          <w:color w:val="000000" w:themeColor="text1"/>
          <w:sz w:val="28"/>
        </w:rPr>
      </w:pPr>
    </w:p>
    <w:p w14:paraId="310098DD" w14:textId="77777777" w:rsidR="00035E7F" w:rsidRDefault="00035E7F" w:rsidP="007E4648">
      <w:pPr>
        <w:pStyle w:val="Heading2"/>
        <w:jc w:val="both"/>
        <w:rPr>
          <w:rFonts w:ascii="Times New Roman" w:hAnsi="Times New Roman" w:cs="Times New Roman"/>
          <w:b/>
          <w:color w:val="000000" w:themeColor="text1"/>
          <w:sz w:val="28"/>
        </w:rPr>
      </w:pPr>
    </w:p>
    <w:p w14:paraId="7EF53451" w14:textId="77777777" w:rsidR="00035E7F" w:rsidRDefault="00035E7F" w:rsidP="007E4648">
      <w:pPr>
        <w:pStyle w:val="Heading2"/>
        <w:jc w:val="both"/>
        <w:rPr>
          <w:rFonts w:ascii="Times New Roman" w:hAnsi="Times New Roman" w:cs="Times New Roman"/>
          <w:b/>
          <w:color w:val="000000" w:themeColor="text1"/>
          <w:sz w:val="28"/>
        </w:rPr>
      </w:pPr>
    </w:p>
    <w:p w14:paraId="1FE5060F" w14:textId="77777777" w:rsidR="00035E7F" w:rsidRDefault="00035E7F" w:rsidP="007E4648">
      <w:pPr>
        <w:pStyle w:val="Heading2"/>
        <w:jc w:val="both"/>
        <w:rPr>
          <w:rFonts w:ascii="Times New Roman" w:hAnsi="Times New Roman" w:cs="Times New Roman"/>
          <w:b/>
          <w:color w:val="000000" w:themeColor="text1"/>
          <w:sz w:val="28"/>
        </w:rPr>
      </w:pPr>
    </w:p>
    <w:p w14:paraId="30262007" w14:textId="77777777" w:rsidR="00035E7F" w:rsidRDefault="00035E7F" w:rsidP="007E4648">
      <w:pPr>
        <w:pStyle w:val="Heading2"/>
        <w:jc w:val="both"/>
        <w:rPr>
          <w:rFonts w:ascii="Times New Roman" w:hAnsi="Times New Roman" w:cs="Times New Roman"/>
          <w:b/>
          <w:color w:val="000000" w:themeColor="text1"/>
          <w:sz w:val="28"/>
        </w:rPr>
      </w:pPr>
    </w:p>
    <w:p w14:paraId="41A77752" w14:textId="77777777" w:rsidR="00035E7F" w:rsidRDefault="00035E7F" w:rsidP="007E4648">
      <w:pPr>
        <w:pStyle w:val="Heading2"/>
        <w:jc w:val="both"/>
        <w:rPr>
          <w:rFonts w:ascii="Times New Roman" w:hAnsi="Times New Roman" w:cs="Times New Roman"/>
          <w:b/>
          <w:color w:val="000000" w:themeColor="text1"/>
          <w:sz w:val="28"/>
        </w:rPr>
      </w:pPr>
    </w:p>
    <w:p w14:paraId="50996944" w14:textId="77777777" w:rsidR="00035E7F" w:rsidRPr="00F55186" w:rsidRDefault="00035E7F" w:rsidP="007E4648">
      <w:pPr>
        <w:jc w:val="both"/>
      </w:pPr>
    </w:p>
    <w:p w14:paraId="286845CC" w14:textId="2332AFF1"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System Interface</w:t>
      </w:r>
    </w:p>
    <w:p w14:paraId="434A72C2" w14:textId="6F8DA273"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4.1</w:t>
      </w:r>
      <w:r w:rsidRPr="0033019C">
        <w:rPr>
          <w:rFonts w:ascii="Times New Roman" w:hAnsi="Times New Roman" w:cs="Times New Roman"/>
          <w:b/>
          <w:color w:val="000000" w:themeColor="text1"/>
          <w:sz w:val="28"/>
        </w:rPr>
        <w:t xml:space="preserve"> </w:t>
      </w:r>
      <w:r w:rsidR="00E91B10">
        <w:rPr>
          <w:rFonts w:ascii="Times New Roman" w:hAnsi="Times New Roman" w:cs="Times New Roman"/>
          <w:b/>
          <w:color w:val="000000" w:themeColor="text1"/>
          <w:sz w:val="28"/>
        </w:rPr>
        <w:t>App Splash Screen Page</w:t>
      </w:r>
    </w:p>
    <w:p w14:paraId="279E04E6" w14:textId="399DFCEC" w:rsidR="00E91B10" w:rsidRDefault="00E91B10" w:rsidP="007E4648">
      <w:pPr>
        <w:jc w:val="both"/>
      </w:pPr>
      <w:r>
        <w:t xml:space="preserve">The splash screen is a form of landing page for the application. It has a simple and easy to use interface. This screen contains the basic menu items of the functionalities of the app. </w:t>
      </w:r>
    </w:p>
    <w:p w14:paraId="093E9AAC" w14:textId="2019F404" w:rsidR="00E91B10" w:rsidRDefault="00E91B10" w:rsidP="007E4648">
      <w:pPr>
        <w:pStyle w:val="ListParagraph"/>
        <w:numPr>
          <w:ilvl w:val="0"/>
          <w:numId w:val="5"/>
        </w:numPr>
        <w:jc w:val="both"/>
      </w:pPr>
      <w:r>
        <w:t xml:space="preserve">ENCODE: this menu </w:t>
      </w:r>
      <w:r w:rsidR="00BD00BC">
        <w:t xml:space="preserve">when clicked accepts an image, requests for encoded text and encode the text into the image. </w:t>
      </w:r>
    </w:p>
    <w:p w14:paraId="0B52CD27" w14:textId="173B958E" w:rsidR="00BD00BC" w:rsidRDefault="00BD00BC" w:rsidP="007E4648">
      <w:pPr>
        <w:pStyle w:val="ListParagraph"/>
        <w:numPr>
          <w:ilvl w:val="0"/>
          <w:numId w:val="5"/>
        </w:numPr>
        <w:jc w:val="both"/>
      </w:pPr>
      <w:r>
        <w:t>DE</w:t>
      </w:r>
      <w:r>
        <w:t xml:space="preserve">CODE: this menu when clicked accepts an image, </w:t>
      </w:r>
      <w:r>
        <w:t>decodes the image and reveals the encoded text.</w:t>
      </w:r>
    </w:p>
    <w:p w14:paraId="742E7D6D" w14:textId="15535896" w:rsidR="00E91B10" w:rsidRPr="00E91B10" w:rsidRDefault="00BD00BC" w:rsidP="007E4648">
      <w:pPr>
        <w:pStyle w:val="ListParagraph"/>
        <w:numPr>
          <w:ilvl w:val="0"/>
          <w:numId w:val="5"/>
        </w:numPr>
        <w:jc w:val="both"/>
      </w:pPr>
      <w:r>
        <w:t>SAVE IMAGE</w:t>
      </w:r>
      <w:r>
        <w:t xml:space="preserve">: this menu when clicked </w:t>
      </w:r>
      <w:r>
        <w:t>saves encoded and decoded image into phone gallery.</w:t>
      </w:r>
    </w:p>
    <w:p w14:paraId="194DAF75" w14:textId="5AC090C0" w:rsidR="00035E7F" w:rsidRPr="00DA6F86" w:rsidRDefault="00E91B10" w:rsidP="007E4648">
      <w:pPr>
        <w:spacing w:line="360" w:lineRule="auto"/>
        <w:jc w:val="both"/>
      </w:pPr>
      <w:r>
        <w:rPr>
          <w:noProof/>
        </w:rPr>
        <w:drawing>
          <wp:inline distT="0" distB="0" distL="0" distR="0" wp14:anchorId="35A377E2" wp14:editId="677F5B28">
            <wp:extent cx="3162300" cy="5726338"/>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90402-090510_1554192382475.jpg"/>
                    <pic:cNvPicPr/>
                  </pic:nvPicPr>
                  <pic:blipFill>
                    <a:blip r:embed="rId5">
                      <a:extLst>
                        <a:ext uri="{28A0092B-C50C-407E-A947-70E740481C1C}">
                          <a14:useLocalDpi xmlns:a14="http://schemas.microsoft.com/office/drawing/2010/main" val="0"/>
                        </a:ext>
                      </a:extLst>
                    </a:blip>
                    <a:stretch>
                      <a:fillRect/>
                    </a:stretch>
                  </pic:blipFill>
                  <pic:spPr>
                    <a:xfrm>
                      <a:off x="0" y="0"/>
                      <a:ext cx="3195728" cy="5786870"/>
                    </a:xfrm>
                    <a:prstGeom prst="rect">
                      <a:avLst/>
                    </a:prstGeom>
                  </pic:spPr>
                </pic:pic>
              </a:graphicData>
            </a:graphic>
          </wp:inline>
        </w:drawing>
      </w:r>
    </w:p>
    <w:p w14:paraId="5450E3CF" w14:textId="20C672D2"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4.2</w:t>
      </w:r>
      <w:r w:rsidRPr="0033019C">
        <w:rPr>
          <w:rFonts w:ascii="Times New Roman" w:hAnsi="Times New Roman" w:cs="Times New Roman"/>
          <w:b/>
          <w:color w:val="000000" w:themeColor="text1"/>
          <w:sz w:val="28"/>
        </w:rPr>
        <w:t xml:space="preserve"> </w:t>
      </w:r>
      <w:r w:rsidR="00CD0727">
        <w:rPr>
          <w:rFonts w:ascii="Times New Roman" w:hAnsi="Times New Roman" w:cs="Times New Roman"/>
          <w:b/>
          <w:color w:val="000000" w:themeColor="text1"/>
          <w:sz w:val="28"/>
        </w:rPr>
        <w:t>Encode</w:t>
      </w:r>
      <w:r>
        <w:rPr>
          <w:rFonts w:ascii="Times New Roman" w:hAnsi="Times New Roman" w:cs="Times New Roman"/>
          <w:b/>
          <w:color w:val="000000" w:themeColor="text1"/>
          <w:sz w:val="28"/>
        </w:rPr>
        <w:t xml:space="preserve"> Page</w:t>
      </w:r>
    </w:p>
    <w:p w14:paraId="3E4060E7" w14:textId="4EFE513B" w:rsidR="00035E7F" w:rsidRPr="00956174" w:rsidRDefault="00CD0727" w:rsidP="007E4648">
      <w:pPr>
        <w:jc w:val="both"/>
      </w:pPr>
      <w:r>
        <w:t xml:space="preserve">Clicking on the encode menu brings a pop up to select a picture folder for encoded image. Users can choose to take pictures directly from camera or select from the phone’s picture folder. </w:t>
      </w:r>
    </w:p>
    <w:p w14:paraId="46D25C8D" w14:textId="77777777" w:rsidR="00035E7F" w:rsidRDefault="00035E7F" w:rsidP="007E4648">
      <w:pPr>
        <w:pStyle w:val="Heading2"/>
        <w:jc w:val="both"/>
      </w:pPr>
    </w:p>
    <w:p w14:paraId="0F3576E0" w14:textId="246FD446" w:rsidR="00035E7F" w:rsidRPr="00956174" w:rsidRDefault="00CD0727" w:rsidP="007E4648">
      <w:pPr>
        <w:jc w:val="both"/>
      </w:pPr>
      <w:r>
        <w:rPr>
          <w:noProof/>
        </w:rPr>
        <w:drawing>
          <wp:inline distT="0" distB="0" distL="0" distR="0" wp14:anchorId="712F568C" wp14:editId="0FE95B80">
            <wp:extent cx="3286125" cy="639270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90402-091817_1554193315647.jpg"/>
                    <pic:cNvPicPr/>
                  </pic:nvPicPr>
                  <pic:blipFill>
                    <a:blip r:embed="rId6">
                      <a:extLst>
                        <a:ext uri="{28A0092B-C50C-407E-A947-70E740481C1C}">
                          <a14:useLocalDpi xmlns:a14="http://schemas.microsoft.com/office/drawing/2010/main" val="0"/>
                        </a:ext>
                      </a:extLst>
                    </a:blip>
                    <a:stretch>
                      <a:fillRect/>
                    </a:stretch>
                  </pic:blipFill>
                  <pic:spPr>
                    <a:xfrm>
                      <a:off x="0" y="0"/>
                      <a:ext cx="3290513" cy="6401238"/>
                    </a:xfrm>
                    <a:prstGeom prst="rect">
                      <a:avLst/>
                    </a:prstGeom>
                  </pic:spPr>
                </pic:pic>
              </a:graphicData>
            </a:graphic>
          </wp:inline>
        </w:drawing>
      </w:r>
    </w:p>
    <w:p w14:paraId="7573C733" w14:textId="77777777" w:rsidR="00CD0727" w:rsidRDefault="00CD0727" w:rsidP="007E4648">
      <w:pPr>
        <w:jc w:val="both"/>
        <w:rPr>
          <w:noProof/>
        </w:rPr>
      </w:pPr>
    </w:p>
    <w:p w14:paraId="4BD5796F" w14:textId="77777777" w:rsidR="00FB50F1" w:rsidRDefault="00FB50F1" w:rsidP="007E4648">
      <w:pPr>
        <w:jc w:val="both"/>
        <w:rPr>
          <w:noProof/>
        </w:rPr>
      </w:pPr>
    </w:p>
    <w:p w14:paraId="72A54413" w14:textId="57A080E6" w:rsidR="00035E7F" w:rsidRDefault="00CD0727" w:rsidP="007E4648">
      <w:pPr>
        <w:jc w:val="both"/>
        <w:rPr>
          <w:noProof/>
        </w:rPr>
      </w:pPr>
      <w:r>
        <w:rPr>
          <w:noProof/>
        </w:rPr>
        <w:lastRenderedPageBreak/>
        <w:t>After selecting a picture option and selecting the image to encode, users can input the text to be encoded in the image and then encode the te</w:t>
      </w:r>
      <w:r w:rsidR="00C9143B">
        <w:rPr>
          <w:noProof/>
        </w:rPr>
        <w:t>x</w:t>
      </w:r>
      <w:r>
        <w:rPr>
          <w:noProof/>
        </w:rPr>
        <w:t xml:space="preserve">t into the image. </w:t>
      </w:r>
    </w:p>
    <w:p w14:paraId="437DCEC5" w14:textId="56F00C00" w:rsidR="00FB50F1" w:rsidRPr="00FB50F1" w:rsidRDefault="00FB50F1" w:rsidP="007E4648">
      <w:pPr>
        <w:jc w:val="both"/>
        <w:rPr>
          <w:noProof/>
        </w:rPr>
      </w:pPr>
      <w:r>
        <w:rPr>
          <w:noProof/>
        </w:rPr>
        <w:drawing>
          <wp:inline distT="0" distB="0" distL="0" distR="0" wp14:anchorId="5209437A" wp14:editId="417371F6">
            <wp:extent cx="3217760" cy="62103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90402-091836_1554193336417.jpg"/>
                    <pic:cNvPicPr/>
                  </pic:nvPicPr>
                  <pic:blipFill>
                    <a:blip r:embed="rId7">
                      <a:extLst>
                        <a:ext uri="{28A0092B-C50C-407E-A947-70E740481C1C}">
                          <a14:useLocalDpi xmlns:a14="http://schemas.microsoft.com/office/drawing/2010/main" val="0"/>
                        </a:ext>
                      </a:extLst>
                    </a:blip>
                    <a:stretch>
                      <a:fillRect/>
                    </a:stretch>
                  </pic:blipFill>
                  <pic:spPr>
                    <a:xfrm>
                      <a:off x="0" y="0"/>
                      <a:ext cx="3225986" cy="6226175"/>
                    </a:xfrm>
                    <a:prstGeom prst="rect">
                      <a:avLst/>
                    </a:prstGeom>
                  </pic:spPr>
                </pic:pic>
              </a:graphicData>
            </a:graphic>
          </wp:inline>
        </w:drawing>
      </w:r>
    </w:p>
    <w:p w14:paraId="49317966" w14:textId="65FFCBC4" w:rsidR="00035E7F" w:rsidRPr="00956174" w:rsidRDefault="00C9143B" w:rsidP="007E4648">
      <w:pPr>
        <w:jc w:val="both"/>
      </w:pPr>
      <w:r>
        <w:rPr>
          <w:noProof/>
        </w:rPr>
        <w:lastRenderedPageBreak/>
        <w:drawing>
          <wp:inline distT="0" distB="0" distL="0" distR="0" wp14:anchorId="21391B30" wp14:editId="5F2DCCBC">
            <wp:extent cx="4304665" cy="82296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90402-091901_1554193288366.jpg"/>
                    <pic:cNvPicPr/>
                  </pic:nvPicPr>
                  <pic:blipFill>
                    <a:blip r:embed="rId8">
                      <a:extLst>
                        <a:ext uri="{28A0092B-C50C-407E-A947-70E740481C1C}">
                          <a14:useLocalDpi xmlns:a14="http://schemas.microsoft.com/office/drawing/2010/main" val="0"/>
                        </a:ext>
                      </a:extLst>
                    </a:blip>
                    <a:stretch>
                      <a:fillRect/>
                    </a:stretch>
                  </pic:blipFill>
                  <pic:spPr>
                    <a:xfrm>
                      <a:off x="0" y="0"/>
                      <a:ext cx="4304665" cy="8229600"/>
                    </a:xfrm>
                    <a:prstGeom prst="rect">
                      <a:avLst/>
                    </a:prstGeom>
                  </pic:spPr>
                </pic:pic>
              </a:graphicData>
            </a:graphic>
          </wp:inline>
        </w:drawing>
      </w:r>
    </w:p>
    <w:p w14:paraId="0A0B187F" w14:textId="1368EBE3"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4.3</w:t>
      </w:r>
      <w:r w:rsidRPr="0033019C">
        <w:rPr>
          <w:rFonts w:ascii="Times New Roman" w:hAnsi="Times New Roman" w:cs="Times New Roman"/>
          <w:b/>
          <w:color w:val="000000" w:themeColor="text1"/>
          <w:sz w:val="28"/>
        </w:rPr>
        <w:t xml:space="preserve"> </w:t>
      </w:r>
      <w:r w:rsidR="000019FD">
        <w:rPr>
          <w:rFonts w:ascii="Times New Roman" w:hAnsi="Times New Roman" w:cs="Times New Roman"/>
          <w:b/>
          <w:color w:val="000000" w:themeColor="text1"/>
          <w:sz w:val="28"/>
        </w:rPr>
        <w:t>Encoded Image page</w:t>
      </w:r>
    </w:p>
    <w:p w14:paraId="75055742" w14:textId="4FE15CFC" w:rsidR="00035E7F" w:rsidRDefault="000019FD" w:rsidP="007E4648">
      <w:pPr>
        <w:jc w:val="both"/>
      </w:pPr>
      <w:r>
        <w:t>After encoding the image, the image is displayed in a new page where it can be saved in a gallery or sent via different social platforms.</w:t>
      </w:r>
    </w:p>
    <w:p w14:paraId="13B8FE26" w14:textId="40A5F701" w:rsidR="000019FD" w:rsidRDefault="000019FD" w:rsidP="007E4648">
      <w:pPr>
        <w:jc w:val="both"/>
      </w:pPr>
      <w:r>
        <w:rPr>
          <w:noProof/>
        </w:rPr>
        <w:drawing>
          <wp:inline distT="0" distB="0" distL="0" distR="0" wp14:anchorId="3A01C41F" wp14:editId="67C3DE28">
            <wp:extent cx="3518495" cy="68008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190402-091909_1554193272706.jpg"/>
                    <pic:cNvPicPr/>
                  </pic:nvPicPr>
                  <pic:blipFill>
                    <a:blip r:embed="rId9">
                      <a:extLst>
                        <a:ext uri="{28A0092B-C50C-407E-A947-70E740481C1C}">
                          <a14:useLocalDpi xmlns:a14="http://schemas.microsoft.com/office/drawing/2010/main" val="0"/>
                        </a:ext>
                      </a:extLst>
                    </a:blip>
                    <a:stretch>
                      <a:fillRect/>
                    </a:stretch>
                  </pic:blipFill>
                  <pic:spPr>
                    <a:xfrm>
                      <a:off x="0" y="0"/>
                      <a:ext cx="3526165" cy="6815676"/>
                    </a:xfrm>
                    <a:prstGeom prst="rect">
                      <a:avLst/>
                    </a:prstGeom>
                  </pic:spPr>
                </pic:pic>
              </a:graphicData>
            </a:graphic>
          </wp:inline>
        </w:drawing>
      </w:r>
    </w:p>
    <w:p w14:paraId="68F16ED8" w14:textId="77777777" w:rsidR="00035E7F" w:rsidRDefault="00035E7F" w:rsidP="007E4648">
      <w:pPr>
        <w:jc w:val="both"/>
      </w:pPr>
    </w:p>
    <w:p w14:paraId="70EF106B" w14:textId="77777777" w:rsidR="00035E7F" w:rsidRPr="00E66B1B" w:rsidRDefault="00035E7F" w:rsidP="007E4648">
      <w:pPr>
        <w:jc w:val="both"/>
      </w:pPr>
    </w:p>
    <w:p w14:paraId="1E55BE67" w14:textId="77777777" w:rsidR="00035E7F" w:rsidRDefault="00035E7F" w:rsidP="007E4648">
      <w:pPr>
        <w:pStyle w:val="Heading2"/>
        <w:jc w:val="both"/>
        <w:rPr>
          <w:rFonts w:ascii="Times New Roman" w:hAnsi="Times New Roman" w:cs="Times New Roman"/>
          <w:b/>
          <w:color w:val="000000" w:themeColor="text1"/>
          <w:sz w:val="28"/>
        </w:rPr>
      </w:pPr>
    </w:p>
    <w:p w14:paraId="5A762DB0" w14:textId="3869B758" w:rsidR="00035E7F" w:rsidRDefault="00035E7F"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Pr="0033019C">
        <w:rPr>
          <w:rFonts w:ascii="Times New Roman" w:hAnsi="Times New Roman" w:cs="Times New Roman"/>
          <w:b/>
          <w:color w:val="000000" w:themeColor="text1"/>
          <w:sz w:val="28"/>
        </w:rPr>
        <w:t>.</w:t>
      </w:r>
      <w:r>
        <w:rPr>
          <w:rFonts w:ascii="Times New Roman" w:hAnsi="Times New Roman" w:cs="Times New Roman"/>
          <w:b/>
          <w:color w:val="000000" w:themeColor="text1"/>
          <w:sz w:val="28"/>
        </w:rPr>
        <w:t>4.4</w:t>
      </w:r>
      <w:r w:rsidRPr="0033019C">
        <w:rPr>
          <w:rFonts w:ascii="Times New Roman" w:hAnsi="Times New Roman" w:cs="Times New Roman"/>
          <w:b/>
          <w:color w:val="000000" w:themeColor="text1"/>
          <w:sz w:val="28"/>
        </w:rPr>
        <w:t xml:space="preserve"> </w:t>
      </w:r>
      <w:r w:rsidR="000019FD">
        <w:rPr>
          <w:rFonts w:ascii="Times New Roman" w:hAnsi="Times New Roman" w:cs="Times New Roman"/>
          <w:b/>
          <w:color w:val="000000" w:themeColor="text1"/>
          <w:sz w:val="28"/>
        </w:rPr>
        <w:t>Decode</w:t>
      </w:r>
      <w:r>
        <w:rPr>
          <w:rFonts w:ascii="Times New Roman" w:hAnsi="Times New Roman" w:cs="Times New Roman"/>
          <w:b/>
          <w:color w:val="000000" w:themeColor="text1"/>
          <w:sz w:val="28"/>
        </w:rPr>
        <w:t xml:space="preserve"> Page</w:t>
      </w:r>
    </w:p>
    <w:p w14:paraId="02C3A297" w14:textId="252876EE" w:rsidR="00035E7F" w:rsidRDefault="000019FD" w:rsidP="007E4648">
      <w:pPr>
        <w:spacing w:line="360" w:lineRule="auto"/>
        <w:jc w:val="both"/>
      </w:pPr>
      <w:r>
        <w:t>From this page, Users can select the decode menu and a menu pops up with options to select image to be decoded. After selecting the image, the text encoded in the image is decoded and displayed.</w:t>
      </w:r>
    </w:p>
    <w:p w14:paraId="7E7D5907" w14:textId="47064FE4" w:rsidR="000019FD" w:rsidRDefault="000019FD" w:rsidP="007E4648">
      <w:pPr>
        <w:spacing w:line="360" w:lineRule="auto"/>
        <w:jc w:val="both"/>
      </w:pPr>
      <w:r>
        <w:rPr>
          <w:noProof/>
        </w:rPr>
        <w:drawing>
          <wp:inline distT="0" distB="0" distL="0" distR="0" wp14:anchorId="5833AE00" wp14:editId="14CC75DA">
            <wp:extent cx="3276388" cy="64103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20190402-091939_1554193231184.jpg"/>
                    <pic:cNvPicPr/>
                  </pic:nvPicPr>
                  <pic:blipFill>
                    <a:blip r:embed="rId10">
                      <a:extLst>
                        <a:ext uri="{28A0092B-C50C-407E-A947-70E740481C1C}">
                          <a14:useLocalDpi xmlns:a14="http://schemas.microsoft.com/office/drawing/2010/main" val="0"/>
                        </a:ext>
                      </a:extLst>
                    </a:blip>
                    <a:stretch>
                      <a:fillRect/>
                    </a:stretch>
                  </pic:blipFill>
                  <pic:spPr>
                    <a:xfrm>
                      <a:off x="0" y="0"/>
                      <a:ext cx="3279878" cy="6417154"/>
                    </a:xfrm>
                    <a:prstGeom prst="rect">
                      <a:avLst/>
                    </a:prstGeom>
                  </pic:spPr>
                </pic:pic>
              </a:graphicData>
            </a:graphic>
          </wp:inline>
        </w:drawing>
      </w:r>
    </w:p>
    <w:p w14:paraId="0F33307A" w14:textId="00AAEE35" w:rsidR="00035E7F" w:rsidRPr="00E66B1B" w:rsidRDefault="000019FD" w:rsidP="007E4648">
      <w:pPr>
        <w:spacing w:line="360" w:lineRule="auto"/>
        <w:jc w:val="both"/>
      </w:pPr>
      <w:r>
        <w:rPr>
          <w:noProof/>
        </w:rPr>
        <w:lastRenderedPageBreak/>
        <w:drawing>
          <wp:inline distT="0" distB="0" distL="0" distR="0" wp14:anchorId="2371B693" wp14:editId="2F45D67E">
            <wp:extent cx="4295140"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90402-091933_1554193253039.jpg"/>
                    <pic:cNvPicPr/>
                  </pic:nvPicPr>
                  <pic:blipFill>
                    <a:blip r:embed="rId11">
                      <a:extLst>
                        <a:ext uri="{28A0092B-C50C-407E-A947-70E740481C1C}">
                          <a14:useLocalDpi xmlns:a14="http://schemas.microsoft.com/office/drawing/2010/main" val="0"/>
                        </a:ext>
                      </a:extLst>
                    </a:blip>
                    <a:stretch>
                      <a:fillRect/>
                    </a:stretch>
                  </pic:blipFill>
                  <pic:spPr>
                    <a:xfrm>
                      <a:off x="0" y="0"/>
                      <a:ext cx="4295140" cy="8229600"/>
                    </a:xfrm>
                    <a:prstGeom prst="rect">
                      <a:avLst/>
                    </a:prstGeom>
                  </pic:spPr>
                </pic:pic>
              </a:graphicData>
            </a:graphic>
          </wp:inline>
        </w:drawing>
      </w:r>
    </w:p>
    <w:p w14:paraId="7A3E5B08" w14:textId="56867E06" w:rsidR="009706C0" w:rsidRDefault="009706C0" w:rsidP="007E4648">
      <w:pPr>
        <w:pStyle w:val="Heading2"/>
        <w:numPr>
          <w:ilvl w:val="1"/>
          <w:numId w:val="6"/>
        </w:num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 xml:space="preserve"> System Testing</w:t>
      </w:r>
    </w:p>
    <w:p w14:paraId="6AE6B884" w14:textId="76478711" w:rsidR="009706C0" w:rsidRDefault="009706C0" w:rsidP="007E4648">
      <w:pPr>
        <w:jc w:val="both"/>
      </w:pPr>
      <w:r>
        <w:t>The system was tested in two phases, in order to check that it conforms to requirements and it performs all functionalities. The testing done are</w:t>
      </w:r>
      <w:r w:rsidR="00244C91">
        <w:t xml:space="preserve"> Unit and Integration testing. </w:t>
      </w:r>
    </w:p>
    <w:p w14:paraId="3115A0E5" w14:textId="25CA45A3" w:rsidR="001E1450" w:rsidRDefault="001E1450" w:rsidP="007E4648">
      <w:pPr>
        <w:jc w:val="both"/>
      </w:pPr>
    </w:p>
    <w:p w14:paraId="7A389606" w14:textId="14BB8839" w:rsidR="001E1450" w:rsidRDefault="001E1450" w:rsidP="007E4648">
      <w:pPr>
        <w:pStyle w:val="Heading2"/>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4.5.1 Unit</w:t>
      </w:r>
      <w:r>
        <w:rPr>
          <w:rFonts w:ascii="Times New Roman" w:hAnsi="Times New Roman" w:cs="Times New Roman"/>
          <w:b/>
          <w:color w:val="000000" w:themeColor="text1"/>
          <w:sz w:val="28"/>
        </w:rPr>
        <w:t xml:space="preserve"> Testing</w:t>
      </w:r>
    </w:p>
    <w:p w14:paraId="67E06428" w14:textId="7ECC0305" w:rsidR="001E1450" w:rsidRDefault="00CB6B79" w:rsidP="007E4648">
      <w:pPr>
        <w:jc w:val="both"/>
      </w:pPr>
      <w:r>
        <w:t xml:space="preserve">Unit testing also known as testing in small is the testing of individual components and modules in the system. This is done to ensure that the modules can function independently and without error. For this system, the Encode and the decode components were individually tested for errors and bugs. Different pictures and texts were </w:t>
      </w:r>
      <w:r w:rsidR="00AC7897">
        <w:t>inputted</w:t>
      </w:r>
      <w:r>
        <w:t xml:space="preserve"> as test cases in order to detect error or bugs in the system. </w:t>
      </w:r>
    </w:p>
    <w:p w14:paraId="64E01651" w14:textId="54476819" w:rsidR="00AC7897" w:rsidRDefault="00AC7897" w:rsidP="007E4648">
      <w:pPr>
        <w:pStyle w:val="Heading2"/>
        <w:numPr>
          <w:ilvl w:val="2"/>
          <w:numId w:val="8"/>
        </w:numPr>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Integration</w:t>
      </w:r>
      <w:r>
        <w:rPr>
          <w:rFonts w:ascii="Times New Roman" w:hAnsi="Times New Roman" w:cs="Times New Roman"/>
          <w:b/>
          <w:color w:val="000000" w:themeColor="text1"/>
          <w:sz w:val="28"/>
        </w:rPr>
        <w:t xml:space="preserve"> Testing</w:t>
      </w:r>
    </w:p>
    <w:p w14:paraId="03C515F1" w14:textId="13347E2A" w:rsidR="00AC7897" w:rsidRDefault="00AC7897" w:rsidP="007E4648">
      <w:pPr>
        <w:jc w:val="both"/>
      </w:pPr>
      <w:r>
        <w:t xml:space="preserve">Integration testing involves testing all the modules together and integrating the components, also called testing as a whole. It checks how the components work and interact with each other. Integration testing tries to find error in the communication and interaction between modules. For this system, the encoded and decoded modules were tested as whole system using various test cases. </w:t>
      </w:r>
    </w:p>
    <w:p w14:paraId="739CE3E7" w14:textId="77777777" w:rsidR="00AC7897" w:rsidRDefault="00AC7897" w:rsidP="007E4648">
      <w:pPr>
        <w:jc w:val="both"/>
      </w:pPr>
    </w:p>
    <w:p w14:paraId="5BDE4CE3" w14:textId="77777777" w:rsidR="001E1450" w:rsidRDefault="001E1450" w:rsidP="007E4648">
      <w:pPr>
        <w:jc w:val="both"/>
      </w:pPr>
    </w:p>
    <w:p w14:paraId="6DA6C3ED" w14:textId="62366AB8" w:rsidR="00244C91" w:rsidRDefault="00244C91" w:rsidP="007E4648">
      <w:pPr>
        <w:jc w:val="both"/>
      </w:pPr>
    </w:p>
    <w:p w14:paraId="78EFE0FC" w14:textId="77777777" w:rsidR="00244C91" w:rsidRDefault="00244C91" w:rsidP="007E4648">
      <w:pPr>
        <w:jc w:val="both"/>
      </w:pPr>
    </w:p>
    <w:p w14:paraId="205D1418" w14:textId="77777777" w:rsidR="009706C0" w:rsidRPr="009706C0" w:rsidRDefault="009706C0" w:rsidP="007E4648">
      <w:pPr>
        <w:jc w:val="both"/>
      </w:pPr>
    </w:p>
    <w:sectPr w:rsidR="009706C0" w:rsidRPr="00970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C60B4"/>
    <w:multiLevelType w:val="multilevel"/>
    <w:tmpl w:val="E5B02082"/>
    <w:lvl w:ilvl="0">
      <w:start w:val="1"/>
      <w:numFmt w:val="decimal"/>
      <w:lvlText w:val="%1."/>
      <w:lvlJc w:val="left"/>
      <w:pPr>
        <w:ind w:left="720" w:hanging="360"/>
      </w:pPr>
    </w:lvl>
    <w:lvl w:ilvl="1">
      <w:start w:val="4"/>
      <w:numFmt w:val="decimal"/>
      <w:isLgl/>
      <w:lvlText w:val="%1.%2"/>
      <w:lvlJc w:val="left"/>
      <w:pPr>
        <w:ind w:left="1005" w:hanging="64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CC02BF"/>
    <w:multiLevelType w:val="multilevel"/>
    <w:tmpl w:val="1224429C"/>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AFE160B"/>
    <w:multiLevelType w:val="hybridMultilevel"/>
    <w:tmpl w:val="BB2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132B7"/>
    <w:multiLevelType w:val="multilevel"/>
    <w:tmpl w:val="96A0E938"/>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2706288"/>
    <w:multiLevelType w:val="multilevel"/>
    <w:tmpl w:val="7E90BC7A"/>
    <w:lvl w:ilvl="0">
      <w:start w:val="4"/>
      <w:numFmt w:val="decimal"/>
      <w:lvlText w:val="%1"/>
      <w:lvlJc w:val="left"/>
      <w:pPr>
        <w:ind w:left="600" w:hanging="600"/>
      </w:pPr>
      <w:rPr>
        <w:rFonts w:hint="default"/>
      </w:rPr>
    </w:lvl>
    <w:lvl w:ilvl="1">
      <w:start w:val="5"/>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44A6D69"/>
    <w:multiLevelType w:val="hybridMultilevel"/>
    <w:tmpl w:val="42A6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F134D"/>
    <w:multiLevelType w:val="hybridMultilevel"/>
    <w:tmpl w:val="2C46C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B064C"/>
    <w:multiLevelType w:val="hybridMultilevel"/>
    <w:tmpl w:val="8A08F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7F"/>
    <w:rsid w:val="000019FD"/>
    <w:rsid w:val="00035E7F"/>
    <w:rsid w:val="000D05F4"/>
    <w:rsid w:val="00192D46"/>
    <w:rsid w:val="001A6D13"/>
    <w:rsid w:val="001E1450"/>
    <w:rsid w:val="00244C91"/>
    <w:rsid w:val="00271086"/>
    <w:rsid w:val="00355816"/>
    <w:rsid w:val="004E02AF"/>
    <w:rsid w:val="0058781A"/>
    <w:rsid w:val="005A1774"/>
    <w:rsid w:val="006E0E47"/>
    <w:rsid w:val="006E7BF1"/>
    <w:rsid w:val="007E4648"/>
    <w:rsid w:val="009706C0"/>
    <w:rsid w:val="009E6034"/>
    <w:rsid w:val="00AC7897"/>
    <w:rsid w:val="00BC7ADB"/>
    <w:rsid w:val="00BD00BC"/>
    <w:rsid w:val="00C9143B"/>
    <w:rsid w:val="00CB6B79"/>
    <w:rsid w:val="00CD0727"/>
    <w:rsid w:val="00E91B10"/>
    <w:rsid w:val="00F8148B"/>
    <w:rsid w:val="00FB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D662"/>
  <w15:chartTrackingRefBased/>
  <w15:docId w15:val="{B7FDE8A9-57E9-4959-92E2-19740F3F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E7F"/>
  </w:style>
  <w:style w:type="paragraph" w:styleId="Heading1">
    <w:name w:val="heading 1"/>
    <w:basedOn w:val="Normal"/>
    <w:next w:val="Normal"/>
    <w:link w:val="Heading1Char"/>
    <w:uiPriority w:val="9"/>
    <w:qFormat/>
    <w:rsid w:val="00035E7F"/>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35E7F"/>
    <w:pPr>
      <w:keepNext/>
      <w:keepLines/>
      <w:spacing w:before="40" w:after="0"/>
      <w:outlineLvl w:val="1"/>
    </w:pPr>
    <w:rPr>
      <w:rFonts w:asciiTheme="majorHAnsi" w:eastAsiaTheme="majorEastAsia" w:hAnsiTheme="majorHAnsi"/>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7F"/>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rsid w:val="00035E7F"/>
    <w:rPr>
      <w:rFonts w:asciiTheme="majorHAnsi" w:eastAsiaTheme="majorEastAsia" w:hAnsiTheme="majorHAnsi"/>
      <w:color w:val="2F5496" w:themeColor="accent1" w:themeShade="BF"/>
      <w:sz w:val="26"/>
    </w:rPr>
  </w:style>
  <w:style w:type="paragraph" w:styleId="ListParagraph">
    <w:name w:val="List Paragraph"/>
    <w:basedOn w:val="Normal"/>
    <w:uiPriority w:val="34"/>
    <w:qFormat/>
    <w:rsid w:val="00035E7F"/>
    <w:pPr>
      <w:ind w:left="720"/>
      <w:contextualSpacing/>
    </w:pPr>
  </w:style>
  <w:style w:type="paragraph" w:styleId="Caption">
    <w:name w:val="caption"/>
    <w:basedOn w:val="Normal"/>
    <w:next w:val="Normal"/>
    <w:uiPriority w:val="35"/>
    <w:unhideWhenUsed/>
    <w:qFormat/>
    <w:rsid w:val="00035E7F"/>
    <w:pPr>
      <w:spacing w:after="200" w:line="240" w:lineRule="auto"/>
    </w:pPr>
    <w:rPr>
      <w:i/>
      <w:iCs/>
      <w:color w:val="44546A" w:themeColor="text2"/>
      <w:sz w:val="18"/>
      <w:szCs w:val="18"/>
    </w:rPr>
  </w:style>
  <w:style w:type="paragraph" w:styleId="NormalWeb">
    <w:name w:val="Normal (Web)"/>
    <w:basedOn w:val="Normal"/>
    <w:uiPriority w:val="99"/>
    <w:semiHidden/>
    <w:unhideWhenUsed/>
    <w:rsid w:val="00035E7F"/>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035E7F"/>
    <w:rPr>
      <w:i/>
      <w:iCs/>
    </w:rPr>
  </w:style>
  <w:style w:type="paragraph" w:styleId="BalloonText">
    <w:name w:val="Balloon Text"/>
    <w:basedOn w:val="Normal"/>
    <w:link w:val="BalloonTextChar"/>
    <w:uiPriority w:val="99"/>
    <w:semiHidden/>
    <w:unhideWhenUsed/>
    <w:rsid w:val="00035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E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Ifedayo Aliu</dc:creator>
  <cp:keywords/>
  <dc:description/>
  <cp:lastModifiedBy>Ifedayo Aliu</cp:lastModifiedBy>
  <cp:revision>21</cp:revision>
  <dcterms:created xsi:type="dcterms:W3CDTF">2019-04-02T07:32:00Z</dcterms:created>
  <dcterms:modified xsi:type="dcterms:W3CDTF">2019-04-02T09:02:00Z</dcterms:modified>
</cp:coreProperties>
</file>