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AC712" w14:textId="77777777" w:rsidR="002A6B7F" w:rsidRPr="006D2FE6" w:rsidRDefault="002A6B7F" w:rsidP="002A6B7F">
      <w:pPr>
        <w:spacing w:after="0" w:line="240" w:lineRule="auto"/>
        <w:rPr>
          <w:rFonts w:ascii="Times New Roman" w:hAnsi="Times New Roman"/>
          <w:color w:val="17365D"/>
          <w:spacing w:val="5"/>
          <w:kern w:val="28"/>
          <w:sz w:val="24"/>
          <w:szCs w:val="24"/>
          <w:lang w:bidi="ar-SA"/>
        </w:rPr>
      </w:pPr>
    </w:p>
    <w:tbl>
      <w:tblPr>
        <w:tblW w:w="9630" w:type="dxa"/>
        <w:tblInd w:w="18" w:type="dxa"/>
        <w:tblLook w:val="0000" w:firstRow="0" w:lastRow="0" w:firstColumn="0" w:lastColumn="0" w:noHBand="0" w:noVBand="0"/>
      </w:tblPr>
      <w:tblGrid>
        <w:gridCol w:w="9630"/>
      </w:tblGrid>
      <w:tr w:rsidR="002A6B7F" w:rsidRPr="002109E1" w14:paraId="33F1495E" w14:textId="77777777" w:rsidTr="00C72A2F">
        <w:trPr>
          <w:trHeight w:val="465"/>
        </w:trPr>
        <w:tc>
          <w:tcPr>
            <w:tcW w:w="9630" w:type="dxa"/>
            <w:tcBorders>
              <w:top w:val="single" w:sz="4" w:space="0" w:color="auto"/>
              <w:left w:val="single" w:sz="4" w:space="0" w:color="auto"/>
              <w:bottom w:val="single" w:sz="4" w:space="0" w:color="auto"/>
              <w:right w:val="single" w:sz="4" w:space="0" w:color="auto"/>
            </w:tcBorders>
            <w:shd w:val="clear" w:color="auto" w:fill="6B9452"/>
            <w:vAlign w:val="bottom"/>
          </w:tcPr>
          <w:p w14:paraId="6F33DEA5" w14:textId="77777777" w:rsidR="007E656C" w:rsidRPr="002109E1" w:rsidRDefault="00B64D31" w:rsidP="00834F3F">
            <w:pPr>
              <w:spacing w:after="0" w:line="240" w:lineRule="auto"/>
              <w:rPr>
                <w:rFonts w:ascii="Times New Roman" w:eastAsia="Calibri" w:hAnsi="Times New Roman"/>
                <w:color w:val="FFFFFF"/>
                <w:sz w:val="36"/>
                <w:szCs w:val="36"/>
                <w:lang w:bidi="ar-SA"/>
              </w:rPr>
            </w:pPr>
            <w:r>
              <w:rPr>
                <w:rFonts w:ascii="Times New Roman" w:eastAsia="Calibri" w:hAnsi="Times New Roman"/>
                <w:color w:val="FFFFFF"/>
                <w:sz w:val="36"/>
                <w:szCs w:val="36"/>
                <w:lang w:bidi="ar-SA"/>
              </w:rPr>
              <w:t>BSAN</w:t>
            </w:r>
            <w:r w:rsidR="00DB4B1C">
              <w:rPr>
                <w:rFonts w:ascii="Times New Roman" w:eastAsia="Calibri" w:hAnsi="Times New Roman"/>
                <w:color w:val="FFFFFF"/>
                <w:sz w:val="36"/>
                <w:szCs w:val="36"/>
                <w:lang w:bidi="ar-SA"/>
              </w:rPr>
              <w:t xml:space="preserve"> </w:t>
            </w:r>
            <w:r w:rsidR="00266675">
              <w:rPr>
                <w:rFonts w:ascii="Times New Roman" w:eastAsia="Calibri" w:hAnsi="Times New Roman"/>
                <w:color w:val="FFFFFF"/>
                <w:sz w:val="36"/>
                <w:szCs w:val="36"/>
                <w:lang w:bidi="ar-SA"/>
              </w:rPr>
              <w:t>465</w:t>
            </w:r>
            <w:r>
              <w:rPr>
                <w:rFonts w:ascii="Times New Roman" w:eastAsia="Calibri" w:hAnsi="Times New Roman"/>
                <w:color w:val="FFFFFF"/>
                <w:sz w:val="36"/>
                <w:szCs w:val="36"/>
                <w:lang w:bidi="ar-SA"/>
              </w:rPr>
              <w:t xml:space="preserve"> – </w:t>
            </w:r>
            <w:r w:rsidR="00266675">
              <w:rPr>
                <w:rFonts w:ascii="Times New Roman" w:eastAsia="Calibri" w:hAnsi="Times New Roman"/>
                <w:color w:val="FFFFFF"/>
                <w:sz w:val="36"/>
                <w:szCs w:val="36"/>
                <w:lang w:bidi="ar-SA"/>
              </w:rPr>
              <w:t>Predictive Analytics</w:t>
            </w:r>
            <w:r w:rsidR="00C72A2F">
              <w:rPr>
                <w:rFonts w:ascii="Times New Roman" w:eastAsia="Calibri" w:hAnsi="Times New Roman"/>
                <w:color w:val="FFFFFF"/>
                <w:sz w:val="36"/>
                <w:szCs w:val="36"/>
                <w:lang w:bidi="ar-SA"/>
              </w:rPr>
              <w:t xml:space="preserve"> – </w:t>
            </w:r>
            <w:r w:rsidR="00834F3F">
              <w:rPr>
                <w:rFonts w:ascii="Times New Roman" w:eastAsia="Calibri" w:hAnsi="Times New Roman"/>
                <w:color w:val="FFFFFF"/>
                <w:sz w:val="36"/>
                <w:szCs w:val="36"/>
                <w:lang w:bidi="ar-SA"/>
              </w:rPr>
              <w:t>Course Project</w:t>
            </w:r>
          </w:p>
        </w:tc>
      </w:tr>
      <w:tr w:rsidR="002A6B7F" w:rsidRPr="002109E1" w14:paraId="53547C08" w14:textId="77777777" w:rsidTr="00C72A2F">
        <w:trPr>
          <w:trHeight w:val="195"/>
        </w:trPr>
        <w:tc>
          <w:tcPr>
            <w:tcW w:w="9630" w:type="dxa"/>
            <w:tcBorders>
              <w:top w:val="nil"/>
              <w:left w:val="single" w:sz="4" w:space="0" w:color="auto"/>
              <w:bottom w:val="single" w:sz="4" w:space="0" w:color="auto"/>
              <w:right w:val="single" w:sz="4" w:space="0" w:color="auto"/>
            </w:tcBorders>
            <w:shd w:val="clear" w:color="auto" w:fill="auto"/>
            <w:noWrap/>
            <w:vAlign w:val="bottom"/>
          </w:tcPr>
          <w:p w14:paraId="4A986481" w14:textId="77777777" w:rsidR="002A6B7F" w:rsidRPr="002109E1" w:rsidRDefault="002A6B7F" w:rsidP="002A6B7F">
            <w:pPr>
              <w:spacing w:after="0" w:line="240" w:lineRule="auto"/>
              <w:rPr>
                <w:rFonts w:ascii="Arial" w:eastAsia="Calibri" w:hAnsi="Arial" w:cs="Arial"/>
                <w:sz w:val="20"/>
                <w:szCs w:val="20"/>
                <w:lang w:bidi="ar-SA"/>
              </w:rPr>
            </w:pPr>
          </w:p>
        </w:tc>
      </w:tr>
    </w:tbl>
    <w:p w14:paraId="6B273092" w14:textId="77777777" w:rsidR="00B64D31" w:rsidRDefault="00B64D31" w:rsidP="00C72A2F">
      <w:pPr>
        <w:spacing w:after="0" w:line="240" w:lineRule="auto"/>
      </w:pPr>
    </w:p>
    <w:p w14:paraId="597F3FEF" w14:textId="1358DFCC" w:rsidR="00077481" w:rsidRPr="007E656C" w:rsidRDefault="00BD440B" w:rsidP="00077481">
      <w:pPr>
        <w:spacing w:after="0" w:line="240" w:lineRule="auto"/>
        <w:rPr>
          <w:b/>
          <w:sz w:val="28"/>
          <w:szCs w:val="28"/>
        </w:rPr>
      </w:pPr>
      <w:hyperlink r:id="rId11" w:history="1">
        <w:r w:rsidR="00077481" w:rsidRPr="005A7D3A">
          <w:rPr>
            <w:rStyle w:val="Hyperlink"/>
            <w:b/>
            <w:sz w:val="28"/>
            <w:szCs w:val="28"/>
          </w:rPr>
          <w:t>Pledged</w:t>
        </w:r>
      </w:hyperlink>
      <w:r w:rsidR="00077481" w:rsidRPr="007E656C">
        <w:rPr>
          <w:b/>
          <w:sz w:val="28"/>
          <w:szCs w:val="28"/>
        </w:rPr>
        <w:t xml:space="preserve">: </w:t>
      </w:r>
      <w:r w:rsidR="0017170E">
        <w:rPr>
          <w:i/>
          <w:sz w:val="28"/>
          <w:szCs w:val="28"/>
        </w:rPr>
        <w:t>Alexis Hitchens</w:t>
      </w:r>
    </w:p>
    <w:p w14:paraId="01C48713" w14:textId="77777777" w:rsidR="00077481" w:rsidRDefault="00077481" w:rsidP="00077481">
      <w:pPr>
        <w:spacing w:after="0" w:line="240" w:lineRule="auto"/>
        <w:rPr>
          <w:b/>
          <w:sz w:val="28"/>
          <w:szCs w:val="28"/>
        </w:rPr>
      </w:pPr>
    </w:p>
    <w:p w14:paraId="6B7E8FCF" w14:textId="77777777" w:rsidR="00077481" w:rsidRDefault="00077481" w:rsidP="00077481">
      <w:pPr>
        <w:pStyle w:val="ListParagraph"/>
        <w:numPr>
          <w:ilvl w:val="0"/>
          <w:numId w:val="6"/>
        </w:numPr>
        <w:spacing w:after="120" w:line="240" w:lineRule="auto"/>
        <w:ind w:left="360"/>
        <w:rPr>
          <w:sz w:val="28"/>
          <w:szCs w:val="28"/>
        </w:rPr>
      </w:pPr>
      <w:r>
        <w:rPr>
          <w:sz w:val="28"/>
          <w:szCs w:val="28"/>
        </w:rPr>
        <w:t xml:space="preserve">Project Aligned Learning Outcomes (complete sections based on project): </w:t>
      </w:r>
    </w:p>
    <w:tbl>
      <w:tblPr>
        <w:tblStyle w:val="TableGrid"/>
        <w:tblW w:w="8905" w:type="dxa"/>
        <w:jc w:val="center"/>
        <w:tblLook w:val="04A0" w:firstRow="1" w:lastRow="0" w:firstColumn="1" w:lastColumn="0" w:noHBand="0" w:noVBand="1"/>
      </w:tblPr>
      <w:tblGrid>
        <w:gridCol w:w="8095"/>
        <w:gridCol w:w="810"/>
      </w:tblGrid>
      <w:tr w:rsidR="00077481" w14:paraId="06935515" w14:textId="77777777" w:rsidTr="00F06BFB">
        <w:trPr>
          <w:trHeight w:val="377"/>
          <w:jc w:val="center"/>
        </w:trPr>
        <w:tc>
          <w:tcPr>
            <w:tcW w:w="8905" w:type="dxa"/>
            <w:gridSpan w:val="2"/>
            <w:tcBorders>
              <w:top w:val="single" w:sz="4" w:space="0" w:color="000000"/>
              <w:left w:val="single" w:sz="4" w:space="0" w:color="000000"/>
              <w:bottom w:val="single" w:sz="4" w:space="0" w:color="000000"/>
              <w:right w:val="single" w:sz="4" w:space="0" w:color="000000"/>
            </w:tcBorders>
            <w:shd w:val="clear" w:color="auto" w:fill="6B9452"/>
            <w:hideMark/>
          </w:tcPr>
          <w:p w14:paraId="715FE2F9" w14:textId="77777777" w:rsidR="00077481" w:rsidRDefault="00077481" w:rsidP="00F06BFB">
            <w:pPr>
              <w:spacing w:after="0" w:line="240" w:lineRule="auto"/>
              <w:rPr>
                <w:rFonts w:asciiTheme="minorHAnsi" w:hAnsiTheme="minorHAnsi" w:cstheme="minorHAnsi"/>
                <w:b/>
                <w:color w:val="FFFFFF" w:themeColor="background1"/>
                <w:sz w:val="28"/>
                <w:szCs w:val="28"/>
              </w:rPr>
            </w:pPr>
            <w:r>
              <w:rPr>
                <w:rFonts w:asciiTheme="minorHAnsi" w:hAnsiTheme="minorHAnsi" w:cstheme="minorHAnsi"/>
                <w:b/>
                <w:color w:val="FFFFFF" w:themeColor="background1"/>
                <w:sz w:val="28"/>
                <w:szCs w:val="28"/>
              </w:rPr>
              <w:t>BSAN Program Learning Outcomes (PLOs)</w:t>
            </w:r>
          </w:p>
        </w:tc>
      </w:tr>
      <w:tr w:rsidR="00077481" w14:paraId="30198865" w14:textId="77777777" w:rsidTr="00F06BFB">
        <w:trPr>
          <w:trHeight w:val="449"/>
          <w:jc w:val="center"/>
        </w:trPr>
        <w:tc>
          <w:tcPr>
            <w:tcW w:w="8095" w:type="dxa"/>
            <w:tcBorders>
              <w:top w:val="single" w:sz="4" w:space="0" w:color="000000"/>
              <w:left w:val="single" w:sz="4" w:space="0" w:color="000000"/>
              <w:bottom w:val="single" w:sz="4" w:space="0" w:color="000000"/>
              <w:right w:val="single" w:sz="4" w:space="0" w:color="000000"/>
            </w:tcBorders>
            <w:noWrap/>
            <w:hideMark/>
          </w:tcPr>
          <w:p w14:paraId="5D33CC63" w14:textId="77777777" w:rsidR="00077481" w:rsidRDefault="00077481" w:rsidP="00F06BFB">
            <w:pPr>
              <w:spacing w:after="0" w:line="240" w:lineRule="auto"/>
              <w:rPr>
                <w:rFonts w:asciiTheme="minorHAnsi" w:hAnsiTheme="minorHAnsi" w:cstheme="minorHAnsi"/>
                <w:sz w:val="28"/>
                <w:szCs w:val="28"/>
              </w:rPr>
            </w:pPr>
            <w:r>
              <w:rPr>
                <w:rFonts w:asciiTheme="minorHAnsi" w:hAnsiTheme="minorHAnsi" w:cstheme="minorHAnsi"/>
                <w:sz w:val="28"/>
                <w:szCs w:val="28"/>
              </w:rPr>
              <w:t>1. Problem Solving</w:t>
            </w:r>
          </w:p>
        </w:tc>
        <w:tc>
          <w:tcPr>
            <w:tcW w:w="810" w:type="dxa"/>
            <w:tcBorders>
              <w:top w:val="single" w:sz="4" w:space="0" w:color="000000"/>
              <w:left w:val="single" w:sz="4" w:space="0" w:color="000000"/>
              <w:bottom w:val="single" w:sz="4" w:space="0" w:color="000000"/>
              <w:right w:val="single" w:sz="4" w:space="0" w:color="000000"/>
            </w:tcBorders>
            <w:noWrap/>
            <w:hideMark/>
          </w:tcPr>
          <w:p w14:paraId="2734CFED" w14:textId="77777777" w:rsidR="00077481" w:rsidRDefault="00077481" w:rsidP="00F06BFB">
            <w:pPr>
              <w:spacing w:after="0" w:line="240" w:lineRule="auto"/>
              <w:jc w:val="center"/>
              <w:rPr>
                <w:rFonts w:asciiTheme="minorHAnsi" w:hAnsiTheme="minorHAnsi" w:cstheme="minorHAnsi"/>
                <w:sz w:val="28"/>
                <w:szCs w:val="28"/>
              </w:rPr>
            </w:pPr>
          </w:p>
        </w:tc>
      </w:tr>
      <w:tr w:rsidR="00077481" w14:paraId="7DBCD92B" w14:textId="77777777" w:rsidTr="00F06BFB">
        <w:trPr>
          <w:trHeight w:val="449"/>
          <w:jc w:val="center"/>
        </w:trPr>
        <w:tc>
          <w:tcPr>
            <w:tcW w:w="8095" w:type="dxa"/>
            <w:tcBorders>
              <w:top w:val="single" w:sz="4" w:space="0" w:color="000000"/>
              <w:left w:val="single" w:sz="4" w:space="0" w:color="000000"/>
              <w:bottom w:val="single" w:sz="4" w:space="0" w:color="000000"/>
              <w:right w:val="single" w:sz="4" w:space="0" w:color="000000"/>
            </w:tcBorders>
            <w:noWrap/>
            <w:hideMark/>
          </w:tcPr>
          <w:p w14:paraId="5E92679A" w14:textId="77777777" w:rsidR="00077481" w:rsidRDefault="00077481" w:rsidP="00F06BFB">
            <w:pPr>
              <w:spacing w:after="0" w:line="240" w:lineRule="auto"/>
              <w:rPr>
                <w:rFonts w:asciiTheme="minorHAnsi" w:hAnsiTheme="minorHAnsi" w:cstheme="minorHAnsi"/>
                <w:sz w:val="28"/>
                <w:szCs w:val="28"/>
              </w:rPr>
            </w:pPr>
            <w:r>
              <w:rPr>
                <w:rFonts w:asciiTheme="minorHAnsi" w:hAnsiTheme="minorHAnsi" w:cstheme="minorHAnsi"/>
                <w:sz w:val="28"/>
                <w:szCs w:val="28"/>
              </w:rPr>
              <w:t>2. Tools and Techniques</w:t>
            </w:r>
          </w:p>
        </w:tc>
        <w:tc>
          <w:tcPr>
            <w:tcW w:w="810" w:type="dxa"/>
            <w:tcBorders>
              <w:top w:val="single" w:sz="4" w:space="0" w:color="000000"/>
              <w:left w:val="single" w:sz="4" w:space="0" w:color="000000"/>
              <w:bottom w:val="single" w:sz="4" w:space="0" w:color="000000"/>
              <w:right w:val="single" w:sz="4" w:space="0" w:color="000000"/>
            </w:tcBorders>
            <w:noWrap/>
            <w:hideMark/>
          </w:tcPr>
          <w:p w14:paraId="319D61C7" w14:textId="77777777" w:rsidR="00077481" w:rsidRDefault="00077481" w:rsidP="00F06BFB">
            <w:pPr>
              <w:spacing w:after="0" w:line="240" w:lineRule="auto"/>
              <w:jc w:val="center"/>
              <w:rPr>
                <w:rFonts w:asciiTheme="minorHAnsi" w:hAnsiTheme="minorHAnsi" w:cstheme="minorHAnsi"/>
                <w:sz w:val="28"/>
                <w:szCs w:val="28"/>
              </w:rPr>
            </w:pPr>
          </w:p>
        </w:tc>
      </w:tr>
      <w:tr w:rsidR="00077481" w14:paraId="618A7DF2" w14:textId="77777777" w:rsidTr="00F06BFB">
        <w:trPr>
          <w:trHeight w:val="449"/>
          <w:jc w:val="center"/>
        </w:trPr>
        <w:tc>
          <w:tcPr>
            <w:tcW w:w="8095" w:type="dxa"/>
            <w:tcBorders>
              <w:top w:val="single" w:sz="4" w:space="0" w:color="000000"/>
              <w:left w:val="single" w:sz="4" w:space="0" w:color="000000"/>
              <w:bottom w:val="single" w:sz="4" w:space="0" w:color="000000"/>
              <w:right w:val="single" w:sz="4" w:space="0" w:color="000000"/>
            </w:tcBorders>
            <w:noWrap/>
            <w:hideMark/>
          </w:tcPr>
          <w:p w14:paraId="50E44A92" w14:textId="77777777" w:rsidR="00077481" w:rsidRDefault="00077481" w:rsidP="00F06BFB">
            <w:pPr>
              <w:spacing w:after="0" w:line="240" w:lineRule="auto"/>
              <w:rPr>
                <w:rFonts w:asciiTheme="minorHAnsi" w:hAnsiTheme="minorHAnsi" w:cstheme="minorHAnsi"/>
                <w:sz w:val="28"/>
                <w:szCs w:val="28"/>
              </w:rPr>
            </w:pPr>
            <w:r>
              <w:rPr>
                <w:rFonts w:asciiTheme="minorHAnsi" w:hAnsiTheme="minorHAnsi" w:cstheme="minorHAnsi"/>
                <w:sz w:val="28"/>
                <w:szCs w:val="28"/>
              </w:rPr>
              <w:t>3. Ethics</w:t>
            </w:r>
          </w:p>
        </w:tc>
        <w:tc>
          <w:tcPr>
            <w:tcW w:w="810" w:type="dxa"/>
            <w:tcBorders>
              <w:top w:val="single" w:sz="4" w:space="0" w:color="000000"/>
              <w:left w:val="single" w:sz="4" w:space="0" w:color="000000"/>
              <w:bottom w:val="single" w:sz="4" w:space="0" w:color="000000"/>
              <w:right w:val="single" w:sz="4" w:space="0" w:color="000000"/>
            </w:tcBorders>
            <w:noWrap/>
            <w:hideMark/>
          </w:tcPr>
          <w:p w14:paraId="610D97EE" w14:textId="77777777" w:rsidR="00077481" w:rsidRDefault="00077481" w:rsidP="00F06BFB">
            <w:pPr>
              <w:spacing w:after="0" w:line="240" w:lineRule="auto"/>
              <w:jc w:val="center"/>
              <w:rPr>
                <w:rFonts w:asciiTheme="minorHAnsi" w:hAnsiTheme="minorHAnsi" w:cstheme="minorHAnsi"/>
                <w:sz w:val="28"/>
                <w:szCs w:val="28"/>
              </w:rPr>
            </w:pPr>
          </w:p>
        </w:tc>
      </w:tr>
      <w:tr w:rsidR="00077481" w14:paraId="45B86309" w14:textId="77777777" w:rsidTr="00F06BFB">
        <w:trPr>
          <w:trHeight w:val="449"/>
          <w:jc w:val="center"/>
        </w:trPr>
        <w:tc>
          <w:tcPr>
            <w:tcW w:w="8095" w:type="dxa"/>
            <w:tcBorders>
              <w:top w:val="single" w:sz="4" w:space="0" w:color="000000"/>
              <w:left w:val="single" w:sz="4" w:space="0" w:color="000000"/>
              <w:bottom w:val="single" w:sz="4" w:space="0" w:color="000000"/>
              <w:right w:val="single" w:sz="4" w:space="0" w:color="000000"/>
            </w:tcBorders>
            <w:noWrap/>
            <w:hideMark/>
          </w:tcPr>
          <w:p w14:paraId="190E89C1" w14:textId="77777777" w:rsidR="00077481" w:rsidRDefault="00077481" w:rsidP="00F06BFB">
            <w:pPr>
              <w:spacing w:after="0" w:line="240" w:lineRule="auto"/>
              <w:rPr>
                <w:rFonts w:asciiTheme="minorHAnsi" w:hAnsiTheme="minorHAnsi" w:cstheme="minorHAnsi"/>
                <w:sz w:val="28"/>
                <w:szCs w:val="28"/>
              </w:rPr>
            </w:pPr>
            <w:r>
              <w:rPr>
                <w:rFonts w:asciiTheme="minorHAnsi" w:hAnsiTheme="minorHAnsi" w:cstheme="minorHAnsi"/>
                <w:sz w:val="28"/>
                <w:szCs w:val="28"/>
              </w:rPr>
              <w:t>4. Communication</w:t>
            </w:r>
          </w:p>
        </w:tc>
        <w:tc>
          <w:tcPr>
            <w:tcW w:w="810" w:type="dxa"/>
            <w:tcBorders>
              <w:top w:val="single" w:sz="4" w:space="0" w:color="000000"/>
              <w:left w:val="single" w:sz="4" w:space="0" w:color="000000"/>
              <w:bottom w:val="single" w:sz="4" w:space="0" w:color="000000"/>
              <w:right w:val="single" w:sz="4" w:space="0" w:color="000000"/>
            </w:tcBorders>
            <w:noWrap/>
            <w:hideMark/>
          </w:tcPr>
          <w:p w14:paraId="5DC7669C" w14:textId="77777777" w:rsidR="00077481" w:rsidRDefault="00077481" w:rsidP="00F06BFB">
            <w:pPr>
              <w:spacing w:after="0" w:line="240" w:lineRule="auto"/>
              <w:jc w:val="center"/>
              <w:rPr>
                <w:rFonts w:asciiTheme="minorHAnsi" w:hAnsiTheme="minorHAnsi" w:cstheme="minorHAnsi"/>
                <w:sz w:val="28"/>
                <w:szCs w:val="28"/>
              </w:rPr>
            </w:pPr>
            <w:r>
              <w:rPr>
                <w:rFonts w:asciiTheme="minorHAnsi" w:hAnsiTheme="minorHAnsi" w:cstheme="minorHAnsi"/>
                <w:sz w:val="28"/>
                <w:szCs w:val="28"/>
              </w:rPr>
              <w:sym w:font="Wingdings" w:char="F0FC"/>
            </w:r>
          </w:p>
        </w:tc>
      </w:tr>
      <w:tr w:rsidR="00077481" w14:paraId="4729A006" w14:textId="77777777" w:rsidTr="00F06BFB">
        <w:trPr>
          <w:trHeight w:val="300"/>
          <w:jc w:val="center"/>
        </w:trPr>
        <w:tc>
          <w:tcPr>
            <w:tcW w:w="8905" w:type="dxa"/>
            <w:gridSpan w:val="2"/>
            <w:tcBorders>
              <w:top w:val="single" w:sz="4" w:space="0" w:color="000000"/>
              <w:left w:val="single" w:sz="4" w:space="0" w:color="000000"/>
              <w:bottom w:val="single" w:sz="4" w:space="0" w:color="000000"/>
              <w:right w:val="single" w:sz="4" w:space="0" w:color="000000"/>
            </w:tcBorders>
            <w:shd w:val="clear" w:color="auto" w:fill="6B9452"/>
            <w:hideMark/>
          </w:tcPr>
          <w:p w14:paraId="4DBC2D7B" w14:textId="77777777" w:rsidR="00077481" w:rsidRDefault="00077481" w:rsidP="00F06BFB">
            <w:pPr>
              <w:spacing w:after="0" w:line="240" w:lineRule="auto"/>
              <w:rPr>
                <w:rFonts w:asciiTheme="minorHAnsi" w:hAnsiTheme="minorHAnsi" w:cstheme="minorHAnsi"/>
                <w:b/>
                <w:color w:val="FFFFFF" w:themeColor="background1"/>
                <w:sz w:val="28"/>
                <w:szCs w:val="28"/>
              </w:rPr>
            </w:pPr>
            <w:r>
              <w:rPr>
                <w:rFonts w:asciiTheme="minorHAnsi" w:hAnsiTheme="minorHAnsi" w:cstheme="minorHAnsi"/>
                <w:b/>
                <w:color w:val="FFFFFF" w:themeColor="background1"/>
                <w:sz w:val="28"/>
                <w:szCs w:val="28"/>
              </w:rPr>
              <w:t xml:space="preserve">Stetson University </w:t>
            </w:r>
            <w:hyperlink r:id="rId12" w:history="1">
              <w:r>
                <w:rPr>
                  <w:rStyle w:val="Hyperlink"/>
                  <w:rFonts w:asciiTheme="minorHAnsi" w:hAnsiTheme="minorHAnsi" w:cstheme="minorHAnsi"/>
                  <w:b/>
                  <w:sz w:val="28"/>
                  <w:szCs w:val="28"/>
                </w:rPr>
                <w:t>General Learning Outcomes</w:t>
              </w:r>
            </w:hyperlink>
            <w:r>
              <w:rPr>
                <w:rFonts w:asciiTheme="minorHAnsi" w:hAnsiTheme="minorHAnsi" w:cstheme="minorHAnsi"/>
                <w:b/>
                <w:color w:val="FFFFFF" w:themeColor="background1"/>
                <w:sz w:val="28"/>
                <w:szCs w:val="28"/>
              </w:rPr>
              <w:t xml:space="preserve"> (</w:t>
            </w:r>
            <w:r>
              <w:rPr>
                <w:rFonts w:asciiTheme="minorHAnsi" w:hAnsiTheme="minorHAnsi" w:cstheme="minorHAnsi"/>
                <w:b/>
                <w:bCs/>
                <w:color w:val="FFFFFF" w:themeColor="background1"/>
                <w:sz w:val="28"/>
                <w:szCs w:val="28"/>
              </w:rPr>
              <w:t>GLOs)</w:t>
            </w:r>
          </w:p>
        </w:tc>
      </w:tr>
      <w:tr w:rsidR="00077481" w14:paraId="67A9CF29" w14:textId="77777777" w:rsidTr="00F06BFB">
        <w:trPr>
          <w:trHeight w:val="449"/>
          <w:jc w:val="center"/>
        </w:trPr>
        <w:tc>
          <w:tcPr>
            <w:tcW w:w="8095" w:type="dxa"/>
            <w:tcBorders>
              <w:top w:val="single" w:sz="4" w:space="0" w:color="000000"/>
              <w:left w:val="single" w:sz="4" w:space="0" w:color="000000"/>
              <w:bottom w:val="single" w:sz="4" w:space="0" w:color="000000"/>
              <w:right w:val="single" w:sz="4" w:space="0" w:color="000000"/>
            </w:tcBorders>
            <w:noWrap/>
            <w:hideMark/>
          </w:tcPr>
          <w:p w14:paraId="22ECE5F1" w14:textId="77777777" w:rsidR="00077481" w:rsidRDefault="00077481" w:rsidP="00F06BFB">
            <w:pPr>
              <w:spacing w:after="0" w:line="240" w:lineRule="auto"/>
              <w:rPr>
                <w:rFonts w:asciiTheme="minorHAnsi" w:hAnsiTheme="minorHAnsi" w:cstheme="minorHAnsi"/>
                <w:sz w:val="28"/>
                <w:szCs w:val="28"/>
              </w:rPr>
            </w:pPr>
            <w:r>
              <w:rPr>
                <w:rFonts w:asciiTheme="minorHAnsi" w:hAnsiTheme="minorHAnsi" w:cstheme="minorHAnsi"/>
                <w:sz w:val="28"/>
                <w:szCs w:val="28"/>
              </w:rPr>
              <w:t>1. Writing (WE)</w:t>
            </w:r>
          </w:p>
        </w:tc>
        <w:tc>
          <w:tcPr>
            <w:tcW w:w="810" w:type="dxa"/>
            <w:tcBorders>
              <w:top w:val="single" w:sz="4" w:space="0" w:color="000000"/>
              <w:left w:val="single" w:sz="4" w:space="0" w:color="000000"/>
              <w:bottom w:val="single" w:sz="4" w:space="0" w:color="000000"/>
              <w:right w:val="single" w:sz="4" w:space="0" w:color="000000"/>
            </w:tcBorders>
            <w:noWrap/>
            <w:hideMark/>
          </w:tcPr>
          <w:p w14:paraId="753E0745" w14:textId="77777777" w:rsidR="00077481" w:rsidRDefault="00077481" w:rsidP="00F06BFB">
            <w:pPr>
              <w:spacing w:after="0" w:line="240" w:lineRule="auto"/>
              <w:jc w:val="center"/>
              <w:rPr>
                <w:rFonts w:asciiTheme="minorHAnsi" w:hAnsiTheme="minorHAnsi" w:cstheme="minorHAnsi"/>
                <w:sz w:val="28"/>
                <w:szCs w:val="28"/>
              </w:rPr>
            </w:pPr>
            <w:r>
              <w:rPr>
                <w:rFonts w:asciiTheme="minorHAnsi" w:hAnsiTheme="minorHAnsi" w:cstheme="minorHAnsi"/>
                <w:sz w:val="28"/>
                <w:szCs w:val="28"/>
              </w:rPr>
              <w:sym w:font="Wingdings" w:char="F0FC"/>
            </w:r>
          </w:p>
        </w:tc>
      </w:tr>
      <w:tr w:rsidR="00077481" w14:paraId="071FAB65" w14:textId="77777777" w:rsidTr="00F06BFB">
        <w:trPr>
          <w:trHeight w:val="449"/>
          <w:jc w:val="center"/>
        </w:trPr>
        <w:tc>
          <w:tcPr>
            <w:tcW w:w="8095" w:type="dxa"/>
            <w:tcBorders>
              <w:top w:val="single" w:sz="4" w:space="0" w:color="000000"/>
              <w:left w:val="single" w:sz="4" w:space="0" w:color="000000"/>
              <w:bottom w:val="single" w:sz="4" w:space="0" w:color="000000"/>
              <w:right w:val="single" w:sz="4" w:space="0" w:color="000000"/>
            </w:tcBorders>
            <w:noWrap/>
            <w:hideMark/>
          </w:tcPr>
          <w:p w14:paraId="787D43B7" w14:textId="77777777" w:rsidR="00077481" w:rsidRDefault="00077481" w:rsidP="00F06BFB">
            <w:pPr>
              <w:spacing w:after="0" w:line="240" w:lineRule="auto"/>
              <w:rPr>
                <w:rFonts w:asciiTheme="minorHAnsi" w:hAnsiTheme="minorHAnsi" w:cstheme="minorHAnsi"/>
                <w:sz w:val="28"/>
                <w:szCs w:val="28"/>
              </w:rPr>
            </w:pPr>
            <w:r>
              <w:rPr>
                <w:rFonts w:asciiTheme="minorHAnsi" w:hAnsiTheme="minorHAnsi" w:cstheme="minorHAnsi"/>
                <w:sz w:val="28"/>
                <w:szCs w:val="28"/>
              </w:rPr>
              <w:t>2. Information Fluency (WE)</w:t>
            </w:r>
          </w:p>
        </w:tc>
        <w:tc>
          <w:tcPr>
            <w:tcW w:w="810" w:type="dxa"/>
            <w:tcBorders>
              <w:top w:val="single" w:sz="4" w:space="0" w:color="000000"/>
              <w:left w:val="single" w:sz="4" w:space="0" w:color="000000"/>
              <w:bottom w:val="single" w:sz="4" w:space="0" w:color="000000"/>
              <w:right w:val="single" w:sz="4" w:space="0" w:color="000000"/>
            </w:tcBorders>
            <w:noWrap/>
            <w:hideMark/>
          </w:tcPr>
          <w:p w14:paraId="789BABED" w14:textId="77777777" w:rsidR="00077481" w:rsidRDefault="00077481" w:rsidP="00F06BFB">
            <w:pPr>
              <w:spacing w:after="0" w:line="240" w:lineRule="auto"/>
              <w:jc w:val="center"/>
              <w:rPr>
                <w:rFonts w:asciiTheme="minorHAnsi" w:hAnsiTheme="minorHAnsi" w:cstheme="minorHAnsi"/>
                <w:sz w:val="28"/>
                <w:szCs w:val="28"/>
              </w:rPr>
            </w:pPr>
          </w:p>
        </w:tc>
      </w:tr>
      <w:tr w:rsidR="00077481" w14:paraId="384ED3E5" w14:textId="77777777" w:rsidTr="00F06BFB">
        <w:trPr>
          <w:trHeight w:val="449"/>
          <w:jc w:val="center"/>
        </w:trPr>
        <w:tc>
          <w:tcPr>
            <w:tcW w:w="8095" w:type="dxa"/>
            <w:tcBorders>
              <w:top w:val="single" w:sz="4" w:space="0" w:color="000000"/>
              <w:left w:val="single" w:sz="4" w:space="0" w:color="000000"/>
              <w:bottom w:val="single" w:sz="4" w:space="0" w:color="000000"/>
              <w:right w:val="single" w:sz="4" w:space="0" w:color="000000"/>
            </w:tcBorders>
            <w:noWrap/>
            <w:hideMark/>
          </w:tcPr>
          <w:p w14:paraId="64FF04C0" w14:textId="77777777" w:rsidR="00077481" w:rsidRDefault="00077481" w:rsidP="00F06BFB">
            <w:pPr>
              <w:spacing w:after="0" w:line="240" w:lineRule="auto"/>
              <w:rPr>
                <w:rFonts w:asciiTheme="minorHAnsi" w:hAnsiTheme="minorHAnsi" w:cstheme="minorHAnsi"/>
                <w:sz w:val="28"/>
                <w:szCs w:val="28"/>
              </w:rPr>
            </w:pPr>
            <w:r>
              <w:rPr>
                <w:rFonts w:asciiTheme="minorHAnsi" w:hAnsiTheme="minorHAnsi" w:cstheme="minorHAnsi"/>
                <w:sz w:val="28"/>
                <w:szCs w:val="28"/>
              </w:rPr>
              <w:t>3. Speaking (WE)</w:t>
            </w:r>
          </w:p>
        </w:tc>
        <w:tc>
          <w:tcPr>
            <w:tcW w:w="810" w:type="dxa"/>
            <w:tcBorders>
              <w:top w:val="single" w:sz="4" w:space="0" w:color="000000"/>
              <w:left w:val="single" w:sz="4" w:space="0" w:color="000000"/>
              <w:bottom w:val="single" w:sz="4" w:space="0" w:color="000000"/>
              <w:right w:val="single" w:sz="4" w:space="0" w:color="000000"/>
            </w:tcBorders>
            <w:noWrap/>
          </w:tcPr>
          <w:p w14:paraId="26662965" w14:textId="77777777" w:rsidR="00077481" w:rsidRDefault="00077481" w:rsidP="00F06BFB">
            <w:pPr>
              <w:spacing w:after="0" w:line="240" w:lineRule="auto"/>
              <w:jc w:val="center"/>
              <w:rPr>
                <w:rFonts w:asciiTheme="minorHAnsi" w:hAnsiTheme="minorHAnsi" w:cstheme="minorHAnsi"/>
                <w:sz w:val="28"/>
                <w:szCs w:val="28"/>
              </w:rPr>
            </w:pPr>
          </w:p>
        </w:tc>
      </w:tr>
      <w:tr w:rsidR="00077481" w14:paraId="7AC0DE5A" w14:textId="77777777" w:rsidTr="00F06BFB">
        <w:trPr>
          <w:trHeight w:val="449"/>
          <w:jc w:val="center"/>
        </w:trPr>
        <w:tc>
          <w:tcPr>
            <w:tcW w:w="8095" w:type="dxa"/>
            <w:tcBorders>
              <w:top w:val="single" w:sz="4" w:space="0" w:color="000000"/>
              <w:left w:val="single" w:sz="4" w:space="0" w:color="000000"/>
              <w:bottom w:val="single" w:sz="4" w:space="0" w:color="000000"/>
              <w:right w:val="single" w:sz="4" w:space="0" w:color="000000"/>
            </w:tcBorders>
            <w:noWrap/>
            <w:hideMark/>
          </w:tcPr>
          <w:p w14:paraId="4323C79E" w14:textId="77777777" w:rsidR="00077481" w:rsidRDefault="00077481" w:rsidP="00F06BFB">
            <w:pPr>
              <w:spacing w:after="0" w:line="240" w:lineRule="auto"/>
              <w:rPr>
                <w:rFonts w:asciiTheme="minorHAnsi" w:hAnsiTheme="minorHAnsi" w:cstheme="minorHAnsi"/>
                <w:sz w:val="28"/>
                <w:szCs w:val="28"/>
              </w:rPr>
            </w:pPr>
            <w:r>
              <w:rPr>
                <w:rFonts w:asciiTheme="minorHAnsi" w:hAnsiTheme="minorHAnsi" w:cstheme="minorHAnsi"/>
                <w:sz w:val="28"/>
                <w:szCs w:val="28"/>
              </w:rPr>
              <w:t>4. Critical Thinking (WE)</w:t>
            </w:r>
          </w:p>
        </w:tc>
        <w:tc>
          <w:tcPr>
            <w:tcW w:w="810" w:type="dxa"/>
            <w:tcBorders>
              <w:top w:val="single" w:sz="4" w:space="0" w:color="000000"/>
              <w:left w:val="single" w:sz="4" w:space="0" w:color="000000"/>
              <w:bottom w:val="single" w:sz="4" w:space="0" w:color="000000"/>
              <w:right w:val="single" w:sz="4" w:space="0" w:color="000000"/>
            </w:tcBorders>
            <w:noWrap/>
            <w:hideMark/>
          </w:tcPr>
          <w:p w14:paraId="4EADC08E" w14:textId="77777777" w:rsidR="00077481" w:rsidRDefault="00077481" w:rsidP="00F06BFB">
            <w:pPr>
              <w:spacing w:after="0" w:line="240" w:lineRule="auto"/>
              <w:jc w:val="center"/>
              <w:rPr>
                <w:rFonts w:asciiTheme="minorHAnsi" w:hAnsiTheme="minorHAnsi" w:cstheme="minorHAnsi"/>
                <w:sz w:val="28"/>
                <w:szCs w:val="28"/>
              </w:rPr>
            </w:pPr>
          </w:p>
        </w:tc>
      </w:tr>
      <w:tr w:rsidR="00077481" w14:paraId="4DAFD249" w14:textId="77777777" w:rsidTr="00F06BFB">
        <w:trPr>
          <w:trHeight w:val="449"/>
          <w:jc w:val="center"/>
        </w:trPr>
        <w:tc>
          <w:tcPr>
            <w:tcW w:w="8095" w:type="dxa"/>
            <w:tcBorders>
              <w:top w:val="single" w:sz="4" w:space="0" w:color="000000"/>
              <w:left w:val="single" w:sz="4" w:space="0" w:color="000000"/>
              <w:bottom w:val="single" w:sz="4" w:space="0" w:color="000000"/>
              <w:right w:val="single" w:sz="4" w:space="0" w:color="000000"/>
            </w:tcBorders>
            <w:noWrap/>
            <w:hideMark/>
          </w:tcPr>
          <w:p w14:paraId="541F0992" w14:textId="77777777" w:rsidR="00077481" w:rsidRDefault="00077481" w:rsidP="00F06BFB">
            <w:pPr>
              <w:spacing w:after="0" w:line="240" w:lineRule="auto"/>
              <w:rPr>
                <w:rFonts w:asciiTheme="minorHAnsi" w:hAnsiTheme="minorHAnsi" w:cstheme="minorHAnsi"/>
                <w:sz w:val="28"/>
                <w:szCs w:val="28"/>
              </w:rPr>
            </w:pPr>
            <w:r>
              <w:rPr>
                <w:rFonts w:asciiTheme="minorHAnsi" w:hAnsiTheme="minorHAnsi" w:cstheme="minorHAnsi"/>
                <w:sz w:val="28"/>
                <w:szCs w:val="28"/>
              </w:rPr>
              <w:t>5. Quantitative Reasoning (Q)</w:t>
            </w:r>
          </w:p>
        </w:tc>
        <w:tc>
          <w:tcPr>
            <w:tcW w:w="810" w:type="dxa"/>
            <w:tcBorders>
              <w:top w:val="single" w:sz="4" w:space="0" w:color="000000"/>
              <w:left w:val="single" w:sz="4" w:space="0" w:color="000000"/>
              <w:bottom w:val="single" w:sz="4" w:space="0" w:color="000000"/>
              <w:right w:val="single" w:sz="4" w:space="0" w:color="000000"/>
            </w:tcBorders>
            <w:noWrap/>
            <w:hideMark/>
          </w:tcPr>
          <w:p w14:paraId="45BF0F03" w14:textId="77777777" w:rsidR="00077481" w:rsidRDefault="00077481" w:rsidP="00F06BFB">
            <w:pPr>
              <w:spacing w:after="0" w:line="240" w:lineRule="auto"/>
              <w:jc w:val="center"/>
              <w:rPr>
                <w:rFonts w:asciiTheme="minorHAnsi" w:hAnsiTheme="minorHAnsi" w:cstheme="minorHAnsi"/>
                <w:sz w:val="28"/>
                <w:szCs w:val="28"/>
              </w:rPr>
            </w:pPr>
          </w:p>
        </w:tc>
      </w:tr>
      <w:tr w:rsidR="00077481" w14:paraId="29C0AD14" w14:textId="77777777" w:rsidTr="00F06BFB">
        <w:trPr>
          <w:trHeight w:val="449"/>
          <w:jc w:val="center"/>
        </w:trPr>
        <w:tc>
          <w:tcPr>
            <w:tcW w:w="8095" w:type="dxa"/>
            <w:tcBorders>
              <w:top w:val="single" w:sz="4" w:space="0" w:color="000000"/>
              <w:left w:val="single" w:sz="4" w:space="0" w:color="000000"/>
              <w:bottom w:val="single" w:sz="4" w:space="0" w:color="000000"/>
              <w:right w:val="single" w:sz="4" w:space="0" w:color="000000"/>
            </w:tcBorders>
            <w:noWrap/>
            <w:hideMark/>
          </w:tcPr>
          <w:p w14:paraId="6D231F72" w14:textId="77777777" w:rsidR="00077481" w:rsidRDefault="00077481" w:rsidP="00F06BFB">
            <w:pPr>
              <w:spacing w:after="0" w:line="240" w:lineRule="auto"/>
              <w:rPr>
                <w:rFonts w:asciiTheme="minorHAnsi" w:hAnsiTheme="minorHAnsi" w:cstheme="minorHAnsi"/>
                <w:sz w:val="28"/>
                <w:szCs w:val="28"/>
              </w:rPr>
            </w:pPr>
            <w:r>
              <w:rPr>
                <w:rFonts w:asciiTheme="minorHAnsi" w:hAnsiTheme="minorHAnsi" w:cstheme="minorHAnsi"/>
                <w:sz w:val="28"/>
                <w:szCs w:val="28"/>
              </w:rPr>
              <w:t>6. Knowledge of Human Cultures and the Natural World (</w:t>
            </w:r>
            <w:proofErr w:type="gramStart"/>
            <w:r>
              <w:rPr>
                <w:rFonts w:asciiTheme="minorHAnsi" w:hAnsiTheme="minorHAnsi" w:cstheme="minorHAnsi"/>
                <w:sz w:val="28"/>
                <w:szCs w:val="28"/>
              </w:rPr>
              <w:t>A,B</w:t>
            </w:r>
            <w:proofErr w:type="gramEnd"/>
            <w:r>
              <w:rPr>
                <w:rFonts w:asciiTheme="minorHAnsi" w:hAnsiTheme="minorHAnsi" w:cstheme="minorHAnsi"/>
                <w:sz w:val="28"/>
                <w:szCs w:val="28"/>
              </w:rPr>
              <w:t>,H,S,L,P)</w:t>
            </w:r>
          </w:p>
        </w:tc>
        <w:tc>
          <w:tcPr>
            <w:tcW w:w="810" w:type="dxa"/>
            <w:tcBorders>
              <w:top w:val="single" w:sz="4" w:space="0" w:color="000000"/>
              <w:left w:val="single" w:sz="4" w:space="0" w:color="000000"/>
              <w:bottom w:val="single" w:sz="4" w:space="0" w:color="000000"/>
              <w:right w:val="single" w:sz="4" w:space="0" w:color="000000"/>
            </w:tcBorders>
            <w:noWrap/>
          </w:tcPr>
          <w:p w14:paraId="777A4BF3" w14:textId="77777777" w:rsidR="00077481" w:rsidRDefault="00077481" w:rsidP="00F06BFB">
            <w:pPr>
              <w:spacing w:after="0" w:line="240" w:lineRule="auto"/>
              <w:jc w:val="center"/>
              <w:rPr>
                <w:rFonts w:asciiTheme="minorHAnsi" w:hAnsiTheme="minorHAnsi" w:cstheme="minorHAnsi"/>
                <w:sz w:val="28"/>
                <w:szCs w:val="28"/>
              </w:rPr>
            </w:pPr>
          </w:p>
        </w:tc>
      </w:tr>
      <w:tr w:rsidR="00077481" w14:paraId="2C4F16A1" w14:textId="77777777" w:rsidTr="00F06BFB">
        <w:trPr>
          <w:trHeight w:val="449"/>
          <w:jc w:val="center"/>
        </w:trPr>
        <w:tc>
          <w:tcPr>
            <w:tcW w:w="8095" w:type="dxa"/>
            <w:tcBorders>
              <w:top w:val="single" w:sz="4" w:space="0" w:color="000000"/>
              <w:left w:val="single" w:sz="4" w:space="0" w:color="000000"/>
              <w:bottom w:val="single" w:sz="4" w:space="0" w:color="000000"/>
              <w:right w:val="single" w:sz="4" w:space="0" w:color="000000"/>
            </w:tcBorders>
            <w:noWrap/>
            <w:hideMark/>
          </w:tcPr>
          <w:p w14:paraId="5FBC9F39" w14:textId="77777777" w:rsidR="00077481" w:rsidRDefault="00077481" w:rsidP="00F06BFB">
            <w:pPr>
              <w:spacing w:after="0" w:line="240" w:lineRule="auto"/>
              <w:rPr>
                <w:rFonts w:asciiTheme="minorHAnsi" w:hAnsiTheme="minorHAnsi" w:cstheme="minorHAnsi"/>
                <w:sz w:val="28"/>
                <w:szCs w:val="28"/>
              </w:rPr>
            </w:pPr>
            <w:r>
              <w:rPr>
                <w:rFonts w:asciiTheme="minorHAnsi" w:hAnsiTheme="minorHAnsi" w:cstheme="minorHAnsi"/>
                <w:sz w:val="28"/>
                <w:szCs w:val="28"/>
              </w:rPr>
              <w:t>7. Personal and Social Responsibility (</w:t>
            </w:r>
            <w:proofErr w:type="gramStart"/>
            <w:r>
              <w:rPr>
                <w:rFonts w:asciiTheme="minorHAnsi" w:hAnsiTheme="minorHAnsi" w:cstheme="minorHAnsi"/>
                <w:sz w:val="28"/>
                <w:szCs w:val="28"/>
              </w:rPr>
              <w:t>R,V</w:t>
            </w:r>
            <w:proofErr w:type="gramEnd"/>
            <w:r>
              <w:rPr>
                <w:rFonts w:asciiTheme="minorHAnsi" w:hAnsiTheme="minorHAnsi" w:cstheme="minorHAnsi"/>
                <w:sz w:val="28"/>
                <w:szCs w:val="28"/>
              </w:rPr>
              <w:t>,W,D,J)</w:t>
            </w:r>
          </w:p>
        </w:tc>
        <w:tc>
          <w:tcPr>
            <w:tcW w:w="810" w:type="dxa"/>
            <w:tcBorders>
              <w:top w:val="single" w:sz="4" w:space="0" w:color="000000"/>
              <w:left w:val="single" w:sz="4" w:space="0" w:color="000000"/>
              <w:bottom w:val="single" w:sz="4" w:space="0" w:color="000000"/>
              <w:right w:val="single" w:sz="4" w:space="0" w:color="000000"/>
            </w:tcBorders>
            <w:noWrap/>
            <w:hideMark/>
          </w:tcPr>
          <w:p w14:paraId="62352812" w14:textId="77777777" w:rsidR="00077481" w:rsidRDefault="00077481" w:rsidP="00F06BFB">
            <w:pPr>
              <w:spacing w:after="0" w:line="240" w:lineRule="auto"/>
              <w:jc w:val="center"/>
              <w:rPr>
                <w:rFonts w:asciiTheme="minorHAnsi" w:hAnsiTheme="minorHAnsi" w:cstheme="minorHAnsi"/>
                <w:sz w:val="28"/>
                <w:szCs w:val="28"/>
              </w:rPr>
            </w:pPr>
          </w:p>
        </w:tc>
      </w:tr>
      <w:tr w:rsidR="00077481" w14:paraId="3688CFA7" w14:textId="77777777" w:rsidTr="00F06BFB">
        <w:trPr>
          <w:trHeight w:val="440"/>
          <w:jc w:val="center"/>
        </w:trPr>
        <w:tc>
          <w:tcPr>
            <w:tcW w:w="8095" w:type="dxa"/>
            <w:tcBorders>
              <w:top w:val="single" w:sz="4" w:space="0" w:color="000000"/>
              <w:left w:val="single" w:sz="4" w:space="0" w:color="000000"/>
              <w:bottom w:val="single" w:sz="4" w:space="0" w:color="000000"/>
              <w:right w:val="single" w:sz="4" w:space="0" w:color="000000"/>
            </w:tcBorders>
            <w:noWrap/>
            <w:hideMark/>
          </w:tcPr>
          <w:p w14:paraId="7123DB07" w14:textId="77777777" w:rsidR="00077481" w:rsidRDefault="00077481" w:rsidP="00F06BFB">
            <w:pPr>
              <w:spacing w:after="0" w:line="240" w:lineRule="auto"/>
              <w:rPr>
                <w:rFonts w:asciiTheme="minorHAnsi" w:hAnsiTheme="minorHAnsi" w:cstheme="minorHAnsi"/>
                <w:sz w:val="28"/>
                <w:szCs w:val="28"/>
              </w:rPr>
            </w:pPr>
            <w:r>
              <w:rPr>
                <w:rFonts w:asciiTheme="minorHAnsi" w:hAnsiTheme="minorHAnsi" w:cstheme="minorHAnsi"/>
                <w:sz w:val="28"/>
                <w:szCs w:val="28"/>
              </w:rPr>
              <w:t>8. Integration of Learning</w:t>
            </w:r>
          </w:p>
        </w:tc>
        <w:tc>
          <w:tcPr>
            <w:tcW w:w="810" w:type="dxa"/>
            <w:tcBorders>
              <w:top w:val="single" w:sz="4" w:space="0" w:color="000000"/>
              <w:left w:val="single" w:sz="4" w:space="0" w:color="000000"/>
              <w:bottom w:val="single" w:sz="4" w:space="0" w:color="000000"/>
              <w:right w:val="single" w:sz="4" w:space="0" w:color="000000"/>
            </w:tcBorders>
            <w:noWrap/>
            <w:hideMark/>
          </w:tcPr>
          <w:p w14:paraId="079692C2" w14:textId="77777777" w:rsidR="00077481" w:rsidRDefault="00077481" w:rsidP="00F06BFB">
            <w:pPr>
              <w:spacing w:after="0" w:line="240" w:lineRule="auto"/>
              <w:jc w:val="center"/>
              <w:rPr>
                <w:rFonts w:asciiTheme="minorHAnsi" w:hAnsiTheme="minorHAnsi" w:cstheme="minorHAnsi"/>
                <w:sz w:val="28"/>
                <w:szCs w:val="28"/>
              </w:rPr>
            </w:pPr>
          </w:p>
        </w:tc>
      </w:tr>
    </w:tbl>
    <w:p w14:paraId="399315D5" w14:textId="77777777" w:rsidR="00077481" w:rsidRDefault="00077481" w:rsidP="00077481">
      <w:pPr>
        <w:pStyle w:val="ListParagraph"/>
        <w:spacing w:after="0" w:line="240" w:lineRule="auto"/>
        <w:ind w:left="360"/>
        <w:rPr>
          <w:sz w:val="28"/>
          <w:szCs w:val="28"/>
        </w:rPr>
      </w:pPr>
    </w:p>
    <w:p w14:paraId="5AB94FE3" w14:textId="77777777" w:rsidR="00077481" w:rsidRDefault="00077481" w:rsidP="00077481">
      <w:pPr>
        <w:pStyle w:val="ListParagraph"/>
        <w:numPr>
          <w:ilvl w:val="0"/>
          <w:numId w:val="6"/>
        </w:numPr>
        <w:spacing w:after="0" w:line="240" w:lineRule="auto"/>
        <w:ind w:left="360"/>
        <w:rPr>
          <w:sz w:val="28"/>
          <w:szCs w:val="28"/>
        </w:rPr>
      </w:pPr>
      <w:r>
        <w:rPr>
          <w:sz w:val="28"/>
          <w:szCs w:val="28"/>
        </w:rPr>
        <w:t>Employer-Valued Knowledge, Skills, and Abilities (KSAs) Gained:</w:t>
      </w:r>
    </w:p>
    <w:p w14:paraId="123AAA8F" w14:textId="77777777" w:rsidR="00077481" w:rsidRPr="00D61E89" w:rsidRDefault="00077481" w:rsidP="00077481">
      <w:pPr>
        <w:numPr>
          <w:ilvl w:val="1"/>
          <w:numId w:val="6"/>
        </w:numPr>
        <w:spacing w:after="0" w:line="240" w:lineRule="auto"/>
        <w:ind w:left="1080"/>
        <w:rPr>
          <w:rFonts w:ascii="Arial" w:hAnsi="Arial"/>
          <w:sz w:val="28"/>
          <w:szCs w:val="28"/>
        </w:rPr>
      </w:pPr>
      <w:r>
        <w:rPr>
          <w:rFonts w:asciiTheme="minorHAnsi" w:hAnsiTheme="minorHAnsi" w:cstheme="minorHAnsi"/>
          <w:sz w:val="28"/>
          <w:szCs w:val="28"/>
        </w:rPr>
        <w:t>Knowledge…</w:t>
      </w:r>
    </w:p>
    <w:p w14:paraId="6FADE36C" w14:textId="77777777" w:rsidR="00077481" w:rsidRPr="00D61E89" w:rsidRDefault="00077481" w:rsidP="00077481">
      <w:pPr>
        <w:numPr>
          <w:ilvl w:val="1"/>
          <w:numId w:val="6"/>
        </w:numPr>
        <w:spacing w:after="0" w:line="240" w:lineRule="auto"/>
        <w:ind w:left="1080"/>
        <w:rPr>
          <w:rFonts w:ascii="Arial" w:hAnsi="Arial"/>
          <w:sz w:val="28"/>
          <w:szCs w:val="28"/>
        </w:rPr>
      </w:pPr>
      <w:r>
        <w:rPr>
          <w:rFonts w:asciiTheme="minorHAnsi" w:hAnsiTheme="minorHAnsi" w:cstheme="minorHAnsi"/>
          <w:sz w:val="28"/>
          <w:szCs w:val="28"/>
        </w:rPr>
        <w:t>Skills…</w:t>
      </w:r>
    </w:p>
    <w:p w14:paraId="7CFA9E44" w14:textId="77777777" w:rsidR="00077481" w:rsidRDefault="00077481" w:rsidP="00077481">
      <w:pPr>
        <w:numPr>
          <w:ilvl w:val="1"/>
          <w:numId w:val="6"/>
        </w:numPr>
        <w:spacing w:after="0" w:line="240" w:lineRule="auto"/>
        <w:ind w:left="1080"/>
        <w:rPr>
          <w:rFonts w:ascii="Arial" w:hAnsi="Arial"/>
          <w:sz w:val="28"/>
          <w:szCs w:val="28"/>
        </w:rPr>
      </w:pPr>
      <w:r>
        <w:rPr>
          <w:rFonts w:asciiTheme="minorHAnsi" w:hAnsiTheme="minorHAnsi" w:cstheme="minorHAnsi"/>
          <w:sz w:val="28"/>
          <w:szCs w:val="28"/>
        </w:rPr>
        <w:t>Abilities…</w:t>
      </w:r>
    </w:p>
    <w:p w14:paraId="3596969B" w14:textId="77777777" w:rsidR="00077481" w:rsidRDefault="00077481" w:rsidP="00077481">
      <w:pPr>
        <w:spacing w:after="0" w:line="240" w:lineRule="auto"/>
        <w:ind w:left="360"/>
        <w:rPr>
          <w:rFonts w:ascii="Arial" w:hAnsi="Arial"/>
          <w:sz w:val="28"/>
          <w:szCs w:val="28"/>
        </w:rPr>
      </w:pPr>
    </w:p>
    <w:p w14:paraId="6D1C948B" w14:textId="77777777" w:rsidR="00077481" w:rsidRDefault="00077481" w:rsidP="00077481">
      <w:pPr>
        <w:numPr>
          <w:ilvl w:val="0"/>
          <w:numId w:val="6"/>
        </w:numPr>
        <w:spacing w:after="0" w:line="240" w:lineRule="auto"/>
        <w:ind w:left="360"/>
        <w:rPr>
          <w:rFonts w:ascii="Arial" w:hAnsi="Arial"/>
          <w:sz w:val="28"/>
          <w:szCs w:val="28"/>
        </w:rPr>
      </w:pPr>
      <w:r>
        <w:rPr>
          <w:rFonts w:asciiTheme="minorHAnsi" w:hAnsiTheme="minorHAnsi"/>
          <w:sz w:val="28"/>
          <w:szCs w:val="28"/>
        </w:rPr>
        <w:t>Writing Resources</w:t>
      </w:r>
    </w:p>
    <w:p w14:paraId="7C7B8956" w14:textId="77777777" w:rsidR="00077481" w:rsidRDefault="00BD440B" w:rsidP="00077481">
      <w:pPr>
        <w:numPr>
          <w:ilvl w:val="1"/>
          <w:numId w:val="6"/>
        </w:numPr>
        <w:spacing w:after="0" w:line="240" w:lineRule="auto"/>
        <w:ind w:left="1080"/>
        <w:rPr>
          <w:rFonts w:ascii="Arial" w:hAnsi="Arial"/>
          <w:sz w:val="28"/>
          <w:szCs w:val="28"/>
        </w:rPr>
      </w:pPr>
      <w:hyperlink r:id="rId13" w:history="1">
        <w:r w:rsidR="00077481">
          <w:rPr>
            <w:rStyle w:val="Hyperlink"/>
            <w:rFonts w:asciiTheme="minorHAnsi" w:hAnsiTheme="minorHAnsi"/>
            <w:sz w:val="28"/>
            <w:szCs w:val="28"/>
          </w:rPr>
          <w:t>Stetson Writing Resources</w:t>
        </w:r>
      </w:hyperlink>
    </w:p>
    <w:p w14:paraId="2A50975D" w14:textId="77777777" w:rsidR="00077481" w:rsidRPr="00EA6936" w:rsidRDefault="00BD440B" w:rsidP="00077481">
      <w:pPr>
        <w:numPr>
          <w:ilvl w:val="1"/>
          <w:numId w:val="6"/>
        </w:numPr>
        <w:spacing w:after="0" w:line="240" w:lineRule="auto"/>
        <w:ind w:left="1080"/>
        <w:rPr>
          <w:rFonts w:ascii="Arial" w:hAnsi="Arial"/>
          <w:sz w:val="28"/>
          <w:szCs w:val="28"/>
        </w:rPr>
      </w:pPr>
      <w:hyperlink r:id="rId14" w:history="1">
        <w:r w:rsidR="00077481" w:rsidRPr="004468EE">
          <w:rPr>
            <w:rStyle w:val="Hyperlink"/>
            <w:rFonts w:asciiTheme="minorHAnsi" w:hAnsiTheme="minorHAnsi"/>
            <w:sz w:val="28"/>
            <w:szCs w:val="28"/>
          </w:rPr>
          <w:t>Stetson Writing Rubric</w:t>
        </w:r>
      </w:hyperlink>
    </w:p>
    <w:p w14:paraId="70CB8CA5" w14:textId="77777777" w:rsidR="00834F3F" w:rsidRDefault="00834F3F" w:rsidP="002A1763">
      <w:pPr>
        <w:spacing w:after="0" w:line="240" w:lineRule="auto"/>
        <w:rPr>
          <w:i/>
          <w:sz w:val="28"/>
          <w:szCs w:val="28"/>
        </w:rPr>
      </w:pPr>
    </w:p>
    <w:p w14:paraId="4BDF892E" w14:textId="77777777" w:rsidR="00077481" w:rsidRDefault="00077481" w:rsidP="002A1763">
      <w:pPr>
        <w:spacing w:after="0" w:line="240" w:lineRule="auto"/>
        <w:rPr>
          <w:i/>
          <w:sz w:val="28"/>
          <w:szCs w:val="28"/>
        </w:rPr>
      </w:pPr>
    </w:p>
    <w:p w14:paraId="599E91A3" w14:textId="77777777" w:rsidR="00077481" w:rsidRDefault="00077481" w:rsidP="002A1763">
      <w:pPr>
        <w:spacing w:after="0" w:line="240" w:lineRule="auto"/>
        <w:rPr>
          <w:i/>
          <w:sz w:val="28"/>
          <w:szCs w:val="28"/>
        </w:rPr>
      </w:pPr>
    </w:p>
    <w:p w14:paraId="3345F195" w14:textId="77777777" w:rsidR="00834F3F" w:rsidRPr="00BB71D2" w:rsidRDefault="00834F3F" w:rsidP="00834F3F">
      <w:pPr>
        <w:spacing w:after="40" w:line="240" w:lineRule="auto"/>
        <w:rPr>
          <w:rFonts w:asciiTheme="minorHAnsi" w:hAnsiTheme="minorHAnsi"/>
          <w:b/>
          <w:spacing w:val="5"/>
          <w:kern w:val="28"/>
          <w:sz w:val="28"/>
          <w:szCs w:val="28"/>
          <w:lang w:bidi="ar-SA"/>
        </w:rPr>
      </w:pPr>
      <w:r>
        <w:rPr>
          <w:rFonts w:asciiTheme="minorHAnsi" w:hAnsiTheme="minorHAnsi"/>
          <w:b/>
          <w:spacing w:val="5"/>
          <w:kern w:val="28"/>
          <w:sz w:val="28"/>
          <w:szCs w:val="28"/>
          <w:lang w:bidi="ar-SA"/>
        </w:rPr>
        <w:lastRenderedPageBreak/>
        <w:t>Course</w:t>
      </w:r>
      <w:r w:rsidRPr="00BB71D2">
        <w:rPr>
          <w:rFonts w:asciiTheme="minorHAnsi" w:hAnsiTheme="minorHAnsi"/>
          <w:b/>
          <w:spacing w:val="5"/>
          <w:kern w:val="28"/>
          <w:sz w:val="28"/>
          <w:szCs w:val="28"/>
          <w:lang w:bidi="ar-SA"/>
        </w:rPr>
        <w:t xml:space="preserve"> Project Description:</w:t>
      </w:r>
    </w:p>
    <w:p w14:paraId="1D51B307" w14:textId="77777777" w:rsidR="00834F3F" w:rsidRPr="00BB71D2" w:rsidRDefault="00834F3F" w:rsidP="00834F3F">
      <w:pPr>
        <w:numPr>
          <w:ilvl w:val="0"/>
          <w:numId w:val="4"/>
        </w:numPr>
        <w:spacing w:after="40" w:line="240" w:lineRule="auto"/>
        <w:rPr>
          <w:rFonts w:asciiTheme="minorHAnsi" w:hAnsiTheme="minorHAnsi"/>
          <w:spacing w:val="5"/>
          <w:kern w:val="28"/>
          <w:sz w:val="28"/>
          <w:szCs w:val="28"/>
          <w:lang w:bidi="ar-SA"/>
        </w:rPr>
      </w:pPr>
      <w:r>
        <w:rPr>
          <w:rFonts w:asciiTheme="minorHAnsi" w:hAnsiTheme="minorHAnsi"/>
          <w:spacing w:val="5"/>
          <w:kern w:val="28"/>
          <w:sz w:val="28"/>
          <w:szCs w:val="28"/>
          <w:lang w:bidi="ar-SA"/>
        </w:rPr>
        <w:t xml:space="preserve">Explore </w:t>
      </w:r>
      <w:proofErr w:type="gramStart"/>
      <w:r>
        <w:rPr>
          <w:rFonts w:asciiTheme="minorHAnsi" w:hAnsiTheme="minorHAnsi"/>
          <w:spacing w:val="5"/>
          <w:kern w:val="28"/>
          <w:sz w:val="28"/>
          <w:szCs w:val="28"/>
          <w:lang w:bidi="ar-SA"/>
        </w:rPr>
        <w:t>an analytics</w:t>
      </w:r>
      <w:proofErr w:type="gramEnd"/>
      <w:r>
        <w:rPr>
          <w:rFonts w:asciiTheme="minorHAnsi" w:hAnsiTheme="minorHAnsi"/>
          <w:spacing w:val="5"/>
          <w:kern w:val="28"/>
          <w:sz w:val="28"/>
          <w:szCs w:val="28"/>
          <w:lang w:bidi="ar-SA"/>
        </w:rPr>
        <w:t xml:space="preserve"> project </w:t>
      </w:r>
    </w:p>
    <w:p w14:paraId="624DDB79" w14:textId="77777777" w:rsidR="00834F3F" w:rsidRDefault="00834F3F" w:rsidP="00834F3F">
      <w:pPr>
        <w:numPr>
          <w:ilvl w:val="0"/>
          <w:numId w:val="4"/>
        </w:numPr>
        <w:spacing w:after="40" w:line="240" w:lineRule="auto"/>
        <w:rPr>
          <w:rFonts w:asciiTheme="minorHAnsi" w:hAnsiTheme="minorHAnsi"/>
          <w:spacing w:val="5"/>
          <w:kern w:val="28"/>
          <w:sz w:val="28"/>
          <w:szCs w:val="28"/>
          <w:lang w:bidi="ar-SA"/>
        </w:rPr>
      </w:pPr>
      <w:r w:rsidRPr="00BB71D2">
        <w:rPr>
          <w:rFonts w:asciiTheme="minorHAnsi" w:hAnsiTheme="minorHAnsi"/>
          <w:spacing w:val="5"/>
          <w:kern w:val="28"/>
          <w:sz w:val="28"/>
          <w:szCs w:val="28"/>
          <w:lang w:bidi="ar-SA"/>
        </w:rPr>
        <w:t>Project and Presentation components include:</w:t>
      </w:r>
    </w:p>
    <w:p w14:paraId="5FE9992E" w14:textId="77777777" w:rsidR="00834F3F" w:rsidRDefault="00834F3F" w:rsidP="00834F3F">
      <w:pPr>
        <w:numPr>
          <w:ilvl w:val="0"/>
          <w:numId w:val="4"/>
        </w:numPr>
        <w:spacing w:after="0" w:line="240" w:lineRule="auto"/>
        <w:rPr>
          <w:rFonts w:asciiTheme="minorHAnsi" w:hAnsiTheme="minorHAnsi"/>
          <w:spacing w:val="5"/>
          <w:kern w:val="28"/>
          <w:sz w:val="28"/>
          <w:szCs w:val="28"/>
          <w:lang w:bidi="ar-SA"/>
        </w:rPr>
      </w:pPr>
      <w:r>
        <w:rPr>
          <w:rFonts w:asciiTheme="minorHAnsi" w:hAnsiTheme="minorHAnsi"/>
          <w:spacing w:val="5"/>
          <w:kern w:val="28"/>
          <w:sz w:val="28"/>
          <w:szCs w:val="28"/>
          <w:lang w:bidi="ar-SA"/>
        </w:rPr>
        <w:t>Analytics Document</w:t>
      </w:r>
    </w:p>
    <w:p w14:paraId="1FA66CF4" w14:textId="10560FDC" w:rsidR="00834F3F" w:rsidRDefault="00695084" w:rsidP="00834F3F">
      <w:pPr>
        <w:numPr>
          <w:ilvl w:val="1"/>
          <w:numId w:val="4"/>
        </w:numPr>
        <w:spacing w:after="0" w:line="240" w:lineRule="auto"/>
        <w:rPr>
          <w:rFonts w:asciiTheme="minorHAnsi" w:hAnsiTheme="minorHAnsi"/>
          <w:spacing w:val="5"/>
          <w:kern w:val="28"/>
          <w:sz w:val="28"/>
          <w:szCs w:val="28"/>
          <w:lang w:bidi="ar-SA"/>
        </w:rPr>
      </w:pPr>
      <w:r>
        <w:rPr>
          <w:rFonts w:asciiTheme="minorHAnsi" w:hAnsiTheme="minorHAnsi"/>
          <w:spacing w:val="5"/>
          <w:kern w:val="28"/>
          <w:sz w:val="28"/>
          <w:szCs w:val="28"/>
          <w:lang w:bidi="ar-SA"/>
        </w:rPr>
        <w:t>10</w:t>
      </w:r>
      <w:r w:rsidR="00834F3F">
        <w:rPr>
          <w:rFonts w:asciiTheme="minorHAnsi" w:hAnsiTheme="minorHAnsi"/>
          <w:spacing w:val="5"/>
          <w:kern w:val="28"/>
          <w:sz w:val="28"/>
          <w:szCs w:val="28"/>
          <w:lang w:bidi="ar-SA"/>
        </w:rPr>
        <w:t xml:space="preserve"> Pages</w:t>
      </w:r>
      <w:r w:rsidR="002617C5">
        <w:rPr>
          <w:rFonts w:asciiTheme="minorHAnsi" w:hAnsiTheme="minorHAnsi"/>
          <w:spacing w:val="5"/>
          <w:kern w:val="28"/>
          <w:sz w:val="28"/>
          <w:szCs w:val="28"/>
          <w:lang w:bidi="ar-SA"/>
        </w:rPr>
        <w:t xml:space="preserve"> (single-spaced)</w:t>
      </w:r>
    </w:p>
    <w:p w14:paraId="4EAE8E0D" w14:textId="77777777" w:rsidR="00834F3F" w:rsidRDefault="006836CE" w:rsidP="00834F3F">
      <w:pPr>
        <w:numPr>
          <w:ilvl w:val="1"/>
          <w:numId w:val="4"/>
        </w:numPr>
        <w:spacing w:after="0" w:line="240" w:lineRule="auto"/>
        <w:rPr>
          <w:rFonts w:asciiTheme="minorHAnsi" w:hAnsiTheme="minorHAnsi"/>
          <w:spacing w:val="5"/>
          <w:kern w:val="28"/>
          <w:sz w:val="28"/>
          <w:szCs w:val="28"/>
          <w:lang w:bidi="ar-SA"/>
        </w:rPr>
      </w:pPr>
      <w:r>
        <w:rPr>
          <w:rFonts w:asciiTheme="minorHAnsi" w:hAnsiTheme="minorHAnsi"/>
          <w:spacing w:val="5"/>
          <w:kern w:val="28"/>
          <w:sz w:val="28"/>
          <w:szCs w:val="28"/>
          <w:lang w:bidi="ar-SA"/>
        </w:rPr>
        <w:t>BEMO/</w:t>
      </w:r>
      <w:r w:rsidR="00834F3F">
        <w:rPr>
          <w:rFonts w:asciiTheme="minorHAnsi" w:hAnsiTheme="minorHAnsi"/>
          <w:spacing w:val="5"/>
          <w:kern w:val="28"/>
          <w:sz w:val="28"/>
          <w:szCs w:val="28"/>
          <w:lang w:bidi="ar-SA"/>
        </w:rPr>
        <w:t>CRISP-DM/SEMMA Methodology</w:t>
      </w:r>
    </w:p>
    <w:p w14:paraId="186147DC" w14:textId="77777777" w:rsidR="00F8155D" w:rsidRDefault="00F8155D" w:rsidP="00F8155D">
      <w:pPr>
        <w:numPr>
          <w:ilvl w:val="1"/>
          <w:numId w:val="4"/>
        </w:numPr>
        <w:spacing w:after="0" w:line="240" w:lineRule="auto"/>
        <w:rPr>
          <w:rFonts w:ascii="Arial" w:hAnsi="Arial"/>
          <w:sz w:val="28"/>
          <w:szCs w:val="28"/>
        </w:rPr>
      </w:pPr>
      <w:r>
        <w:rPr>
          <w:rFonts w:asciiTheme="minorHAnsi" w:hAnsiTheme="minorHAnsi"/>
          <w:sz w:val="28"/>
          <w:szCs w:val="28"/>
        </w:rPr>
        <w:t>Additional resources</w:t>
      </w:r>
    </w:p>
    <w:p w14:paraId="670E88FA" w14:textId="77777777" w:rsidR="00F8155D" w:rsidRDefault="00BD440B" w:rsidP="00F8155D">
      <w:pPr>
        <w:numPr>
          <w:ilvl w:val="2"/>
          <w:numId w:val="4"/>
        </w:numPr>
        <w:spacing w:after="0" w:line="240" w:lineRule="auto"/>
        <w:rPr>
          <w:rFonts w:ascii="Arial" w:hAnsi="Arial"/>
          <w:sz w:val="28"/>
          <w:szCs w:val="28"/>
        </w:rPr>
      </w:pPr>
      <w:hyperlink r:id="rId15" w:history="1">
        <w:r w:rsidR="00F8155D">
          <w:rPr>
            <w:rStyle w:val="Hyperlink"/>
            <w:rFonts w:asciiTheme="minorHAnsi" w:hAnsiTheme="minorHAnsi"/>
            <w:sz w:val="28"/>
            <w:szCs w:val="28"/>
          </w:rPr>
          <w:t>Stetson Writing Resources</w:t>
        </w:r>
      </w:hyperlink>
      <w:r w:rsidR="00F8155D">
        <w:rPr>
          <w:rFonts w:ascii="Arial" w:hAnsi="Arial"/>
          <w:sz w:val="28"/>
          <w:szCs w:val="28"/>
        </w:rPr>
        <w:t xml:space="preserve"> </w:t>
      </w:r>
    </w:p>
    <w:p w14:paraId="33A9D8A8" w14:textId="77777777" w:rsidR="00F8155D" w:rsidRPr="00DB147A" w:rsidRDefault="00BD440B" w:rsidP="00F8155D">
      <w:pPr>
        <w:numPr>
          <w:ilvl w:val="2"/>
          <w:numId w:val="4"/>
        </w:numPr>
        <w:spacing w:after="0" w:line="240" w:lineRule="auto"/>
        <w:rPr>
          <w:rFonts w:ascii="Arial" w:hAnsi="Arial"/>
          <w:sz w:val="28"/>
          <w:szCs w:val="28"/>
        </w:rPr>
      </w:pPr>
      <w:hyperlink r:id="rId16" w:history="1">
        <w:r w:rsidR="00F8155D" w:rsidRPr="00DB147A">
          <w:rPr>
            <w:rStyle w:val="Hyperlink"/>
            <w:rFonts w:asciiTheme="minorHAnsi" w:hAnsiTheme="minorHAnsi"/>
            <w:sz w:val="28"/>
            <w:szCs w:val="28"/>
          </w:rPr>
          <w:t>Stetson Writing Rubric</w:t>
        </w:r>
      </w:hyperlink>
    </w:p>
    <w:p w14:paraId="198C7885" w14:textId="77777777" w:rsidR="00834F3F" w:rsidRDefault="00E042F1" w:rsidP="00834F3F">
      <w:pPr>
        <w:numPr>
          <w:ilvl w:val="0"/>
          <w:numId w:val="4"/>
        </w:numPr>
        <w:spacing w:after="0" w:line="240" w:lineRule="auto"/>
        <w:rPr>
          <w:rFonts w:asciiTheme="minorHAnsi" w:hAnsiTheme="minorHAnsi"/>
          <w:spacing w:val="5"/>
          <w:kern w:val="28"/>
          <w:sz w:val="28"/>
          <w:szCs w:val="28"/>
          <w:lang w:bidi="ar-SA"/>
        </w:rPr>
      </w:pPr>
      <w:r>
        <w:rPr>
          <w:rFonts w:asciiTheme="minorHAnsi" w:hAnsiTheme="minorHAnsi"/>
          <w:spacing w:val="5"/>
          <w:kern w:val="28"/>
          <w:sz w:val="28"/>
          <w:szCs w:val="28"/>
          <w:lang w:bidi="ar-SA"/>
        </w:rPr>
        <w:t xml:space="preserve">Analytics </w:t>
      </w:r>
      <w:r w:rsidR="00834F3F">
        <w:rPr>
          <w:rFonts w:asciiTheme="minorHAnsi" w:hAnsiTheme="minorHAnsi"/>
          <w:spacing w:val="5"/>
          <w:kern w:val="28"/>
          <w:sz w:val="28"/>
          <w:szCs w:val="28"/>
          <w:lang w:bidi="ar-SA"/>
        </w:rPr>
        <w:t xml:space="preserve">Presentation </w:t>
      </w:r>
    </w:p>
    <w:p w14:paraId="3CF83A18" w14:textId="16EB4849" w:rsidR="00077481" w:rsidRDefault="00CD6EF0" w:rsidP="00077481">
      <w:pPr>
        <w:numPr>
          <w:ilvl w:val="1"/>
          <w:numId w:val="4"/>
        </w:numPr>
        <w:spacing w:after="0" w:line="240" w:lineRule="auto"/>
        <w:rPr>
          <w:rFonts w:asciiTheme="minorHAnsi" w:hAnsiTheme="minorHAnsi"/>
          <w:spacing w:val="5"/>
          <w:kern w:val="28"/>
          <w:sz w:val="28"/>
          <w:szCs w:val="28"/>
          <w:lang w:bidi="ar-SA"/>
        </w:rPr>
      </w:pPr>
      <w:r>
        <w:rPr>
          <w:rFonts w:asciiTheme="minorHAnsi" w:hAnsiTheme="minorHAnsi"/>
          <w:spacing w:val="5"/>
          <w:kern w:val="28"/>
          <w:sz w:val="28"/>
          <w:szCs w:val="28"/>
          <w:lang w:bidi="ar-SA"/>
        </w:rPr>
        <w:t>7</w:t>
      </w:r>
      <w:r w:rsidR="00DF401A">
        <w:rPr>
          <w:rFonts w:asciiTheme="minorHAnsi" w:hAnsiTheme="minorHAnsi"/>
          <w:spacing w:val="5"/>
          <w:kern w:val="28"/>
          <w:sz w:val="28"/>
          <w:szCs w:val="28"/>
          <w:lang w:bidi="ar-SA"/>
        </w:rPr>
        <w:t>-</w:t>
      </w:r>
      <w:r w:rsidR="00077481" w:rsidRPr="00BB71D2">
        <w:rPr>
          <w:rFonts w:asciiTheme="minorHAnsi" w:hAnsiTheme="minorHAnsi"/>
          <w:spacing w:val="5"/>
          <w:kern w:val="28"/>
          <w:sz w:val="28"/>
          <w:szCs w:val="28"/>
          <w:lang w:bidi="ar-SA"/>
        </w:rPr>
        <w:t>minute presentation to the class</w:t>
      </w:r>
      <w:r w:rsidR="00077481">
        <w:rPr>
          <w:rFonts w:asciiTheme="minorHAnsi" w:hAnsiTheme="minorHAnsi"/>
          <w:spacing w:val="5"/>
          <w:kern w:val="28"/>
          <w:sz w:val="28"/>
          <w:szCs w:val="28"/>
          <w:lang w:bidi="ar-SA"/>
        </w:rPr>
        <w:t xml:space="preserve"> </w:t>
      </w:r>
      <w:r w:rsidR="00077481" w:rsidRPr="00BB71D2">
        <w:rPr>
          <w:rFonts w:asciiTheme="minorHAnsi" w:hAnsiTheme="minorHAnsi"/>
          <w:spacing w:val="5"/>
          <w:kern w:val="28"/>
          <w:sz w:val="28"/>
          <w:szCs w:val="28"/>
          <w:lang w:bidi="ar-SA"/>
        </w:rPr>
        <w:t xml:space="preserve">on the </w:t>
      </w:r>
      <w:r w:rsidR="00077481">
        <w:rPr>
          <w:rFonts w:asciiTheme="minorHAnsi" w:hAnsiTheme="minorHAnsi"/>
          <w:spacing w:val="5"/>
          <w:kern w:val="28"/>
          <w:sz w:val="28"/>
          <w:szCs w:val="28"/>
          <w:lang w:bidi="ar-SA"/>
        </w:rPr>
        <w:t>topic</w:t>
      </w:r>
      <w:r w:rsidR="00077481" w:rsidRPr="00BB71D2">
        <w:rPr>
          <w:rFonts w:asciiTheme="minorHAnsi" w:hAnsiTheme="minorHAnsi"/>
          <w:spacing w:val="5"/>
          <w:kern w:val="28"/>
          <w:sz w:val="28"/>
          <w:szCs w:val="28"/>
          <w:lang w:bidi="ar-SA"/>
        </w:rPr>
        <w:t xml:space="preserve"> explored</w:t>
      </w:r>
    </w:p>
    <w:p w14:paraId="19D971E7" w14:textId="587518F2" w:rsidR="00077481" w:rsidRDefault="00077481" w:rsidP="00077481">
      <w:pPr>
        <w:numPr>
          <w:ilvl w:val="1"/>
          <w:numId w:val="4"/>
        </w:numPr>
        <w:spacing w:after="0" w:line="240" w:lineRule="auto"/>
        <w:rPr>
          <w:rFonts w:asciiTheme="minorHAnsi" w:hAnsiTheme="minorHAnsi"/>
          <w:spacing w:val="5"/>
          <w:kern w:val="28"/>
          <w:sz w:val="28"/>
          <w:szCs w:val="28"/>
          <w:lang w:bidi="ar-SA"/>
        </w:rPr>
      </w:pPr>
      <w:r>
        <w:rPr>
          <w:rFonts w:asciiTheme="minorHAnsi" w:hAnsiTheme="minorHAnsi"/>
          <w:spacing w:val="5"/>
          <w:kern w:val="28"/>
          <w:sz w:val="28"/>
          <w:szCs w:val="28"/>
          <w:lang w:bidi="ar-SA"/>
        </w:rPr>
        <w:t>1</w:t>
      </w:r>
      <w:r w:rsidR="00CD6EF0">
        <w:rPr>
          <w:rFonts w:asciiTheme="minorHAnsi" w:hAnsiTheme="minorHAnsi"/>
          <w:spacing w:val="5"/>
          <w:kern w:val="28"/>
          <w:sz w:val="28"/>
          <w:szCs w:val="28"/>
          <w:lang w:bidi="ar-SA"/>
        </w:rPr>
        <w:t>-2</w:t>
      </w:r>
      <w:r>
        <w:rPr>
          <w:rFonts w:asciiTheme="minorHAnsi" w:hAnsiTheme="minorHAnsi"/>
          <w:spacing w:val="5"/>
          <w:kern w:val="28"/>
          <w:sz w:val="28"/>
          <w:szCs w:val="28"/>
          <w:lang w:bidi="ar-SA"/>
        </w:rPr>
        <w:t xml:space="preserve"> PowerPoint slide</w:t>
      </w:r>
      <w:r w:rsidR="00CD6EF0">
        <w:rPr>
          <w:rFonts w:asciiTheme="minorHAnsi" w:hAnsiTheme="minorHAnsi"/>
          <w:spacing w:val="5"/>
          <w:kern w:val="28"/>
          <w:sz w:val="28"/>
          <w:szCs w:val="28"/>
          <w:lang w:bidi="ar-SA"/>
        </w:rPr>
        <w:t>s</w:t>
      </w:r>
      <w:r>
        <w:rPr>
          <w:rFonts w:asciiTheme="minorHAnsi" w:hAnsiTheme="minorHAnsi"/>
          <w:spacing w:val="5"/>
          <w:kern w:val="28"/>
          <w:sz w:val="28"/>
          <w:szCs w:val="28"/>
          <w:lang w:bidi="ar-SA"/>
        </w:rPr>
        <w:t xml:space="preserve"> each section (title slide + 4 sections)</w:t>
      </w:r>
    </w:p>
    <w:p w14:paraId="3D5949E6" w14:textId="2574CBFB" w:rsidR="00F8155D" w:rsidRDefault="00F8155D" w:rsidP="00C72A2F">
      <w:pPr>
        <w:spacing w:after="0" w:line="240" w:lineRule="auto"/>
        <w:rPr>
          <w:b/>
          <w:sz w:val="28"/>
          <w:szCs w:val="28"/>
        </w:rPr>
      </w:pPr>
    </w:p>
    <w:tbl>
      <w:tblPr>
        <w:tblW w:w="9646" w:type="dxa"/>
        <w:tblInd w:w="2" w:type="dxa"/>
        <w:tblLayout w:type="fixed"/>
        <w:tblLook w:val="0000" w:firstRow="0" w:lastRow="0" w:firstColumn="0" w:lastColumn="0" w:noHBand="0" w:noVBand="0"/>
      </w:tblPr>
      <w:tblGrid>
        <w:gridCol w:w="2446"/>
        <w:gridCol w:w="7200"/>
      </w:tblGrid>
      <w:tr w:rsidR="00751087" w:rsidRPr="00A55604" w14:paraId="079F87E8" w14:textId="77777777" w:rsidTr="00F154A1">
        <w:trPr>
          <w:trHeight w:val="480"/>
        </w:trPr>
        <w:tc>
          <w:tcPr>
            <w:tcW w:w="9646" w:type="dxa"/>
            <w:gridSpan w:val="2"/>
            <w:tcBorders>
              <w:top w:val="single" w:sz="4" w:space="0" w:color="auto"/>
              <w:left w:val="single" w:sz="4" w:space="0" w:color="auto"/>
              <w:bottom w:val="single" w:sz="4" w:space="0" w:color="auto"/>
              <w:right w:val="single" w:sz="4" w:space="0" w:color="auto"/>
            </w:tcBorders>
            <w:shd w:val="clear" w:color="auto" w:fill="6B9452"/>
            <w:vAlign w:val="bottom"/>
          </w:tcPr>
          <w:p w14:paraId="27AF3561" w14:textId="77777777" w:rsidR="00751087" w:rsidRPr="00751087" w:rsidRDefault="00751087" w:rsidP="00F154A1">
            <w:pPr>
              <w:spacing w:after="0" w:line="240" w:lineRule="auto"/>
              <w:rPr>
                <w:rFonts w:asciiTheme="minorHAnsi" w:hAnsiTheme="minorHAnsi"/>
                <w:b/>
                <w:bCs/>
                <w:color w:val="FFFFFF"/>
                <w:sz w:val="40"/>
                <w:szCs w:val="40"/>
              </w:rPr>
            </w:pPr>
            <w:r w:rsidRPr="00751087">
              <w:rPr>
                <w:rFonts w:asciiTheme="minorHAnsi" w:hAnsiTheme="minorHAnsi"/>
                <w:b/>
                <w:bCs/>
                <w:color w:val="FFFFFF"/>
                <w:sz w:val="28"/>
                <w:szCs w:val="40"/>
              </w:rPr>
              <w:t>Predictive Analytics Case Study</w:t>
            </w:r>
          </w:p>
        </w:tc>
      </w:tr>
      <w:tr w:rsidR="00E042F1" w:rsidRPr="00BB71D2" w14:paraId="07A41420" w14:textId="77777777" w:rsidTr="00F154A1">
        <w:trPr>
          <w:trHeight w:val="458"/>
        </w:trPr>
        <w:tc>
          <w:tcPr>
            <w:tcW w:w="2446" w:type="dxa"/>
            <w:tcBorders>
              <w:top w:val="single" w:sz="4" w:space="0" w:color="auto"/>
              <w:left w:val="single" w:sz="4" w:space="0" w:color="auto"/>
              <w:bottom w:val="single" w:sz="4" w:space="0" w:color="auto"/>
              <w:right w:val="single" w:sz="4" w:space="0" w:color="auto"/>
            </w:tcBorders>
            <w:shd w:val="clear" w:color="auto" w:fill="D9D9D9"/>
          </w:tcPr>
          <w:p w14:paraId="0E2D9591" w14:textId="77777777" w:rsidR="00E042F1" w:rsidRDefault="00E042F1" w:rsidP="00E042F1">
            <w:pPr>
              <w:spacing w:after="0" w:line="240" w:lineRule="auto"/>
              <w:rPr>
                <w:rFonts w:asciiTheme="minorHAnsi" w:hAnsiTheme="minorHAnsi"/>
                <w:sz w:val="24"/>
                <w:szCs w:val="24"/>
              </w:rPr>
            </w:pPr>
            <w:r>
              <w:rPr>
                <w:rFonts w:asciiTheme="minorHAnsi" w:hAnsiTheme="minorHAnsi"/>
                <w:sz w:val="24"/>
                <w:szCs w:val="24"/>
              </w:rPr>
              <w:t>Title:</w:t>
            </w:r>
          </w:p>
          <w:p w14:paraId="05CF9DB1" w14:textId="77777777" w:rsidR="00E042F1" w:rsidRDefault="00E042F1" w:rsidP="00E042F1">
            <w:pPr>
              <w:spacing w:after="0" w:line="240" w:lineRule="auto"/>
              <w:rPr>
                <w:rFonts w:asciiTheme="minorHAnsi" w:hAnsiTheme="minorHAnsi"/>
                <w:sz w:val="20"/>
                <w:szCs w:val="24"/>
              </w:rPr>
            </w:pPr>
            <w:r w:rsidRPr="00534030">
              <w:rPr>
                <w:rFonts w:asciiTheme="minorHAnsi" w:hAnsiTheme="minorHAnsi"/>
                <w:sz w:val="20"/>
                <w:szCs w:val="24"/>
              </w:rPr>
              <w:t>(CRISP-DM)</w:t>
            </w:r>
          </w:p>
          <w:p w14:paraId="08E143C1" w14:textId="77777777" w:rsidR="00E042F1" w:rsidRPr="00534030" w:rsidRDefault="00E042F1" w:rsidP="00E042F1">
            <w:pPr>
              <w:spacing w:after="0" w:line="240" w:lineRule="auto"/>
              <w:rPr>
                <w:rFonts w:asciiTheme="minorHAnsi" w:hAnsiTheme="minorHAnsi"/>
                <w:sz w:val="20"/>
                <w:szCs w:val="24"/>
              </w:rPr>
            </w:pPr>
            <w:r>
              <w:rPr>
                <w:rFonts w:asciiTheme="minorHAnsi" w:hAnsiTheme="minorHAnsi"/>
                <w:sz w:val="20"/>
                <w:szCs w:val="24"/>
              </w:rPr>
              <w:t>{BEMO}</w:t>
            </w:r>
          </w:p>
          <w:p w14:paraId="44F0FC49" w14:textId="77777777" w:rsidR="00E042F1" w:rsidRPr="007E656C" w:rsidRDefault="00E042F1" w:rsidP="00E042F1">
            <w:pPr>
              <w:spacing w:after="0" w:line="240" w:lineRule="auto"/>
              <w:rPr>
                <w:rFonts w:asciiTheme="minorHAnsi" w:hAnsiTheme="minorHAnsi"/>
                <w:sz w:val="24"/>
                <w:szCs w:val="24"/>
              </w:rPr>
            </w:pPr>
            <w:r w:rsidRPr="00534030">
              <w:rPr>
                <w:rFonts w:asciiTheme="minorHAnsi" w:hAnsiTheme="minorHAnsi"/>
                <w:sz w:val="20"/>
                <w:szCs w:val="24"/>
              </w:rPr>
              <w:t>[SEMMA]</w:t>
            </w:r>
          </w:p>
        </w:tc>
        <w:tc>
          <w:tcPr>
            <w:tcW w:w="7200" w:type="dxa"/>
            <w:tcBorders>
              <w:top w:val="single" w:sz="4" w:space="0" w:color="auto"/>
              <w:left w:val="nil"/>
              <w:bottom w:val="single" w:sz="4" w:space="0" w:color="auto"/>
              <w:right w:val="single" w:sz="4" w:space="0" w:color="auto"/>
            </w:tcBorders>
            <w:shd w:val="clear" w:color="auto" w:fill="D9D9D9"/>
          </w:tcPr>
          <w:p w14:paraId="5DE5E47F" w14:textId="77777777" w:rsidR="00E042F1" w:rsidRDefault="00AB479B" w:rsidP="00E042F1">
            <w:pPr>
              <w:spacing w:after="0" w:line="240" w:lineRule="auto"/>
              <w:rPr>
                <w:sz w:val="24"/>
                <w:szCs w:val="28"/>
              </w:rPr>
            </w:pPr>
            <w:r>
              <w:rPr>
                <w:sz w:val="24"/>
                <w:szCs w:val="28"/>
              </w:rPr>
              <w:t>BEMO</w:t>
            </w:r>
          </w:p>
          <w:p w14:paraId="19AF7ECB" w14:textId="77777777" w:rsidR="00AB479B" w:rsidRDefault="005B31C3" w:rsidP="00E042F1">
            <w:pPr>
              <w:spacing w:after="0" w:line="240" w:lineRule="auto"/>
              <w:rPr>
                <w:sz w:val="24"/>
                <w:szCs w:val="28"/>
              </w:rPr>
            </w:pPr>
            <w:r w:rsidRPr="006F582E">
              <w:rPr>
                <w:b/>
                <w:bCs/>
                <w:sz w:val="24"/>
                <w:szCs w:val="28"/>
              </w:rPr>
              <w:t>Title:</w:t>
            </w:r>
            <w:r>
              <w:rPr>
                <w:sz w:val="24"/>
                <w:szCs w:val="28"/>
              </w:rPr>
              <w:t xml:space="preserve"> </w:t>
            </w:r>
            <w:r w:rsidR="00AB479B">
              <w:rPr>
                <w:sz w:val="24"/>
                <w:szCs w:val="28"/>
              </w:rPr>
              <w:t xml:space="preserve">Customer Satisfactions </w:t>
            </w:r>
            <w:r w:rsidR="00734C12">
              <w:rPr>
                <w:sz w:val="24"/>
                <w:szCs w:val="28"/>
              </w:rPr>
              <w:t xml:space="preserve">in the Air </w:t>
            </w:r>
          </w:p>
          <w:p w14:paraId="2E899BDA" w14:textId="3879F5E7" w:rsidR="005B31C3" w:rsidRPr="006F582E" w:rsidRDefault="005B31C3" w:rsidP="00E042F1">
            <w:pPr>
              <w:spacing w:after="0" w:line="240" w:lineRule="auto"/>
              <w:rPr>
                <w:sz w:val="24"/>
                <w:szCs w:val="28"/>
              </w:rPr>
            </w:pPr>
            <w:r w:rsidRPr="006F582E">
              <w:rPr>
                <w:b/>
                <w:bCs/>
                <w:sz w:val="24"/>
                <w:szCs w:val="28"/>
              </w:rPr>
              <w:t>Data</w:t>
            </w:r>
            <w:r w:rsidR="00A21295" w:rsidRPr="006F582E">
              <w:rPr>
                <w:b/>
                <w:bCs/>
                <w:sz w:val="24"/>
                <w:szCs w:val="28"/>
              </w:rPr>
              <w:t xml:space="preserve">set: </w:t>
            </w:r>
            <w:r w:rsidR="00855982" w:rsidRPr="00855982">
              <w:rPr>
                <w:sz w:val="24"/>
                <w:szCs w:val="28"/>
              </w:rPr>
              <w:t>Invistico_Airline.csv</w:t>
            </w:r>
          </w:p>
          <w:p w14:paraId="6C0B46B2" w14:textId="44E46E80" w:rsidR="00A21295" w:rsidRPr="0082006B" w:rsidRDefault="006F582E" w:rsidP="00E042F1">
            <w:pPr>
              <w:spacing w:after="0" w:line="240" w:lineRule="auto"/>
              <w:rPr>
                <w:sz w:val="24"/>
                <w:szCs w:val="28"/>
              </w:rPr>
            </w:pPr>
            <w:r w:rsidRPr="00E950C4">
              <w:rPr>
                <w:b/>
                <w:sz w:val="24"/>
                <w:szCs w:val="28"/>
              </w:rPr>
              <w:t>Software:</w:t>
            </w:r>
            <w:r>
              <w:rPr>
                <w:sz w:val="24"/>
                <w:szCs w:val="28"/>
              </w:rPr>
              <w:t xml:space="preserve"> Analytic Solver for Data Mining</w:t>
            </w:r>
          </w:p>
        </w:tc>
      </w:tr>
      <w:tr w:rsidR="00E042F1" w:rsidRPr="00BB71D2" w14:paraId="12544617" w14:textId="77777777" w:rsidTr="00F154A1">
        <w:trPr>
          <w:trHeight w:val="566"/>
        </w:trPr>
        <w:tc>
          <w:tcPr>
            <w:tcW w:w="2446" w:type="dxa"/>
            <w:tcBorders>
              <w:top w:val="single" w:sz="4" w:space="0" w:color="auto"/>
              <w:left w:val="single" w:sz="4" w:space="0" w:color="auto"/>
              <w:bottom w:val="single" w:sz="4" w:space="0" w:color="auto"/>
              <w:right w:val="single" w:sz="4" w:space="0" w:color="auto"/>
            </w:tcBorders>
            <w:shd w:val="clear" w:color="auto" w:fill="D9D9D9"/>
          </w:tcPr>
          <w:p w14:paraId="3CA4D409" w14:textId="77777777" w:rsidR="00E042F1" w:rsidRDefault="00E042F1" w:rsidP="00E042F1">
            <w:pPr>
              <w:spacing w:after="0" w:line="240" w:lineRule="auto"/>
              <w:rPr>
                <w:rFonts w:asciiTheme="minorHAnsi" w:hAnsiTheme="minorHAnsi"/>
                <w:sz w:val="24"/>
                <w:szCs w:val="24"/>
              </w:rPr>
            </w:pPr>
            <w:r>
              <w:rPr>
                <w:rFonts w:asciiTheme="minorHAnsi" w:hAnsiTheme="minorHAnsi"/>
                <w:sz w:val="24"/>
                <w:szCs w:val="24"/>
              </w:rPr>
              <w:t xml:space="preserve">Introduction </w:t>
            </w:r>
          </w:p>
          <w:p w14:paraId="1A6730E4" w14:textId="77777777" w:rsidR="00E042F1" w:rsidRDefault="00E042F1" w:rsidP="00E042F1">
            <w:pPr>
              <w:spacing w:after="0" w:line="240" w:lineRule="auto"/>
              <w:rPr>
                <w:rFonts w:asciiTheme="minorHAnsi" w:hAnsiTheme="minorHAnsi"/>
                <w:sz w:val="20"/>
                <w:szCs w:val="24"/>
              </w:rPr>
            </w:pPr>
            <w:r w:rsidRPr="00534030">
              <w:rPr>
                <w:rFonts w:asciiTheme="minorHAnsi" w:hAnsiTheme="minorHAnsi"/>
                <w:sz w:val="20"/>
                <w:szCs w:val="24"/>
              </w:rPr>
              <w:t>(Business Understanding)</w:t>
            </w:r>
          </w:p>
          <w:p w14:paraId="03CB6995" w14:textId="77777777" w:rsidR="00E042F1" w:rsidRDefault="00E042F1" w:rsidP="00E042F1">
            <w:pPr>
              <w:spacing w:after="0" w:line="240" w:lineRule="auto"/>
              <w:rPr>
                <w:rFonts w:asciiTheme="minorHAnsi" w:hAnsiTheme="minorHAnsi"/>
                <w:sz w:val="20"/>
                <w:szCs w:val="24"/>
              </w:rPr>
            </w:pPr>
          </w:p>
          <w:p w14:paraId="2D9E28EF" w14:textId="77777777" w:rsidR="00E042F1" w:rsidRPr="007E656C" w:rsidRDefault="00E042F1" w:rsidP="00E042F1">
            <w:pPr>
              <w:spacing w:after="0" w:line="240" w:lineRule="auto"/>
              <w:rPr>
                <w:rFonts w:asciiTheme="minorHAnsi" w:hAnsiTheme="minorHAnsi"/>
                <w:sz w:val="24"/>
                <w:szCs w:val="24"/>
              </w:rPr>
            </w:pPr>
            <w:r>
              <w:rPr>
                <w:rFonts w:asciiTheme="minorHAnsi" w:hAnsiTheme="minorHAnsi"/>
                <w:sz w:val="20"/>
                <w:szCs w:val="24"/>
              </w:rPr>
              <w:t>{</w:t>
            </w:r>
            <w:r w:rsidRPr="009F32BA">
              <w:rPr>
                <w:rFonts w:asciiTheme="minorHAnsi" w:hAnsiTheme="minorHAnsi"/>
                <w:sz w:val="20"/>
                <w:szCs w:val="24"/>
                <w:u w:val="single"/>
              </w:rPr>
              <w:t>B</w:t>
            </w:r>
            <w:r>
              <w:rPr>
                <w:rFonts w:asciiTheme="minorHAnsi" w:hAnsiTheme="minorHAnsi"/>
                <w:sz w:val="20"/>
                <w:szCs w:val="24"/>
              </w:rPr>
              <w:t>usiness Opportunity}</w:t>
            </w:r>
          </w:p>
        </w:tc>
        <w:tc>
          <w:tcPr>
            <w:tcW w:w="7200" w:type="dxa"/>
            <w:tcBorders>
              <w:top w:val="single" w:sz="4" w:space="0" w:color="auto"/>
              <w:left w:val="nil"/>
              <w:bottom w:val="single" w:sz="4" w:space="0" w:color="auto"/>
              <w:right w:val="single" w:sz="4" w:space="0" w:color="auto"/>
            </w:tcBorders>
            <w:shd w:val="clear" w:color="auto" w:fill="D9D9D9"/>
          </w:tcPr>
          <w:p w14:paraId="27952E52" w14:textId="77777777" w:rsidR="00E042F1" w:rsidRDefault="00E042F1" w:rsidP="00E042F1">
            <w:pPr>
              <w:spacing w:after="0" w:line="240" w:lineRule="auto"/>
              <w:rPr>
                <w:rFonts w:asciiTheme="minorHAnsi" w:hAnsiTheme="minorHAnsi"/>
                <w:i/>
                <w:sz w:val="24"/>
                <w:szCs w:val="24"/>
              </w:rPr>
            </w:pPr>
            <w:r>
              <w:rPr>
                <w:rFonts w:asciiTheme="minorHAnsi" w:hAnsiTheme="minorHAnsi"/>
                <w:i/>
                <w:sz w:val="24"/>
                <w:szCs w:val="24"/>
              </w:rPr>
              <w:t xml:space="preserve">Provide an executive </w:t>
            </w:r>
            <w:proofErr w:type="gramStart"/>
            <w:r>
              <w:rPr>
                <w:rFonts w:asciiTheme="minorHAnsi" w:hAnsiTheme="minorHAnsi"/>
                <w:i/>
                <w:sz w:val="24"/>
                <w:szCs w:val="24"/>
              </w:rPr>
              <w:t>summary</w:t>
            </w:r>
            <w:proofErr w:type="gramEnd"/>
            <w:r>
              <w:rPr>
                <w:rFonts w:asciiTheme="minorHAnsi" w:hAnsiTheme="minorHAnsi"/>
                <w:i/>
                <w:sz w:val="24"/>
                <w:szCs w:val="24"/>
              </w:rPr>
              <w:t xml:space="preserve"> </w:t>
            </w:r>
          </w:p>
          <w:p w14:paraId="0AC59875" w14:textId="77EAF63D" w:rsidR="00D06C88" w:rsidRDefault="00D06C88" w:rsidP="00E042F1">
            <w:pPr>
              <w:spacing w:after="0" w:line="240" w:lineRule="auto"/>
              <w:rPr>
                <w:rFonts w:asciiTheme="minorHAnsi" w:hAnsiTheme="minorHAnsi"/>
                <w:i/>
                <w:sz w:val="24"/>
                <w:szCs w:val="24"/>
              </w:rPr>
            </w:pPr>
            <w:r w:rsidRPr="00D06C88">
              <w:rPr>
                <w:rFonts w:asciiTheme="minorHAnsi" w:hAnsiTheme="minorHAnsi"/>
                <w:i/>
                <w:sz w:val="24"/>
                <w:szCs w:val="24"/>
              </w:rPr>
              <w:t>-Organizational/Industry background</w:t>
            </w:r>
          </w:p>
          <w:p w14:paraId="6107C474" w14:textId="77777777" w:rsidR="00D06C88" w:rsidRDefault="00D06C88" w:rsidP="00E042F1">
            <w:pPr>
              <w:spacing w:after="0" w:line="240" w:lineRule="auto"/>
              <w:rPr>
                <w:rFonts w:asciiTheme="minorHAnsi" w:hAnsiTheme="minorHAnsi"/>
                <w:i/>
                <w:sz w:val="24"/>
                <w:szCs w:val="24"/>
              </w:rPr>
            </w:pPr>
          </w:p>
          <w:p w14:paraId="62A2D3DB" w14:textId="77777777" w:rsidR="004E058B" w:rsidRPr="004E058B" w:rsidRDefault="004E058B" w:rsidP="004E058B">
            <w:pPr>
              <w:spacing w:after="0" w:line="240" w:lineRule="auto"/>
              <w:rPr>
                <w:rFonts w:asciiTheme="minorHAnsi" w:hAnsiTheme="minorHAnsi"/>
                <w:i/>
                <w:sz w:val="24"/>
                <w:szCs w:val="24"/>
              </w:rPr>
            </w:pPr>
            <w:r w:rsidRPr="004E058B">
              <w:rPr>
                <w:rFonts w:asciiTheme="minorHAnsi" w:hAnsiTheme="minorHAnsi"/>
                <w:i/>
                <w:sz w:val="24"/>
                <w:szCs w:val="24"/>
              </w:rPr>
              <w:t>J.D. Power and Associates is a global marketing information services company that conducts surveys of customer satisfaction and product quality. The company was founded by James David Power III in 1968 and has since become a well-known authority in the field of customer satisfaction research.</w:t>
            </w:r>
          </w:p>
          <w:p w14:paraId="1BA67697" w14:textId="77777777" w:rsidR="004E058B" w:rsidRPr="004E058B" w:rsidRDefault="004E058B" w:rsidP="004E058B">
            <w:pPr>
              <w:spacing w:after="0" w:line="240" w:lineRule="auto"/>
              <w:rPr>
                <w:rFonts w:asciiTheme="minorHAnsi" w:hAnsiTheme="minorHAnsi"/>
                <w:i/>
                <w:sz w:val="24"/>
                <w:szCs w:val="24"/>
              </w:rPr>
            </w:pPr>
          </w:p>
          <w:p w14:paraId="5C204643" w14:textId="77777777" w:rsidR="004E058B" w:rsidRPr="004E058B" w:rsidRDefault="004E058B" w:rsidP="004E058B">
            <w:pPr>
              <w:spacing w:after="0" w:line="240" w:lineRule="auto"/>
              <w:rPr>
                <w:rFonts w:asciiTheme="minorHAnsi" w:hAnsiTheme="minorHAnsi"/>
                <w:i/>
                <w:sz w:val="24"/>
                <w:szCs w:val="24"/>
              </w:rPr>
            </w:pPr>
            <w:r w:rsidRPr="004E058B">
              <w:rPr>
                <w:rFonts w:asciiTheme="minorHAnsi" w:hAnsiTheme="minorHAnsi"/>
                <w:i/>
                <w:sz w:val="24"/>
                <w:szCs w:val="24"/>
              </w:rPr>
              <w:t>The history of J.D. Power's involvement in airline customer satisfaction can be traced back to the late 1980s. J.D. Power began conducting its annual Airline Satisfaction Study in 1989. This study aimed to measure customer satisfaction with various aspects of the airline industry, including in-flight services, check-in processes, boarding, and baggage handling.</w:t>
            </w:r>
          </w:p>
          <w:p w14:paraId="5D345626" w14:textId="77777777" w:rsidR="004E058B" w:rsidRPr="004E058B" w:rsidRDefault="004E058B" w:rsidP="004E058B">
            <w:pPr>
              <w:spacing w:after="0" w:line="240" w:lineRule="auto"/>
              <w:rPr>
                <w:rFonts w:asciiTheme="minorHAnsi" w:hAnsiTheme="minorHAnsi"/>
                <w:i/>
                <w:sz w:val="24"/>
                <w:szCs w:val="24"/>
              </w:rPr>
            </w:pPr>
          </w:p>
          <w:p w14:paraId="3BD9D987" w14:textId="77777777" w:rsidR="004E058B" w:rsidRPr="004E058B" w:rsidRDefault="004E058B" w:rsidP="004E058B">
            <w:pPr>
              <w:spacing w:after="0" w:line="240" w:lineRule="auto"/>
              <w:rPr>
                <w:rFonts w:asciiTheme="minorHAnsi" w:hAnsiTheme="minorHAnsi"/>
                <w:i/>
                <w:sz w:val="24"/>
                <w:szCs w:val="24"/>
              </w:rPr>
            </w:pPr>
            <w:r w:rsidRPr="004E058B">
              <w:rPr>
                <w:rFonts w:asciiTheme="minorHAnsi" w:hAnsiTheme="minorHAnsi"/>
                <w:i/>
                <w:sz w:val="24"/>
                <w:szCs w:val="24"/>
              </w:rPr>
              <w:t>Over the years, the methodology and scope of the Airline Satisfaction Study have evolved to keep pace with changes in the airline industry and customer expectations. The study typically involves surveys of thousands of airline passengers, collecting feedback on their recent travel experiences. The results are then analyzed to provide rankings and insights into the performance of different airlines.</w:t>
            </w:r>
          </w:p>
          <w:p w14:paraId="2F7AF533" w14:textId="77777777" w:rsidR="004E058B" w:rsidRPr="004E058B" w:rsidRDefault="004E058B" w:rsidP="004E058B">
            <w:pPr>
              <w:spacing w:after="0" w:line="240" w:lineRule="auto"/>
              <w:rPr>
                <w:rFonts w:asciiTheme="minorHAnsi" w:hAnsiTheme="minorHAnsi"/>
                <w:i/>
                <w:sz w:val="24"/>
                <w:szCs w:val="24"/>
              </w:rPr>
            </w:pPr>
          </w:p>
          <w:p w14:paraId="1B1D613F" w14:textId="726349E6" w:rsidR="004E058B" w:rsidRPr="004E058B" w:rsidRDefault="004E058B" w:rsidP="004E058B">
            <w:pPr>
              <w:spacing w:after="0" w:line="240" w:lineRule="auto"/>
              <w:rPr>
                <w:rFonts w:asciiTheme="minorHAnsi" w:hAnsiTheme="minorHAnsi"/>
                <w:i/>
                <w:sz w:val="24"/>
                <w:szCs w:val="24"/>
              </w:rPr>
            </w:pPr>
            <w:r w:rsidRPr="004E058B">
              <w:rPr>
                <w:rFonts w:asciiTheme="minorHAnsi" w:hAnsiTheme="minorHAnsi"/>
                <w:i/>
                <w:sz w:val="24"/>
                <w:szCs w:val="24"/>
              </w:rPr>
              <w:t>The airline industry has seen significant changes over the decades, including mergers and acquisitions, advancements in technology, and shifts in consumer preferences. J.D. Power's Airline Satisfaction Study has adapted to these changes, providing valuable benchmarking data for airlines and insights into areas where they can improve the customer experience.</w:t>
            </w:r>
            <w:r w:rsidR="00A4468D">
              <w:rPr>
                <w:rFonts w:asciiTheme="minorHAnsi" w:hAnsiTheme="minorHAnsi"/>
                <w:i/>
                <w:sz w:val="24"/>
                <w:szCs w:val="24"/>
              </w:rPr>
              <w:t xml:space="preserve"> </w:t>
            </w:r>
            <w:r w:rsidR="00A4468D" w:rsidRPr="00A4468D">
              <w:rPr>
                <w:rFonts w:asciiTheme="minorHAnsi" w:hAnsiTheme="minorHAnsi"/>
                <w:i/>
                <w:sz w:val="24"/>
                <w:szCs w:val="24"/>
              </w:rPr>
              <w:t>(About us history | J.D. power)</w:t>
            </w:r>
          </w:p>
          <w:p w14:paraId="51287ECF" w14:textId="77777777" w:rsidR="004E058B" w:rsidRPr="004E058B" w:rsidRDefault="004E058B" w:rsidP="004E058B">
            <w:pPr>
              <w:spacing w:after="0" w:line="240" w:lineRule="auto"/>
              <w:rPr>
                <w:rFonts w:asciiTheme="minorHAnsi" w:hAnsiTheme="minorHAnsi"/>
                <w:i/>
                <w:sz w:val="24"/>
                <w:szCs w:val="24"/>
              </w:rPr>
            </w:pPr>
          </w:p>
          <w:p w14:paraId="6AD7D069" w14:textId="4FC153DF" w:rsidR="004E058B" w:rsidRDefault="004E058B" w:rsidP="004E058B">
            <w:pPr>
              <w:spacing w:after="0" w:line="240" w:lineRule="auto"/>
              <w:rPr>
                <w:rFonts w:asciiTheme="minorHAnsi" w:hAnsiTheme="minorHAnsi"/>
                <w:i/>
                <w:sz w:val="24"/>
                <w:szCs w:val="24"/>
              </w:rPr>
            </w:pPr>
            <w:r w:rsidRPr="004E058B">
              <w:rPr>
                <w:rFonts w:asciiTheme="minorHAnsi" w:hAnsiTheme="minorHAnsi"/>
                <w:i/>
                <w:sz w:val="24"/>
                <w:szCs w:val="24"/>
              </w:rPr>
              <w:t>It's important to note that J.D. Power's studies are just one of many tools used by consumers and industry professionals to assess and compare the performance of airlines.</w:t>
            </w:r>
            <w:r w:rsidR="00A4468D">
              <w:rPr>
                <w:rFonts w:asciiTheme="minorHAnsi" w:hAnsiTheme="minorHAnsi"/>
                <w:i/>
                <w:sz w:val="24"/>
                <w:szCs w:val="24"/>
              </w:rPr>
              <w:t xml:space="preserve"> </w:t>
            </w:r>
          </w:p>
          <w:p w14:paraId="4A560C91" w14:textId="47A094B5" w:rsidR="00B8740F" w:rsidRDefault="00B8740F" w:rsidP="004E058B">
            <w:pPr>
              <w:spacing w:after="0" w:line="240" w:lineRule="auto"/>
              <w:rPr>
                <w:rFonts w:asciiTheme="minorHAnsi" w:hAnsiTheme="minorHAnsi"/>
                <w:i/>
                <w:sz w:val="24"/>
                <w:szCs w:val="24"/>
              </w:rPr>
            </w:pPr>
          </w:p>
          <w:p w14:paraId="23C36D34" w14:textId="4CF72EC3" w:rsidR="00EF0490" w:rsidRPr="00EF0490" w:rsidRDefault="00B8740F" w:rsidP="00EF0490">
            <w:pPr>
              <w:spacing w:after="0" w:line="240" w:lineRule="auto"/>
              <w:rPr>
                <w:rFonts w:asciiTheme="minorHAnsi" w:hAnsiTheme="minorHAnsi"/>
                <w:i/>
                <w:sz w:val="24"/>
                <w:szCs w:val="24"/>
              </w:rPr>
            </w:pPr>
            <w:r>
              <w:rPr>
                <w:rFonts w:asciiTheme="minorHAnsi" w:hAnsiTheme="minorHAnsi"/>
                <w:i/>
                <w:sz w:val="24"/>
                <w:szCs w:val="24"/>
              </w:rPr>
              <w:t xml:space="preserve">For my project, I wanted to do something </w:t>
            </w:r>
            <w:proofErr w:type="gramStart"/>
            <w:r>
              <w:rPr>
                <w:rFonts w:asciiTheme="minorHAnsi" w:hAnsiTheme="minorHAnsi"/>
                <w:i/>
                <w:sz w:val="24"/>
                <w:szCs w:val="24"/>
              </w:rPr>
              <w:t>similar to</w:t>
            </w:r>
            <w:proofErr w:type="gramEnd"/>
            <w:r>
              <w:rPr>
                <w:rFonts w:asciiTheme="minorHAnsi" w:hAnsiTheme="minorHAnsi"/>
                <w:i/>
                <w:sz w:val="24"/>
                <w:szCs w:val="24"/>
              </w:rPr>
              <w:t xml:space="preserve"> the JD Power survey. But first, </w:t>
            </w:r>
            <w:proofErr w:type="spellStart"/>
            <w:r>
              <w:rPr>
                <w:rFonts w:asciiTheme="minorHAnsi" w:hAnsiTheme="minorHAnsi"/>
                <w:i/>
                <w:sz w:val="24"/>
                <w:szCs w:val="24"/>
              </w:rPr>
              <w:t>lets</w:t>
            </w:r>
            <w:proofErr w:type="spellEnd"/>
            <w:r>
              <w:rPr>
                <w:rFonts w:asciiTheme="minorHAnsi" w:hAnsiTheme="minorHAnsi"/>
                <w:i/>
                <w:sz w:val="24"/>
                <w:szCs w:val="24"/>
              </w:rPr>
              <w:t xml:space="preserve"> look at the results from 2023. </w:t>
            </w:r>
            <w:r w:rsidR="00EF0490" w:rsidRPr="00EF0490">
              <w:rPr>
                <w:rFonts w:asciiTheme="minorHAnsi" w:hAnsiTheme="minorHAnsi"/>
                <w:i/>
                <w:sz w:val="24"/>
                <w:szCs w:val="24"/>
              </w:rPr>
              <w:t>Passenger satisfaction declines overall, mainly due to increased airfare costs, registering a 7-point drop to 791 on a 1,000-point scale, marking the second consecutive year of dissatisfaction. The primary factor is a 17-point decrease in cost and fees from 2022. In contrast, first/business class passengers report a positive trend, with a 9-point increase in satisfaction, attributed to enhanced food and beverage services post-</w:t>
            </w:r>
            <w:r w:rsidR="00D06C88" w:rsidRPr="00EF0490">
              <w:rPr>
                <w:rFonts w:asciiTheme="minorHAnsi" w:hAnsiTheme="minorHAnsi"/>
                <w:i/>
                <w:sz w:val="24"/>
                <w:szCs w:val="24"/>
              </w:rPr>
              <w:t>pandemic. Low</w:t>
            </w:r>
            <w:r w:rsidR="00EF0490" w:rsidRPr="00EF0490">
              <w:rPr>
                <w:rFonts w:asciiTheme="minorHAnsi" w:hAnsiTheme="minorHAnsi"/>
                <w:i/>
                <w:sz w:val="24"/>
                <w:szCs w:val="24"/>
              </w:rPr>
              <w:t>-cost carriers, particularly in the economy/basic economy segment, face a significant decline of 19 points in satisfaction with costs and fees. An exception to the overall decline is a collective 12-point improvement in food and beverage satisfaction across all segments.</w:t>
            </w:r>
            <w:r w:rsidR="00F92DCC">
              <w:rPr>
                <w:rFonts w:asciiTheme="minorHAnsi" w:hAnsiTheme="minorHAnsi"/>
                <w:i/>
                <w:sz w:val="24"/>
                <w:szCs w:val="24"/>
              </w:rPr>
              <w:t xml:space="preserve"> </w:t>
            </w:r>
            <w:r w:rsidR="00EF0490" w:rsidRPr="00EF0490">
              <w:rPr>
                <w:rFonts w:asciiTheme="minorHAnsi" w:hAnsiTheme="minorHAnsi"/>
                <w:i/>
                <w:sz w:val="24"/>
                <w:szCs w:val="24"/>
              </w:rPr>
              <w:t>JetBlue Airways leads in first/business class satisfaction for the second year (893), followed by Delta Air Lines (865) and United Airlines (848).</w:t>
            </w:r>
            <w:r w:rsidR="00F92DCC">
              <w:rPr>
                <w:rFonts w:asciiTheme="minorHAnsi" w:hAnsiTheme="minorHAnsi"/>
                <w:i/>
                <w:sz w:val="24"/>
                <w:szCs w:val="24"/>
              </w:rPr>
              <w:t xml:space="preserve"> </w:t>
            </w:r>
            <w:r w:rsidR="00EF0490" w:rsidRPr="00EF0490">
              <w:rPr>
                <w:rFonts w:asciiTheme="minorHAnsi" w:hAnsiTheme="minorHAnsi"/>
                <w:i/>
                <w:sz w:val="24"/>
                <w:szCs w:val="24"/>
              </w:rPr>
              <w:t>Delta Air Lines tops premium economy satisfaction (848), with JetBlue Airways (840) and Alaska Airlines (823) following.</w:t>
            </w:r>
          </w:p>
          <w:p w14:paraId="3474DE26" w14:textId="22CAF48E" w:rsidR="00B8740F" w:rsidRDefault="00EF0490" w:rsidP="00EF0490">
            <w:pPr>
              <w:spacing w:after="0" w:line="240" w:lineRule="auto"/>
              <w:rPr>
                <w:rFonts w:asciiTheme="minorHAnsi" w:hAnsiTheme="minorHAnsi"/>
                <w:i/>
                <w:sz w:val="24"/>
                <w:szCs w:val="24"/>
              </w:rPr>
            </w:pPr>
            <w:r w:rsidRPr="00EF0490">
              <w:rPr>
                <w:rFonts w:asciiTheme="minorHAnsi" w:hAnsiTheme="minorHAnsi"/>
                <w:i/>
                <w:sz w:val="24"/>
                <w:szCs w:val="24"/>
              </w:rPr>
              <w:t>Southwest Airlines maintains the highest satisfaction in the economy/basic economy segment for the second year (827), with Delta Air Lines (801) and JetBlue Airways (800) in second and third, respectively.</w:t>
            </w:r>
            <w:r w:rsidR="00F92DCC">
              <w:rPr>
                <w:rFonts w:asciiTheme="minorHAnsi" w:hAnsiTheme="minorHAnsi"/>
                <w:i/>
                <w:sz w:val="24"/>
                <w:szCs w:val="24"/>
              </w:rPr>
              <w:t xml:space="preserve"> </w:t>
            </w:r>
            <w:r w:rsidRPr="00EF0490">
              <w:rPr>
                <w:rFonts w:asciiTheme="minorHAnsi" w:hAnsiTheme="minorHAnsi"/>
                <w:i/>
                <w:sz w:val="24"/>
                <w:szCs w:val="24"/>
              </w:rPr>
              <w:t>The North America Airline Satisfaction Study evaluates eight factors and three segments, collecting responses from 7,774 passengers who flew with major North American airlines in the past month. The study, conducted from March 2022 to March 2023, reveals an overall decrease in passenger satisfacti</w:t>
            </w:r>
            <w:r>
              <w:rPr>
                <w:rFonts w:asciiTheme="minorHAnsi" w:hAnsiTheme="minorHAnsi"/>
                <w:i/>
                <w:sz w:val="24"/>
                <w:szCs w:val="24"/>
              </w:rPr>
              <w:t>on</w:t>
            </w:r>
            <w:r w:rsidR="00F92DCC">
              <w:rPr>
                <w:rFonts w:asciiTheme="minorHAnsi" w:hAnsiTheme="minorHAnsi"/>
                <w:i/>
                <w:sz w:val="24"/>
                <w:szCs w:val="24"/>
              </w:rPr>
              <w:t xml:space="preserve">. </w:t>
            </w:r>
            <w:r w:rsidR="001F293D" w:rsidRPr="001F293D">
              <w:rPr>
                <w:rFonts w:asciiTheme="minorHAnsi" w:hAnsiTheme="minorHAnsi"/>
                <w:i/>
                <w:sz w:val="24"/>
                <w:szCs w:val="24"/>
              </w:rPr>
              <w:t>(Troy)</w:t>
            </w:r>
          </w:p>
          <w:p w14:paraId="5D97998E" w14:textId="77777777" w:rsidR="00C97736" w:rsidRDefault="00C97736" w:rsidP="004E058B">
            <w:pPr>
              <w:spacing w:after="0" w:line="240" w:lineRule="auto"/>
              <w:rPr>
                <w:rFonts w:asciiTheme="minorHAnsi" w:hAnsiTheme="minorHAnsi"/>
                <w:i/>
                <w:sz w:val="24"/>
                <w:szCs w:val="24"/>
              </w:rPr>
            </w:pPr>
          </w:p>
          <w:p w14:paraId="1698B418" w14:textId="77777777" w:rsidR="007D5458" w:rsidRDefault="007D5458" w:rsidP="00D06C88">
            <w:pPr>
              <w:pStyle w:val="ListParagraph"/>
              <w:spacing w:after="0" w:line="240" w:lineRule="auto"/>
              <w:ind w:left="420"/>
              <w:rPr>
                <w:rFonts w:asciiTheme="minorHAnsi" w:hAnsiTheme="minorHAnsi"/>
                <w:i/>
                <w:sz w:val="24"/>
                <w:szCs w:val="24"/>
              </w:rPr>
            </w:pPr>
          </w:p>
          <w:p w14:paraId="24E59F3F" w14:textId="77777777" w:rsidR="007D5458" w:rsidRDefault="007D5458" w:rsidP="00D06C88">
            <w:pPr>
              <w:pStyle w:val="ListParagraph"/>
              <w:spacing w:after="0" w:line="240" w:lineRule="auto"/>
              <w:ind w:left="420"/>
              <w:rPr>
                <w:rFonts w:asciiTheme="minorHAnsi" w:hAnsiTheme="minorHAnsi"/>
                <w:i/>
                <w:sz w:val="24"/>
                <w:szCs w:val="24"/>
              </w:rPr>
            </w:pPr>
          </w:p>
          <w:p w14:paraId="6071AFAC" w14:textId="77777777" w:rsidR="007D5458" w:rsidRDefault="007D5458" w:rsidP="00D06C88">
            <w:pPr>
              <w:pStyle w:val="ListParagraph"/>
              <w:spacing w:after="0" w:line="240" w:lineRule="auto"/>
              <w:ind w:left="420"/>
              <w:rPr>
                <w:rFonts w:asciiTheme="minorHAnsi" w:hAnsiTheme="minorHAnsi"/>
                <w:i/>
                <w:sz w:val="24"/>
                <w:szCs w:val="24"/>
              </w:rPr>
            </w:pPr>
          </w:p>
          <w:p w14:paraId="6F36A7B7" w14:textId="77777777" w:rsidR="007D5458" w:rsidRDefault="007D5458" w:rsidP="00D06C88">
            <w:pPr>
              <w:pStyle w:val="ListParagraph"/>
              <w:spacing w:after="0" w:line="240" w:lineRule="auto"/>
              <w:ind w:left="420"/>
              <w:rPr>
                <w:rFonts w:asciiTheme="minorHAnsi" w:hAnsiTheme="minorHAnsi"/>
                <w:i/>
                <w:sz w:val="24"/>
                <w:szCs w:val="24"/>
              </w:rPr>
            </w:pPr>
          </w:p>
          <w:p w14:paraId="3A214834" w14:textId="77777777" w:rsidR="007D5458" w:rsidRDefault="007D5458" w:rsidP="00D06C88">
            <w:pPr>
              <w:pStyle w:val="ListParagraph"/>
              <w:spacing w:after="0" w:line="240" w:lineRule="auto"/>
              <w:ind w:left="420"/>
              <w:rPr>
                <w:rFonts w:asciiTheme="minorHAnsi" w:hAnsiTheme="minorHAnsi"/>
                <w:i/>
                <w:sz w:val="24"/>
                <w:szCs w:val="24"/>
              </w:rPr>
            </w:pPr>
          </w:p>
          <w:p w14:paraId="7218BEC8" w14:textId="77777777" w:rsidR="007D5458" w:rsidRDefault="007D5458" w:rsidP="00D06C88">
            <w:pPr>
              <w:pStyle w:val="ListParagraph"/>
              <w:spacing w:after="0" w:line="240" w:lineRule="auto"/>
              <w:ind w:left="420"/>
              <w:rPr>
                <w:rFonts w:asciiTheme="minorHAnsi" w:hAnsiTheme="minorHAnsi"/>
                <w:i/>
                <w:sz w:val="24"/>
                <w:szCs w:val="24"/>
              </w:rPr>
            </w:pPr>
          </w:p>
          <w:p w14:paraId="3342D8B1" w14:textId="29DBD8CB" w:rsidR="00E042F1" w:rsidRPr="0082006B" w:rsidRDefault="00E042F1" w:rsidP="00D06C88">
            <w:pPr>
              <w:pStyle w:val="ListParagraph"/>
              <w:spacing w:after="0" w:line="240" w:lineRule="auto"/>
              <w:ind w:left="420"/>
              <w:rPr>
                <w:rFonts w:asciiTheme="minorHAnsi" w:hAnsiTheme="minorHAnsi"/>
                <w:i/>
                <w:sz w:val="24"/>
                <w:szCs w:val="24"/>
              </w:rPr>
            </w:pPr>
            <w:r>
              <w:rPr>
                <w:rFonts w:asciiTheme="minorHAnsi" w:hAnsiTheme="minorHAnsi"/>
                <w:i/>
                <w:sz w:val="24"/>
                <w:szCs w:val="24"/>
              </w:rPr>
              <w:lastRenderedPageBreak/>
              <w:t>B</w:t>
            </w:r>
            <w:r w:rsidRPr="0082006B">
              <w:rPr>
                <w:rFonts w:asciiTheme="minorHAnsi" w:hAnsiTheme="minorHAnsi"/>
                <w:i/>
                <w:sz w:val="24"/>
                <w:szCs w:val="24"/>
              </w:rPr>
              <w:t>usiness problem/opportunity</w:t>
            </w:r>
          </w:p>
          <w:p w14:paraId="31EC359D" w14:textId="77777777" w:rsidR="00E042F1" w:rsidRDefault="00E042F1" w:rsidP="00E042F1">
            <w:pPr>
              <w:pStyle w:val="ListParagraph"/>
              <w:numPr>
                <w:ilvl w:val="0"/>
                <w:numId w:val="3"/>
              </w:numPr>
              <w:spacing w:after="0" w:line="240" w:lineRule="auto"/>
              <w:rPr>
                <w:rFonts w:asciiTheme="minorHAnsi" w:hAnsiTheme="minorHAnsi"/>
                <w:i/>
                <w:sz w:val="24"/>
                <w:szCs w:val="24"/>
              </w:rPr>
            </w:pPr>
            <w:r>
              <w:rPr>
                <w:rFonts w:asciiTheme="minorHAnsi" w:hAnsiTheme="minorHAnsi"/>
                <w:i/>
                <w:sz w:val="24"/>
                <w:szCs w:val="24"/>
              </w:rPr>
              <w:t>Key business objective(s)/goal(s) from predictive modeling</w:t>
            </w:r>
          </w:p>
          <w:p w14:paraId="2634DF48" w14:textId="77777777" w:rsidR="007D5458" w:rsidRPr="00BA4FA5" w:rsidRDefault="007D5458" w:rsidP="00BA4FA5">
            <w:pPr>
              <w:spacing w:after="0" w:line="240" w:lineRule="auto"/>
              <w:rPr>
                <w:rFonts w:asciiTheme="minorHAnsi" w:hAnsiTheme="minorHAnsi"/>
                <w:i/>
                <w:sz w:val="24"/>
                <w:szCs w:val="24"/>
              </w:rPr>
            </w:pPr>
          </w:p>
          <w:p w14:paraId="5B559682" w14:textId="77777777" w:rsidR="007D5458" w:rsidRDefault="007D5458" w:rsidP="002D0EFD">
            <w:pPr>
              <w:pStyle w:val="ListParagraph"/>
              <w:spacing w:after="0" w:line="240" w:lineRule="auto"/>
              <w:ind w:left="420"/>
              <w:rPr>
                <w:rFonts w:asciiTheme="minorHAnsi" w:hAnsiTheme="minorHAnsi"/>
                <w:i/>
                <w:sz w:val="24"/>
                <w:szCs w:val="24"/>
              </w:rPr>
            </w:pPr>
          </w:p>
          <w:p w14:paraId="7EB5D82F" w14:textId="55669456" w:rsidR="00CA0BC8" w:rsidRDefault="00F07A88" w:rsidP="002D0EFD">
            <w:pPr>
              <w:pStyle w:val="ListParagraph"/>
              <w:spacing w:after="0" w:line="240" w:lineRule="auto"/>
              <w:ind w:left="420"/>
              <w:rPr>
                <w:rFonts w:asciiTheme="minorHAnsi" w:hAnsiTheme="minorHAnsi"/>
                <w:i/>
                <w:sz w:val="24"/>
                <w:szCs w:val="24"/>
              </w:rPr>
            </w:pPr>
            <w:r>
              <w:rPr>
                <w:rFonts w:asciiTheme="minorHAnsi" w:hAnsiTheme="minorHAnsi"/>
                <w:i/>
                <w:sz w:val="24"/>
                <w:szCs w:val="24"/>
              </w:rPr>
              <w:t xml:space="preserve">My goal is to find which variables from my dataset have the greatest impact on customer satisfaction in the airline industry. With this knowledge, </w:t>
            </w:r>
            <w:r w:rsidR="009453A8">
              <w:rPr>
                <w:rFonts w:asciiTheme="minorHAnsi" w:hAnsiTheme="minorHAnsi"/>
                <w:i/>
                <w:sz w:val="24"/>
                <w:szCs w:val="24"/>
              </w:rPr>
              <w:t xml:space="preserve">airlines could make improvements in multiple </w:t>
            </w:r>
            <w:r w:rsidR="00CA0BC8">
              <w:rPr>
                <w:rFonts w:asciiTheme="minorHAnsi" w:hAnsiTheme="minorHAnsi"/>
                <w:i/>
                <w:sz w:val="24"/>
                <w:szCs w:val="24"/>
              </w:rPr>
              <w:t>different areas.</w:t>
            </w:r>
          </w:p>
          <w:p w14:paraId="719393FD" w14:textId="73448287" w:rsidR="00CA0BC8" w:rsidRPr="00CA0BC8" w:rsidRDefault="00CA0BC8" w:rsidP="00CA0BC8">
            <w:pPr>
              <w:pStyle w:val="ListParagraph"/>
              <w:spacing w:after="0" w:line="240" w:lineRule="auto"/>
              <w:ind w:left="420"/>
              <w:rPr>
                <w:rFonts w:asciiTheme="minorHAnsi" w:hAnsiTheme="minorHAnsi"/>
                <w:i/>
                <w:sz w:val="24"/>
                <w:szCs w:val="24"/>
              </w:rPr>
            </w:pPr>
            <w:r w:rsidRPr="00CA0BC8">
              <w:rPr>
                <w:rFonts w:asciiTheme="minorHAnsi" w:hAnsiTheme="minorHAnsi"/>
                <w:i/>
                <w:sz w:val="24"/>
                <w:szCs w:val="24"/>
              </w:rPr>
              <w:t xml:space="preserve">Customized </w:t>
            </w:r>
            <w:r w:rsidRPr="00CA0BC8">
              <w:rPr>
                <w:rFonts w:asciiTheme="minorHAnsi" w:hAnsiTheme="minorHAnsi"/>
                <w:i/>
                <w:sz w:val="24"/>
                <w:szCs w:val="24"/>
              </w:rPr>
              <w:t>Services: Utilize</w:t>
            </w:r>
            <w:r w:rsidRPr="00CA0BC8">
              <w:rPr>
                <w:rFonts w:asciiTheme="minorHAnsi" w:hAnsiTheme="minorHAnsi"/>
                <w:i/>
                <w:sz w:val="24"/>
                <w:szCs w:val="24"/>
              </w:rPr>
              <w:t xml:space="preserve"> predictive analytics to forecast customer preferences and offer personalized services accordingly. For example, if you can anticipate the meal or seating preferences of specific customers, you can provide more tailored options.</w:t>
            </w:r>
          </w:p>
          <w:p w14:paraId="4A50B4DD" w14:textId="21305A25" w:rsidR="00CA0BC8" w:rsidRPr="00CA0BC8" w:rsidRDefault="00CA0BC8" w:rsidP="00CA0BC8">
            <w:pPr>
              <w:pStyle w:val="ListParagraph"/>
              <w:spacing w:after="0" w:line="240" w:lineRule="auto"/>
              <w:ind w:left="420"/>
              <w:rPr>
                <w:rFonts w:asciiTheme="minorHAnsi" w:hAnsiTheme="minorHAnsi"/>
                <w:i/>
                <w:sz w:val="24"/>
                <w:szCs w:val="24"/>
              </w:rPr>
            </w:pPr>
            <w:r w:rsidRPr="00CA0BC8">
              <w:rPr>
                <w:rFonts w:asciiTheme="minorHAnsi" w:hAnsiTheme="minorHAnsi"/>
                <w:i/>
                <w:sz w:val="24"/>
                <w:szCs w:val="24"/>
              </w:rPr>
              <w:t>Operational Improvements:</w:t>
            </w:r>
            <w:r>
              <w:rPr>
                <w:rFonts w:asciiTheme="minorHAnsi" w:hAnsiTheme="minorHAnsi"/>
                <w:i/>
                <w:sz w:val="24"/>
                <w:szCs w:val="24"/>
              </w:rPr>
              <w:t xml:space="preserve"> </w:t>
            </w:r>
            <w:r w:rsidRPr="00CA0BC8">
              <w:rPr>
                <w:rFonts w:asciiTheme="minorHAnsi" w:hAnsiTheme="minorHAnsi"/>
                <w:i/>
                <w:sz w:val="24"/>
                <w:szCs w:val="24"/>
              </w:rPr>
              <w:t>Examine customer satisfaction data to pinpoint pain points in the travel experience, such as delays, lost baggage, or inadequate in-flight entertainment. Addressing these issues can significantly enhance overall satisfaction.</w:t>
            </w:r>
          </w:p>
          <w:p w14:paraId="2B62D120" w14:textId="08A93166" w:rsidR="00CA0BC8" w:rsidRPr="00CA0BC8" w:rsidRDefault="00CA0BC8" w:rsidP="00CA0BC8">
            <w:pPr>
              <w:pStyle w:val="ListParagraph"/>
              <w:spacing w:after="0" w:line="240" w:lineRule="auto"/>
              <w:ind w:left="420"/>
              <w:rPr>
                <w:rFonts w:asciiTheme="minorHAnsi" w:hAnsiTheme="minorHAnsi"/>
                <w:i/>
                <w:sz w:val="24"/>
                <w:szCs w:val="24"/>
              </w:rPr>
            </w:pPr>
            <w:r w:rsidRPr="00CA0BC8">
              <w:rPr>
                <w:rFonts w:asciiTheme="minorHAnsi" w:hAnsiTheme="minorHAnsi"/>
                <w:i/>
                <w:sz w:val="24"/>
                <w:szCs w:val="24"/>
              </w:rPr>
              <w:t>Staff Training and Engagement:</w:t>
            </w:r>
            <w:r>
              <w:rPr>
                <w:rFonts w:asciiTheme="minorHAnsi" w:hAnsiTheme="minorHAnsi"/>
                <w:i/>
                <w:sz w:val="24"/>
                <w:szCs w:val="24"/>
              </w:rPr>
              <w:t xml:space="preserve"> </w:t>
            </w:r>
            <w:r w:rsidRPr="00CA0BC8">
              <w:rPr>
                <w:rFonts w:asciiTheme="minorHAnsi" w:hAnsiTheme="minorHAnsi"/>
                <w:i/>
                <w:sz w:val="24"/>
                <w:szCs w:val="24"/>
              </w:rPr>
              <w:t>Analyze data related to customer interactions with airline staff and use this information to customize training programs. Ensure that staff members are well-prepared to address customer needs and concerns effectively.</w:t>
            </w:r>
          </w:p>
          <w:p w14:paraId="2A35D5E2" w14:textId="77987045" w:rsidR="00CA0BC8" w:rsidRPr="00CA0BC8" w:rsidRDefault="00CA0BC8" w:rsidP="00CA0BC8">
            <w:pPr>
              <w:pStyle w:val="ListParagraph"/>
              <w:spacing w:after="0" w:line="240" w:lineRule="auto"/>
              <w:ind w:left="420"/>
              <w:rPr>
                <w:rFonts w:asciiTheme="minorHAnsi" w:hAnsiTheme="minorHAnsi"/>
                <w:i/>
                <w:sz w:val="24"/>
                <w:szCs w:val="24"/>
              </w:rPr>
            </w:pPr>
            <w:r w:rsidRPr="00CA0BC8">
              <w:rPr>
                <w:rFonts w:asciiTheme="minorHAnsi" w:hAnsiTheme="minorHAnsi"/>
                <w:i/>
                <w:sz w:val="24"/>
                <w:szCs w:val="24"/>
              </w:rPr>
              <w:t>Loyalty Programs:</w:t>
            </w:r>
            <w:r>
              <w:rPr>
                <w:rFonts w:asciiTheme="minorHAnsi" w:hAnsiTheme="minorHAnsi"/>
                <w:i/>
                <w:sz w:val="24"/>
                <w:szCs w:val="24"/>
              </w:rPr>
              <w:t xml:space="preserve"> </w:t>
            </w:r>
            <w:r w:rsidRPr="00CA0BC8">
              <w:rPr>
                <w:rFonts w:asciiTheme="minorHAnsi" w:hAnsiTheme="minorHAnsi"/>
                <w:i/>
                <w:sz w:val="24"/>
                <w:szCs w:val="24"/>
              </w:rPr>
              <w:t>Harness predictive analytics to identify the most effective incentives for customer loyalty. This could involve targeted promotions, personalized offers, or exclusive perks for frequent travelers.</w:t>
            </w:r>
          </w:p>
          <w:p w14:paraId="27571F1F" w14:textId="540724EC" w:rsidR="00CA0BC8" w:rsidRPr="00CA0BC8" w:rsidRDefault="00CA0BC8" w:rsidP="00CA0BC8">
            <w:pPr>
              <w:pStyle w:val="ListParagraph"/>
              <w:spacing w:after="0" w:line="240" w:lineRule="auto"/>
              <w:ind w:left="420"/>
              <w:rPr>
                <w:rFonts w:asciiTheme="minorHAnsi" w:hAnsiTheme="minorHAnsi"/>
                <w:i/>
                <w:sz w:val="24"/>
                <w:szCs w:val="24"/>
              </w:rPr>
            </w:pPr>
            <w:r w:rsidRPr="00CA0BC8">
              <w:rPr>
                <w:rFonts w:asciiTheme="minorHAnsi" w:hAnsiTheme="minorHAnsi"/>
                <w:i/>
                <w:sz w:val="24"/>
                <w:szCs w:val="24"/>
              </w:rPr>
              <w:t>Partnerships and Alliances:</w:t>
            </w:r>
            <w:r>
              <w:rPr>
                <w:rFonts w:asciiTheme="minorHAnsi" w:hAnsiTheme="minorHAnsi"/>
                <w:i/>
                <w:sz w:val="24"/>
                <w:szCs w:val="24"/>
              </w:rPr>
              <w:t xml:space="preserve"> </w:t>
            </w:r>
            <w:r w:rsidRPr="00CA0BC8">
              <w:rPr>
                <w:rFonts w:asciiTheme="minorHAnsi" w:hAnsiTheme="minorHAnsi"/>
                <w:i/>
                <w:sz w:val="24"/>
                <w:szCs w:val="24"/>
              </w:rPr>
              <w:t>Collaborate with other businesses to enhance the overall travel experience. This might include forming partnerships with hotels, transportation services, or entertainment providers based on predictive insights into customer preferences.</w:t>
            </w:r>
          </w:p>
          <w:p w14:paraId="6DE05A30" w14:textId="44D08FC9" w:rsidR="002D0EFD" w:rsidRPr="007D5458" w:rsidRDefault="00CA0BC8" w:rsidP="007D5458">
            <w:pPr>
              <w:pStyle w:val="ListParagraph"/>
              <w:spacing w:after="0" w:line="240" w:lineRule="auto"/>
              <w:ind w:left="420"/>
              <w:rPr>
                <w:rFonts w:asciiTheme="minorHAnsi" w:hAnsiTheme="minorHAnsi"/>
                <w:i/>
                <w:sz w:val="24"/>
                <w:szCs w:val="24"/>
              </w:rPr>
            </w:pPr>
            <w:r w:rsidRPr="00CA0BC8">
              <w:rPr>
                <w:rFonts w:asciiTheme="minorHAnsi" w:hAnsiTheme="minorHAnsi"/>
                <w:i/>
                <w:sz w:val="24"/>
                <w:szCs w:val="24"/>
              </w:rPr>
              <w:t>Marketing and Communication:</w:t>
            </w:r>
            <w:r>
              <w:rPr>
                <w:rFonts w:asciiTheme="minorHAnsi" w:hAnsiTheme="minorHAnsi"/>
                <w:i/>
                <w:sz w:val="24"/>
                <w:szCs w:val="24"/>
              </w:rPr>
              <w:t xml:space="preserve"> </w:t>
            </w:r>
            <w:r w:rsidRPr="00CA0BC8">
              <w:rPr>
                <w:rFonts w:asciiTheme="minorHAnsi" w:hAnsiTheme="minorHAnsi"/>
                <w:i/>
                <w:sz w:val="24"/>
                <w:szCs w:val="24"/>
              </w:rPr>
              <w:t>Customize marketing campaigns based on predictive data to emphasize features and services that resonate with the target audience. Effective communication can set realistic expectations and positively influence satisfaction.</w:t>
            </w:r>
          </w:p>
          <w:p w14:paraId="267FDD29" w14:textId="60CD0CA7" w:rsidR="00CA0BC8" w:rsidRPr="0082006B" w:rsidRDefault="00CA0BC8" w:rsidP="002D0EFD">
            <w:pPr>
              <w:pStyle w:val="ListParagraph"/>
              <w:spacing w:after="0" w:line="240" w:lineRule="auto"/>
              <w:ind w:left="420"/>
              <w:rPr>
                <w:rFonts w:asciiTheme="minorHAnsi" w:hAnsiTheme="minorHAnsi"/>
                <w:i/>
                <w:sz w:val="24"/>
                <w:szCs w:val="24"/>
              </w:rPr>
            </w:pPr>
          </w:p>
        </w:tc>
      </w:tr>
      <w:tr w:rsidR="00E042F1" w:rsidRPr="005C33A2" w14:paraId="564C89F4" w14:textId="77777777" w:rsidTr="00F154A1">
        <w:trPr>
          <w:trHeight w:val="1169"/>
        </w:trPr>
        <w:tc>
          <w:tcPr>
            <w:tcW w:w="2446" w:type="dxa"/>
            <w:tcBorders>
              <w:top w:val="single" w:sz="4" w:space="0" w:color="auto"/>
              <w:left w:val="single" w:sz="4" w:space="0" w:color="auto"/>
              <w:bottom w:val="single" w:sz="4" w:space="0" w:color="auto"/>
              <w:right w:val="single" w:sz="4" w:space="0" w:color="auto"/>
            </w:tcBorders>
            <w:shd w:val="clear" w:color="auto" w:fill="D9D9D9"/>
          </w:tcPr>
          <w:p w14:paraId="46118BD0" w14:textId="77777777" w:rsidR="00E042F1" w:rsidRDefault="00E042F1" w:rsidP="00E042F1">
            <w:pPr>
              <w:spacing w:after="0" w:line="240" w:lineRule="auto"/>
              <w:rPr>
                <w:rFonts w:asciiTheme="minorHAnsi" w:hAnsiTheme="minorHAnsi"/>
                <w:sz w:val="24"/>
                <w:szCs w:val="24"/>
              </w:rPr>
            </w:pPr>
            <w:r>
              <w:rPr>
                <w:rFonts w:asciiTheme="minorHAnsi" w:hAnsiTheme="minorHAnsi"/>
                <w:sz w:val="24"/>
                <w:szCs w:val="24"/>
              </w:rPr>
              <w:lastRenderedPageBreak/>
              <w:t>Exploration</w:t>
            </w:r>
          </w:p>
          <w:p w14:paraId="2A2D91E4" w14:textId="77777777" w:rsidR="00E042F1" w:rsidRDefault="00E042F1" w:rsidP="00E042F1">
            <w:pPr>
              <w:spacing w:after="0" w:line="240" w:lineRule="auto"/>
              <w:rPr>
                <w:rFonts w:asciiTheme="minorHAnsi" w:hAnsiTheme="minorHAnsi"/>
                <w:sz w:val="20"/>
                <w:szCs w:val="24"/>
              </w:rPr>
            </w:pPr>
            <w:r w:rsidRPr="00534030">
              <w:rPr>
                <w:rFonts w:asciiTheme="minorHAnsi" w:hAnsiTheme="minorHAnsi"/>
                <w:sz w:val="20"/>
                <w:szCs w:val="24"/>
              </w:rPr>
              <w:t>(Data Understanding</w:t>
            </w:r>
            <w:r>
              <w:rPr>
                <w:rFonts w:asciiTheme="minorHAnsi" w:hAnsiTheme="minorHAnsi"/>
                <w:sz w:val="20"/>
                <w:szCs w:val="24"/>
              </w:rPr>
              <w:t xml:space="preserve"> / </w:t>
            </w:r>
          </w:p>
          <w:p w14:paraId="31429DD0" w14:textId="77777777" w:rsidR="00E042F1" w:rsidRDefault="00E042F1" w:rsidP="00E042F1">
            <w:pPr>
              <w:spacing w:after="0" w:line="240" w:lineRule="auto"/>
              <w:rPr>
                <w:rFonts w:asciiTheme="minorHAnsi" w:hAnsiTheme="minorHAnsi"/>
                <w:sz w:val="20"/>
                <w:szCs w:val="24"/>
              </w:rPr>
            </w:pPr>
            <w:r>
              <w:rPr>
                <w:rFonts w:asciiTheme="minorHAnsi" w:hAnsiTheme="minorHAnsi"/>
                <w:sz w:val="20"/>
                <w:szCs w:val="24"/>
              </w:rPr>
              <w:t>Data Preparation</w:t>
            </w:r>
            <w:r w:rsidRPr="00534030">
              <w:rPr>
                <w:rFonts w:asciiTheme="minorHAnsi" w:hAnsiTheme="minorHAnsi"/>
                <w:sz w:val="20"/>
                <w:szCs w:val="24"/>
              </w:rPr>
              <w:t>)</w:t>
            </w:r>
          </w:p>
          <w:p w14:paraId="63AD0110" w14:textId="77777777" w:rsidR="00E042F1" w:rsidRDefault="00E042F1" w:rsidP="00E042F1">
            <w:pPr>
              <w:spacing w:after="0" w:line="240" w:lineRule="auto"/>
              <w:rPr>
                <w:rFonts w:asciiTheme="minorHAnsi" w:hAnsiTheme="minorHAnsi"/>
                <w:sz w:val="20"/>
                <w:szCs w:val="24"/>
              </w:rPr>
            </w:pPr>
          </w:p>
          <w:p w14:paraId="7F0EAE1B" w14:textId="77777777" w:rsidR="00E042F1" w:rsidRDefault="00E042F1" w:rsidP="00E042F1">
            <w:pPr>
              <w:spacing w:after="0" w:line="240" w:lineRule="auto"/>
              <w:rPr>
                <w:rFonts w:asciiTheme="minorHAnsi" w:hAnsiTheme="minorHAnsi"/>
                <w:sz w:val="20"/>
                <w:szCs w:val="24"/>
              </w:rPr>
            </w:pPr>
            <w:r>
              <w:rPr>
                <w:rFonts w:asciiTheme="minorHAnsi" w:hAnsiTheme="minorHAnsi"/>
                <w:sz w:val="20"/>
                <w:szCs w:val="24"/>
              </w:rPr>
              <w:t>{</w:t>
            </w:r>
            <w:r w:rsidRPr="009F32BA">
              <w:rPr>
                <w:rFonts w:asciiTheme="minorHAnsi" w:hAnsiTheme="minorHAnsi"/>
                <w:sz w:val="20"/>
                <w:szCs w:val="24"/>
                <w:u w:val="single"/>
              </w:rPr>
              <w:t>E</w:t>
            </w:r>
            <w:r>
              <w:rPr>
                <w:rFonts w:asciiTheme="minorHAnsi" w:hAnsiTheme="minorHAnsi"/>
                <w:sz w:val="20"/>
                <w:szCs w:val="24"/>
              </w:rPr>
              <w:t>xploration}</w:t>
            </w:r>
          </w:p>
          <w:p w14:paraId="713A4634" w14:textId="77777777" w:rsidR="00E042F1" w:rsidRPr="00534030" w:rsidRDefault="00E042F1" w:rsidP="00E042F1">
            <w:pPr>
              <w:spacing w:after="0" w:line="240" w:lineRule="auto"/>
              <w:rPr>
                <w:rFonts w:asciiTheme="minorHAnsi" w:hAnsiTheme="minorHAnsi"/>
                <w:sz w:val="20"/>
                <w:szCs w:val="24"/>
              </w:rPr>
            </w:pPr>
          </w:p>
          <w:p w14:paraId="63A43798" w14:textId="77777777" w:rsidR="00E042F1" w:rsidRPr="00534030" w:rsidRDefault="00E042F1" w:rsidP="00E042F1">
            <w:pPr>
              <w:spacing w:after="0" w:line="240" w:lineRule="auto"/>
              <w:rPr>
                <w:rFonts w:asciiTheme="minorHAnsi" w:hAnsiTheme="minorHAnsi"/>
                <w:sz w:val="20"/>
                <w:szCs w:val="24"/>
              </w:rPr>
            </w:pPr>
            <w:r>
              <w:rPr>
                <w:rFonts w:asciiTheme="minorHAnsi" w:hAnsiTheme="minorHAnsi"/>
                <w:sz w:val="20"/>
                <w:szCs w:val="24"/>
              </w:rPr>
              <w:t>[</w:t>
            </w:r>
            <w:r w:rsidRPr="009F32BA">
              <w:rPr>
                <w:rFonts w:asciiTheme="minorHAnsi" w:hAnsiTheme="minorHAnsi"/>
                <w:sz w:val="20"/>
                <w:szCs w:val="24"/>
                <w:u w:val="single"/>
              </w:rPr>
              <w:t>S</w:t>
            </w:r>
            <w:r w:rsidRPr="00534030">
              <w:rPr>
                <w:rFonts w:asciiTheme="minorHAnsi" w:hAnsiTheme="minorHAnsi"/>
                <w:sz w:val="20"/>
                <w:szCs w:val="24"/>
              </w:rPr>
              <w:t xml:space="preserve">ample, </w:t>
            </w:r>
            <w:r w:rsidRPr="009F32BA">
              <w:rPr>
                <w:rFonts w:asciiTheme="minorHAnsi" w:hAnsiTheme="minorHAnsi"/>
                <w:sz w:val="20"/>
                <w:szCs w:val="24"/>
                <w:u w:val="single"/>
              </w:rPr>
              <w:t>E</w:t>
            </w:r>
            <w:r w:rsidRPr="00534030">
              <w:rPr>
                <w:rFonts w:asciiTheme="minorHAnsi" w:hAnsiTheme="minorHAnsi"/>
                <w:sz w:val="20"/>
                <w:szCs w:val="24"/>
              </w:rPr>
              <w:t xml:space="preserve">xplore, </w:t>
            </w:r>
            <w:r w:rsidRPr="009F32BA">
              <w:rPr>
                <w:rFonts w:asciiTheme="minorHAnsi" w:hAnsiTheme="minorHAnsi"/>
                <w:sz w:val="20"/>
                <w:szCs w:val="24"/>
                <w:u w:val="single"/>
              </w:rPr>
              <w:t>M</w:t>
            </w:r>
            <w:r w:rsidRPr="00534030">
              <w:rPr>
                <w:rFonts w:asciiTheme="minorHAnsi" w:hAnsiTheme="minorHAnsi"/>
                <w:sz w:val="20"/>
                <w:szCs w:val="24"/>
              </w:rPr>
              <w:t>odify</w:t>
            </w:r>
            <w:r>
              <w:rPr>
                <w:rFonts w:asciiTheme="minorHAnsi" w:hAnsiTheme="minorHAnsi"/>
                <w:sz w:val="20"/>
                <w:szCs w:val="24"/>
              </w:rPr>
              <w:t>]</w:t>
            </w:r>
          </w:p>
          <w:p w14:paraId="2DF5A20E" w14:textId="77777777" w:rsidR="00E042F1" w:rsidRPr="007E656C" w:rsidRDefault="00E042F1" w:rsidP="00E042F1">
            <w:pPr>
              <w:spacing w:after="0" w:line="240" w:lineRule="auto"/>
              <w:rPr>
                <w:rFonts w:asciiTheme="minorHAnsi" w:hAnsiTheme="minorHAnsi"/>
                <w:sz w:val="24"/>
                <w:szCs w:val="24"/>
              </w:rPr>
            </w:pPr>
          </w:p>
        </w:tc>
        <w:tc>
          <w:tcPr>
            <w:tcW w:w="7200" w:type="dxa"/>
            <w:tcBorders>
              <w:top w:val="single" w:sz="4" w:space="0" w:color="auto"/>
              <w:left w:val="nil"/>
              <w:bottom w:val="single" w:sz="4" w:space="0" w:color="auto"/>
              <w:right w:val="single" w:sz="4" w:space="0" w:color="auto"/>
            </w:tcBorders>
            <w:shd w:val="clear" w:color="auto" w:fill="D9D9D9"/>
          </w:tcPr>
          <w:p w14:paraId="4356B2C6" w14:textId="77777777" w:rsidR="00E042F1" w:rsidRDefault="00E042F1" w:rsidP="00E042F1">
            <w:pPr>
              <w:spacing w:after="0" w:line="240" w:lineRule="auto"/>
              <w:rPr>
                <w:rFonts w:asciiTheme="minorHAnsi" w:hAnsiTheme="minorHAnsi"/>
                <w:i/>
                <w:sz w:val="24"/>
                <w:szCs w:val="24"/>
              </w:rPr>
            </w:pPr>
            <w:r>
              <w:rPr>
                <w:rFonts w:asciiTheme="minorHAnsi" w:hAnsiTheme="minorHAnsi"/>
                <w:i/>
                <w:sz w:val="24"/>
                <w:szCs w:val="24"/>
              </w:rPr>
              <w:t xml:space="preserve">Provide a results overview following data </w:t>
            </w:r>
            <w:proofErr w:type="gramStart"/>
            <w:r>
              <w:rPr>
                <w:rFonts w:asciiTheme="minorHAnsi" w:hAnsiTheme="minorHAnsi"/>
                <w:i/>
                <w:sz w:val="24"/>
                <w:szCs w:val="24"/>
              </w:rPr>
              <w:t>exploration</w:t>
            </w:r>
            <w:proofErr w:type="gramEnd"/>
          </w:p>
          <w:p w14:paraId="70153EE7" w14:textId="77777777" w:rsidR="00E042F1" w:rsidRDefault="00E042F1" w:rsidP="00E042F1">
            <w:pPr>
              <w:pStyle w:val="ListParagraph"/>
              <w:numPr>
                <w:ilvl w:val="0"/>
                <w:numId w:val="3"/>
              </w:numPr>
              <w:spacing w:after="0" w:line="240" w:lineRule="auto"/>
              <w:rPr>
                <w:rFonts w:asciiTheme="minorHAnsi" w:hAnsiTheme="minorHAnsi"/>
                <w:i/>
                <w:sz w:val="24"/>
                <w:szCs w:val="24"/>
              </w:rPr>
            </w:pPr>
            <w:r>
              <w:rPr>
                <w:rFonts w:asciiTheme="minorHAnsi" w:hAnsiTheme="minorHAnsi"/>
                <w:i/>
                <w:sz w:val="24"/>
                <w:szCs w:val="24"/>
              </w:rPr>
              <w:t>Input / Output Variables, Roles, and Types</w:t>
            </w:r>
          </w:p>
          <w:p w14:paraId="511953C5"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Class:</w:t>
            </w:r>
          </w:p>
          <w:p w14:paraId="53AF904C"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Role: Categorical</w:t>
            </w:r>
          </w:p>
          <w:p w14:paraId="113F8463"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Type: Nominal</w:t>
            </w:r>
          </w:p>
          <w:p w14:paraId="4CC67619"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Values: Eco = 0, Business = 1, Eco Plus = 2</w:t>
            </w:r>
          </w:p>
          <w:p w14:paraId="74AD7665"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Age:</w:t>
            </w:r>
          </w:p>
          <w:p w14:paraId="3DA3EE50"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Role: Numeric</w:t>
            </w:r>
          </w:p>
          <w:p w14:paraId="54FA4303"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Type: Continuous</w:t>
            </w:r>
          </w:p>
          <w:p w14:paraId="1FE99CAA"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Flight Distance:</w:t>
            </w:r>
          </w:p>
          <w:p w14:paraId="602BDFAD"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lastRenderedPageBreak/>
              <w:t>Role: Numeric</w:t>
            </w:r>
          </w:p>
          <w:p w14:paraId="0E30D95A"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Type: Continuous</w:t>
            </w:r>
          </w:p>
          <w:p w14:paraId="030EFB96"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Satisfaction Ratings (14 Aspects):</w:t>
            </w:r>
          </w:p>
          <w:p w14:paraId="70D64B35"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Role: Numeric</w:t>
            </w:r>
          </w:p>
          <w:p w14:paraId="6810266B"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Type: Ordinal</w:t>
            </w:r>
          </w:p>
          <w:p w14:paraId="4E9EB282"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Scales: 0-5</w:t>
            </w:r>
          </w:p>
          <w:p w14:paraId="393304B0"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Seat Comfort</w:t>
            </w:r>
          </w:p>
          <w:p w14:paraId="75479725"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Departure/Arrival Time Convenience</w:t>
            </w:r>
          </w:p>
          <w:p w14:paraId="567E6405"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Food and Drink</w:t>
            </w:r>
          </w:p>
          <w:p w14:paraId="49CFFE24"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Gate Location</w:t>
            </w:r>
          </w:p>
          <w:p w14:paraId="4B557B40"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 xml:space="preserve">Inflight </w:t>
            </w:r>
            <w:proofErr w:type="spellStart"/>
            <w:r w:rsidRPr="004F40BB">
              <w:rPr>
                <w:rFonts w:asciiTheme="minorHAnsi" w:hAnsiTheme="minorHAnsi"/>
                <w:i/>
                <w:sz w:val="24"/>
                <w:szCs w:val="24"/>
              </w:rPr>
              <w:t>WiFi</w:t>
            </w:r>
            <w:proofErr w:type="spellEnd"/>
            <w:r w:rsidRPr="004F40BB">
              <w:rPr>
                <w:rFonts w:asciiTheme="minorHAnsi" w:hAnsiTheme="minorHAnsi"/>
                <w:i/>
                <w:sz w:val="24"/>
                <w:szCs w:val="24"/>
              </w:rPr>
              <w:t xml:space="preserve"> Service</w:t>
            </w:r>
          </w:p>
          <w:p w14:paraId="29662DBA"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Inflight Entertainment</w:t>
            </w:r>
          </w:p>
          <w:p w14:paraId="4FF50C7D"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Online Support</w:t>
            </w:r>
          </w:p>
          <w:p w14:paraId="06ED0209"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Ease of Online Booking</w:t>
            </w:r>
          </w:p>
          <w:p w14:paraId="4D73D8F4"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On-board Service</w:t>
            </w:r>
          </w:p>
          <w:p w14:paraId="7056DFA1"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Leg Room Service</w:t>
            </w:r>
          </w:p>
          <w:p w14:paraId="4FCE1F45"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Baggage Handling</w:t>
            </w:r>
          </w:p>
          <w:p w14:paraId="3192769B"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Check-in Service</w:t>
            </w:r>
          </w:p>
          <w:p w14:paraId="5ADCD84C"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Cleanliness</w:t>
            </w:r>
          </w:p>
          <w:p w14:paraId="6562BA18"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Online Boarding</w:t>
            </w:r>
          </w:p>
          <w:p w14:paraId="178A066F"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Departure Delay in Minutes:</w:t>
            </w:r>
          </w:p>
          <w:p w14:paraId="25259064"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Role: Numeric</w:t>
            </w:r>
          </w:p>
          <w:p w14:paraId="2D210B6B"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Type: Continuous</w:t>
            </w:r>
          </w:p>
          <w:p w14:paraId="73536E12"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Output Variable:</w:t>
            </w:r>
          </w:p>
          <w:p w14:paraId="62B29136"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Satisfaction:</w:t>
            </w:r>
          </w:p>
          <w:p w14:paraId="7779BB60"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Role: Target/Label</w:t>
            </w:r>
          </w:p>
          <w:p w14:paraId="14164E42"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Type: Categorical</w:t>
            </w:r>
          </w:p>
          <w:p w14:paraId="36C50189" w14:textId="77777777" w:rsidR="004F40BB" w:rsidRPr="004F40BB" w:rsidRDefault="004F40BB" w:rsidP="004F40BB">
            <w:pPr>
              <w:pStyle w:val="ListParagraph"/>
              <w:numPr>
                <w:ilvl w:val="0"/>
                <w:numId w:val="3"/>
              </w:numPr>
              <w:spacing w:after="0" w:line="240" w:lineRule="auto"/>
              <w:rPr>
                <w:rFonts w:asciiTheme="minorHAnsi" w:hAnsiTheme="minorHAnsi"/>
                <w:i/>
                <w:sz w:val="24"/>
                <w:szCs w:val="24"/>
              </w:rPr>
            </w:pPr>
            <w:r w:rsidRPr="004F40BB">
              <w:rPr>
                <w:rFonts w:asciiTheme="minorHAnsi" w:hAnsiTheme="minorHAnsi"/>
                <w:i/>
                <w:sz w:val="24"/>
                <w:szCs w:val="24"/>
              </w:rPr>
              <w:t>Values: Satisfied = 0, Dissatisfied = 1</w:t>
            </w:r>
          </w:p>
          <w:p w14:paraId="749AAE9F" w14:textId="77777777" w:rsidR="00232330" w:rsidRDefault="00232330" w:rsidP="00E042F1">
            <w:pPr>
              <w:pStyle w:val="ListParagraph"/>
              <w:numPr>
                <w:ilvl w:val="0"/>
                <w:numId w:val="3"/>
              </w:numPr>
              <w:spacing w:after="0" w:line="240" w:lineRule="auto"/>
              <w:rPr>
                <w:rFonts w:asciiTheme="minorHAnsi" w:hAnsiTheme="minorHAnsi"/>
                <w:i/>
                <w:sz w:val="24"/>
                <w:szCs w:val="24"/>
              </w:rPr>
            </w:pPr>
          </w:p>
          <w:p w14:paraId="7A1B101C" w14:textId="77777777" w:rsidR="00E042F1" w:rsidRDefault="00E042F1" w:rsidP="00E042F1">
            <w:pPr>
              <w:pStyle w:val="ListParagraph"/>
              <w:numPr>
                <w:ilvl w:val="0"/>
                <w:numId w:val="3"/>
              </w:numPr>
              <w:spacing w:after="0" w:line="240" w:lineRule="auto"/>
              <w:rPr>
                <w:rFonts w:asciiTheme="minorHAnsi" w:hAnsiTheme="minorHAnsi"/>
                <w:i/>
                <w:sz w:val="24"/>
                <w:szCs w:val="24"/>
              </w:rPr>
            </w:pPr>
            <w:r>
              <w:rPr>
                <w:rFonts w:asciiTheme="minorHAnsi" w:hAnsiTheme="minorHAnsi"/>
                <w:i/>
                <w:sz w:val="24"/>
                <w:szCs w:val="24"/>
              </w:rPr>
              <w:t>Data sampling</w:t>
            </w:r>
          </w:p>
          <w:p w14:paraId="7D0F2504" w14:textId="77777777" w:rsidR="000F1B55" w:rsidRPr="000F1B55" w:rsidRDefault="000F1B55" w:rsidP="000F1B55">
            <w:pPr>
              <w:pStyle w:val="ListParagraph"/>
              <w:numPr>
                <w:ilvl w:val="0"/>
                <w:numId w:val="3"/>
              </w:numPr>
              <w:spacing w:after="0" w:line="240" w:lineRule="auto"/>
              <w:rPr>
                <w:rFonts w:asciiTheme="minorHAnsi" w:hAnsiTheme="minorHAnsi"/>
                <w:i/>
                <w:sz w:val="24"/>
                <w:szCs w:val="24"/>
              </w:rPr>
            </w:pPr>
          </w:p>
          <w:p w14:paraId="678BA67C" w14:textId="6FFF4A87" w:rsidR="000F1B55" w:rsidRPr="00D10AF8" w:rsidRDefault="000F1B55" w:rsidP="00D10AF8">
            <w:pPr>
              <w:pStyle w:val="ListParagraph"/>
              <w:numPr>
                <w:ilvl w:val="0"/>
                <w:numId w:val="3"/>
              </w:numPr>
              <w:spacing w:after="0" w:line="240" w:lineRule="auto"/>
              <w:rPr>
                <w:rFonts w:asciiTheme="minorHAnsi" w:hAnsiTheme="minorHAnsi"/>
                <w:i/>
                <w:sz w:val="24"/>
                <w:szCs w:val="24"/>
              </w:rPr>
            </w:pPr>
            <w:r w:rsidRPr="000F1B55">
              <w:rPr>
                <w:rFonts w:asciiTheme="minorHAnsi" w:hAnsiTheme="minorHAnsi"/>
                <w:i/>
                <w:sz w:val="24"/>
                <w:szCs w:val="24"/>
              </w:rPr>
              <w:t>Highlighting the importance of acknowledging manipulated data, I initiated the process by converting all categorical data into a binary set. This transformation extended to four variables, with a particular focus on the key output variable—satisfaction. However, the analytical journey encountered limitations with the use of Analytic Solver, compelling me to navigate through certain constraints in</w:t>
            </w:r>
            <w:r w:rsidR="00D10AF8">
              <w:rPr>
                <w:rFonts w:asciiTheme="minorHAnsi" w:hAnsiTheme="minorHAnsi"/>
                <w:i/>
                <w:sz w:val="24"/>
                <w:szCs w:val="24"/>
              </w:rPr>
              <w:t xml:space="preserve"> </w:t>
            </w:r>
            <w:r w:rsidRPr="000F1B55">
              <w:rPr>
                <w:rFonts w:asciiTheme="minorHAnsi" w:hAnsiTheme="minorHAnsi"/>
                <w:i/>
                <w:sz w:val="24"/>
                <w:szCs w:val="24"/>
              </w:rPr>
              <w:t>calculations.</w:t>
            </w:r>
            <w:r w:rsidR="00D10AF8">
              <w:rPr>
                <w:rFonts w:asciiTheme="minorHAnsi" w:hAnsiTheme="minorHAnsi"/>
                <w:i/>
                <w:sz w:val="24"/>
                <w:szCs w:val="24"/>
              </w:rPr>
              <w:t xml:space="preserve"> </w:t>
            </w:r>
            <w:r w:rsidR="00D10AF8" w:rsidRPr="00D10AF8">
              <w:rPr>
                <w:rFonts w:asciiTheme="minorHAnsi" w:hAnsiTheme="minorHAnsi"/>
                <w:i/>
                <w:sz w:val="24"/>
                <w:szCs w:val="24"/>
              </w:rPr>
              <w:t>Challenges</w:t>
            </w:r>
            <w:r w:rsidRPr="00D10AF8">
              <w:rPr>
                <w:rFonts w:asciiTheme="minorHAnsi" w:hAnsiTheme="minorHAnsi"/>
                <w:i/>
                <w:sz w:val="24"/>
                <w:szCs w:val="24"/>
              </w:rPr>
              <w:t xml:space="preserve"> arose with variables like customer type, type of travel, and arrival delays, where software-related issues became apparent. Faced with these impediments, a strategic decision was made to selectively eliminate these problematic variables from the dataset under consideration, ensuring a more streamlined and reliable analytical approach.</w:t>
            </w:r>
          </w:p>
          <w:p w14:paraId="375A6446" w14:textId="77777777" w:rsidR="00441A71" w:rsidRDefault="00441A71" w:rsidP="00441A71">
            <w:pPr>
              <w:pStyle w:val="ListParagraph"/>
              <w:spacing w:after="0" w:line="240" w:lineRule="auto"/>
              <w:ind w:left="420"/>
              <w:rPr>
                <w:rFonts w:asciiTheme="minorHAnsi" w:hAnsiTheme="minorHAnsi"/>
                <w:i/>
                <w:sz w:val="24"/>
                <w:szCs w:val="24"/>
              </w:rPr>
            </w:pPr>
          </w:p>
          <w:p w14:paraId="2CFB0AC1" w14:textId="05862B11" w:rsidR="008929A3" w:rsidRPr="00441A71" w:rsidRDefault="000F1B55" w:rsidP="00441A71">
            <w:pPr>
              <w:pStyle w:val="ListParagraph"/>
              <w:spacing w:after="0" w:line="240" w:lineRule="auto"/>
              <w:ind w:left="420"/>
              <w:rPr>
                <w:rFonts w:asciiTheme="minorHAnsi" w:hAnsiTheme="minorHAnsi"/>
                <w:i/>
                <w:sz w:val="24"/>
                <w:szCs w:val="24"/>
              </w:rPr>
            </w:pPr>
            <w:r w:rsidRPr="00441A71">
              <w:rPr>
                <w:rFonts w:asciiTheme="minorHAnsi" w:hAnsiTheme="minorHAnsi"/>
                <w:i/>
                <w:sz w:val="24"/>
                <w:szCs w:val="24"/>
              </w:rPr>
              <w:t>Given the voluminous nature of the original dataset, a sampling strategy was employed, zeroing in on the initial 1800 records for a more manageable and representative subset. This deliberate curation not only facilitated a more nuanced analysis but also helped mitigate the potential impact of outliers and intricacies within the broader dataset. In essence, this meticulous approach aimed at enhancing the overall reliability and effectiveness of the analytical processes.</w:t>
            </w:r>
          </w:p>
          <w:p w14:paraId="7B460D76" w14:textId="77777777" w:rsidR="00E042F1" w:rsidRDefault="00E042F1" w:rsidP="00E042F1">
            <w:pPr>
              <w:pStyle w:val="ListParagraph"/>
              <w:numPr>
                <w:ilvl w:val="0"/>
                <w:numId w:val="3"/>
              </w:numPr>
              <w:spacing w:after="0" w:line="240" w:lineRule="auto"/>
              <w:rPr>
                <w:rFonts w:asciiTheme="minorHAnsi" w:hAnsiTheme="minorHAnsi"/>
                <w:i/>
                <w:sz w:val="24"/>
                <w:szCs w:val="24"/>
              </w:rPr>
            </w:pPr>
            <w:r>
              <w:rPr>
                <w:rFonts w:asciiTheme="minorHAnsi" w:hAnsiTheme="minorHAnsi"/>
                <w:i/>
                <w:sz w:val="24"/>
                <w:szCs w:val="24"/>
              </w:rPr>
              <w:t>Graphical data exploration</w:t>
            </w:r>
          </w:p>
          <w:p w14:paraId="0AF50E64" w14:textId="77777777" w:rsidR="00AF58E4" w:rsidRDefault="00AF58E4" w:rsidP="00E042F1">
            <w:pPr>
              <w:pStyle w:val="ListParagraph"/>
              <w:numPr>
                <w:ilvl w:val="0"/>
                <w:numId w:val="3"/>
              </w:numPr>
              <w:spacing w:after="0" w:line="240" w:lineRule="auto"/>
              <w:rPr>
                <w:rFonts w:asciiTheme="minorHAnsi" w:hAnsiTheme="minorHAnsi"/>
                <w:i/>
                <w:sz w:val="24"/>
                <w:szCs w:val="24"/>
              </w:rPr>
            </w:pPr>
          </w:p>
          <w:p w14:paraId="497F5B7B" w14:textId="77777777" w:rsidR="00E042F1" w:rsidRDefault="00E042F1" w:rsidP="00E042F1">
            <w:pPr>
              <w:pStyle w:val="ListParagraph"/>
              <w:numPr>
                <w:ilvl w:val="0"/>
                <w:numId w:val="3"/>
              </w:numPr>
              <w:spacing w:after="0" w:line="240" w:lineRule="auto"/>
              <w:rPr>
                <w:rFonts w:asciiTheme="minorHAnsi" w:hAnsiTheme="minorHAnsi"/>
                <w:i/>
                <w:sz w:val="24"/>
                <w:szCs w:val="24"/>
              </w:rPr>
            </w:pPr>
            <w:r>
              <w:rPr>
                <w:rFonts w:asciiTheme="minorHAnsi" w:hAnsiTheme="minorHAnsi"/>
                <w:i/>
                <w:sz w:val="24"/>
                <w:szCs w:val="24"/>
              </w:rPr>
              <w:t>Summary statistics (average, standard deviation, min, max, etc.)</w:t>
            </w:r>
          </w:p>
          <w:p w14:paraId="6CFB03B2" w14:textId="2439D521" w:rsidR="00CD7EA6" w:rsidRPr="000109A4" w:rsidRDefault="00774022" w:rsidP="000109A4">
            <w:pPr>
              <w:pStyle w:val="ListParagraph"/>
              <w:numPr>
                <w:ilvl w:val="0"/>
                <w:numId w:val="3"/>
              </w:numPr>
              <w:spacing w:after="0" w:line="240" w:lineRule="auto"/>
              <w:rPr>
                <w:rFonts w:asciiTheme="minorHAnsi" w:hAnsiTheme="minorHAnsi"/>
                <w:i/>
                <w:sz w:val="24"/>
                <w:szCs w:val="24"/>
              </w:rPr>
            </w:pPr>
            <w:r>
              <w:rPr>
                <w:rFonts w:asciiTheme="minorHAnsi" w:hAnsiTheme="minorHAnsi"/>
                <w:i/>
                <w:sz w:val="24"/>
                <w:szCs w:val="24"/>
              </w:rPr>
              <w:t>“</w:t>
            </w:r>
            <w:r w:rsidRPr="00774022">
              <w:rPr>
                <w:rFonts w:asciiTheme="minorHAnsi" w:hAnsiTheme="minorHAnsi"/>
                <w:i/>
                <w:sz w:val="24"/>
                <w:szCs w:val="24"/>
              </w:rPr>
              <w:t xml:space="preserve">Exploratory Data Analysis refers to the critical process of performing initial investigations on data so as to discover </w:t>
            </w:r>
            <w:r w:rsidRPr="00774022">
              <w:rPr>
                <w:rFonts w:asciiTheme="minorHAnsi" w:hAnsiTheme="minorHAnsi"/>
                <w:i/>
                <w:sz w:val="24"/>
                <w:szCs w:val="24"/>
              </w:rPr>
              <w:t>patterns, to</w:t>
            </w:r>
            <w:r w:rsidRPr="00774022">
              <w:rPr>
                <w:rFonts w:asciiTheme="minorHAnsi" w:hAnsiTheme="minorHAnsi"/>
                <w:i/>
                <w:sz w:val="24"/>
                <w:szCs w:val="24"/>
              </w:rPr>
              <w:t xml:space="preserve"> spot </w:t>
            </w:r>
            <w:r w:rsidRPr="00774022">
              <w:rPr>
                <w:rFonts w:asciiTheme="minorHAnsi" w:hAnsiTheme="minorHAnsi"/>
                <w:i/>
                <w:sz w:val="24"/>
                <w:szCs w:val="24"/>
              </w:rPr>
              <w:t>anomalies, to</w:t>
            </w:r>
            <w:r w:rsidRPr="00774022">
              <w:rPr>
                <w:rFonts w:asciiTheme="minorHAnsi" w:hAnsiTheme="minorHAnsi"/>
                <w:i/>
                <w:sz w:val="24"/>
                <w:szCs w:val="24"/>
              </w:rPr>
              <w:t xml:space="preserve"> test hypothesis and to check assumptions with the help of summary statistics and graphical representations.</w:t>
            </w:r>
            <w:r>
              <w:rPr>
                <w:rFonts w:asciiTheme="minorHAnsi" w:hAnsiTheme="minorHAnsi"/>
                <w:i/>
                <w:sz w:val="24"/>
                <w:szCs w:val="24"/>
              </w:rPr>
              <w:t>”</w:t>
            </w:r>
            <w:r w:rsidR="00733E37">
              <w:t xml:space="preserve"> </w:t>
            </w:r>
            <w:r w:rsidR="00733E37" w:rsidRPr="00733E37">
              <w:rPr>
                <w:rFonts w:asciiTheme="minorHAnsi" w:hAnsiTheme="minorHAnsi"/>
                <w:i/>
                <w:sz w:val="24"/>
                <w:szCs w:val="24"/>
              </w:rPr>
              <w:t>(Patil)</w:t>
            </w:r>
            <w:r w:rsidR="000109A4">
              <w:rPr>
                <w:rFonts w:asciiTheme="minorHAnsi" w:hAnsiTheme="minorHAnsi"/>
                <w:i/>
                <w:sz w:val="24"/>
                <w:szCs w:val="24"/>
              </w:rPr>
              <w:t xml:space="preserve"> </w:t>
            </w:r>
            <w:r w:rsidR="00CD7EA6" w:rsidRPr="000109A4">
              <w:rPr>
                <w:rFonts w:asciiTheme="minorHAnsi" w:hAnsiTheme="minorHAnsi"/>
                <w:i/>
                <w:sz w:val="24"/>
                <w:szCs w:val="24"/>
              </w:rPr>
              <w:t>Summary statistics play a crucial role in data exploration for predictive analytics. They provide a concise overview of the key characteristics of a dataset, helping analysts and data scientists understand the central tendency, variability, and distribution of the data.</w:t>
            </w:r>
          </w:p>
          <w:p w14:paraId="4C448697" w14:textId="52C34283" w:rsidR="00B40283" w:rsidRDefault="001A2F19" w:rsidP="00E042F1">
            <w:pPr>
              <w:pStyle w:val="ListParagraph"/>
              <w:numPr>
                <w:ilvl w:val="0"/>
                <w:numId w:val="3"/>
              </w:numPr>
              <w:spacing w:after="0" w:line="240" w:lineRule="auto"/>
              <w:rPr>
                <w:rFonts w:asciiTheme="minorHAnsi" w:hAnsiTheme="minorHAnsi"/>
                <w:i/>
                <w:sz w:val="24"/>
                <w:szCs w:val="24"/>
              </w:rPr>
            </w:pPr>
            <w:r>
              <w:rPr>
                <w:rFonts w:asciiTheme="minorHAnsi" w:hAnsiTheme="minorHAnsi"/>
                <w:i/>
                <w:noProof/>
                <w:sz w:val="24"/>
                <w:szCs w:val="24"/>
              </w:rPr>
              <w:drawing>
                <wp:inline distT="0" distB="0" distL="0" distR="0" wp14:anchorId="27DB8C5C" wp14:editId="1E704532">
                  <wp:extent cx="4018420" cy="707136"/>
                  <wp:effectExtent l="0" t="0" r="0" b="4445"/>
                  <wp:docPr id="1036510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10425"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77637" cy="717557"/>
                          </a:xfrm>
                          <a:prstGeom prst="rect">
                            <a:avLst/>
                          </a:prstGeom>
                        </pic:spPr>
                      </pic:pic>
                    </a:graphicData>
                  </a:graphic>
                </wp:inline>
              </w:drawing>
            </w:r>
          </w:p>
          <w:p w14:paraId="65F6E9F3" w14:textId="7473CA9B" w:rsidR="00C86278" w:rsidRDefault="00C86278" w:rsidP="00E042F1">
            <w:pPr>
              <w:pStyle w:val="ListParagraph"/>
              <w:numPr>
                <w:ilvl w:val="0"/>
                <w:numId w:val="3"/>
              </w:numPr>
              <w:spacing w:after="0" w:line="240" w:lineRule="auto"/>
              <w:rPr>
                <w:rFonts w:asciiTheme="minorHAnsi" w:hAnsiTheme="minorHAnsi"/>
                <w:i/>
                <w:sz w:val="24"/>
                <w:szCs w:val="24"/>
              </w:rPr>
            </w:pPr>
            <w:r>
              <w:rPr>
                <w:rFonts w:asciiTheme="minorHAnsi" w:hAnsiTheme="minorHAnsi"/>
                <w:i/>
                <w:noProof/>
                <w:sz w:val="24"/>
                <w:szCs w:val="24"/>
              </w:rPr>
              <w:drawing>
                <wp:inline distT="0" distB="0" distL="0" distR="0" wp14:anchorId="193084C3" wp14:editId="5A5F8B4F">
                  <wp:extent cx="4195433" cy="1922907"/>
                  <wp:effectExtent l="0" t="0" r="0" b="0"/>
                  <wp:docPr id="298648053" name="Picture 3"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48053" name="Picture 3" descr="A table with numbers and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7688" cy="1937690"/>
                          </a:xfrm>
                          <a:prstGeom prst="rect">
                            <a:avLst/>
                          </a:prstGeom>
                        </pic:spPr>
                      </pic:pic>
                    </a:graphicData>
                  </a:graphic>
                </wp:inline>
              </w:drawing>
            </w:r>
            <w:r>
              <w:rPr>
                <w:rFonts w:asciiTheme="minorHAnsi" w:hAnsiTheme="minorHAnsi"/>
                <w:i/>
                <w:noProof/>
                <w:sz w:val="24"/>
                <w:szCs w:val="24"/>
              </w:rPr>
              <w:drawing>
                <wp:inline distT="0" distB="0" distL="0" distR="0" wp14:anchorId="4BABBFF6" wp14:editId="0B050362">
                  <wp:extent cx="4018280" cy="635767"/>
                  <wp:effectExtent l="0" t="0" r="0" b="0"/>
                  <wp:docPr id="18227613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61381" name="Picture 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68499" cy="643713"/>
                          </a:xfrm>
                          <a:prstGeom prst="rect">
                            <a:avLst/>
                          </a:prstGeom>
                        </pic:spPr>
                      </pic:pic>
                    </a:graphicData>
                  </a:graphic>
                </wp:inline>
              </w:drawing>
            </w:r>
          </w:p>
          <w:p w14:paraId="004CBEC3" w14:textId="77777777" w:rsidR="00C86278" w:rsidRDefault="00C86278" w:rsidP="00E042F1">
            <w:pPr>
              <w:pStyle w:val="ListParagraph"/>
              <w:numPr>
                <w:ilvl w:val="0"/>
                <w:numId w:val="3"/>
              </w:numPr>
              <w:spacing w:after="0" w:line="240" w:lineRule="auto"/>
              <w:rPr>
                <w:rFonts w:asciiTheme="minorHAnsi" w:hAnsiTheme="minorHAnsi"/>
                <w:i/>
                <w:sz w:val="24"/>
                <w:szCs w:val="24"/>
              </w:rPr>
            </w:pPr>
          </w:p>
          <w:p w14:paraId="35E56203" w14:textId="77777777" w:rsidR="00E042F1" w:rsidRDefault="00E042F1" w:rsidP="00E042F1">
            <w:pPr>
              <w:pStyle w:val="ListParagraph"/>
              <w:numPr>
                <w:ilvl w:val="0"/>
                <w:numId w:val="3"/>
              </w:numPr>
              <w:spacing w:after="0" w:line="240" w:lineRule="auto"/>
              <w:rPr>
                <w:rFonts w:asciiTheme="minorHAnsi" w:hAnsiTheme="minorHAnsi"/>
                <w:i/>
                <w:sz w:val="24"/>
                <w:szCs w:val="24"/>
              </w:rPr>
            </w:pPr>
            <w:r>
              <w:rPr>
                <w:rFonts w:asciiTheme="minorHAnsi" w:hAnsiTheme="minorHAnsi"/>
                <w:i/>
                <w:sz w:val="24"/>
                <w:szCs w:val="24"/>
              </w:rPr>
              <w:t>Missing data (modify method)</w:t>
            </w:r>
          </w:p>
          <w:p w14:paraId="0C76DBC0" w14:textId="77777777" w:rsidR="00F018ED" w:rsidRDefault="00E042F1" w:rsidP="00A00363">
            <w:pPr>
              <w:pStyle w:val="ListParagraph"/>
              <w:numPr>
                <w:ilvl w:val="0"/>
                <w:numId w:val="3"/>
              </w:numPr>
              <w:spacing w:after="0" w:line="240" w:lineRule="auto"/>
              <w:rPr>
                <w:rFonts w:asciiTheme="minorHAnsi" w:hAnsiTheme="minorHAnsi"/>
                <w:i/>
                <w:sz w:val="24"/>
                <w:szCs w:val="24"/>
              </w:rPr>
            </w:pPr>
            <w:r w:rsidRPr="00F018ED">
              <w:rPr>
                <w:rFonts w:asciiTheme="minorHAnsi" w:hAnsiTheme="minorHAnsi"/>
                <w:i/>
                <w:sz w:val="24"/>
                <w:szCs w:val="24"/>
              </w:rPr>
              <w:t>Outliers (modify method)</w:t>
            </w:r>
          </w:p>
          <w:p w14:paraId="6106A11A" w14:textId="1FBC2368" w:rsidR="004A4B56" w:rsidRPr="00871DED" w:rsidRDefault="004A4B56" w:rsidP="008845CA">
            <w:pPr>
              <w:pStyle w:val="ListParagraph"/>
              <w:spacing w:after="0" w:line="240" w:lineRule="auto"/>
              <w:ind w:left="420"/>
              <w:rPr>
                <w:rFonts w:asciiTheme="minorHAnsi" w:hAnsiTheme="minorHAnsi"/>
                <w:i/>
                <w:sz w:val="24"/>
                <w:szCs w:val="24"/>
              </w:rPr>
            </w:pPr>
            <w:r w:rsidRPr="004A4B56">
              <w:rPr>
                <w:rFonts w:asciiTheme="minorHAnsi" w:hAnsiTheme="minorHAnsi"/>
                <w:i/>
                <w:sz w:val="24"/>
                <w:szCs w:val="24"/>
              </w:rPr>
              <w:t xml:space="preserve">In the realm of data analytics, outliers are values in a dataset that significantly deviate from the majority, either being notably larger </w:t>
            </w:r>
            <w:r w:rsidRPr="004A4B56">
              <w:rPr>
                <w:rFonts w:asciiTheme="minorHAnsi" w:hAnsiTheme="minorHAnsi"/>
                <w:i/>
                <w:sz w:val="24"/>
                <w:szCs w:val="24"/>
              </w:rPr>
              <w:lastRenderedPageBreak/>
              <w:t>or smaller. They can signal variations in measurements, experimental errors, or novel occurrences. It is crucial to address outliers in data analytics for two main reasons:</w:t>
            </w:r>
          </w:p>
          <w:p w14:paraId="565F5D1A" w14:textId="77777777" w:rsidR="004A4B56" w:rsidRPr="004A4B56" w:rsidRDefault="004A4B56" w:rsidP="004A4B56">
            <w:pPr>
              <w:pStyle w:val="ListParagraph"/>
              <w:numPr>
                <w:ilvl w:val="0"/>
                <w:numId w:val="3"/>
              </w:numPr>
              <w:spacing w:after="0" w:line="240" w:lineRule="auto"/>
              <w:rPr>
                <w:rFonts w:asciiTheme="minorHAnsi" w:hAnsiTheme="minorHAnsi"/>
                <w:i/>
                <w:sz w:val="24"/>
                <w:szCs w:val="24"/>
              </w:rPr>
            </w:pPr>
            <w:r w:rsidRPr="004A4B56">
              <w:rPr>
                <w:rFonts w:asciiTheme="minorHAnsi" w:hAnsiTheme="minorHAnsi"/>
                <w:i/>
                <w:sz w:val="24"/>
                <w:szCs w:val="24"/>
              </w:rPr>
              <w:t>1. Outliers can adversely impact the outcome of an analysis.</w:t>
            </w:r>
          </w:p>
          <w:p w14:paraId="0A0CF34E" w14:textId="4D101910" w:rsidR="004A4B56" w:rsidRPr="004A4B56" w:rsidRDefault="004A4B56" w:rsidP="004A4B56">
            <w:pPr>
              <w:pStyle w:val="ListParagraph"/>
              <w:numPr>
                <w:ilvl w:val="0"/>
                <w:numId w:val="3"/>
              </w:numPr>
              <w:spacing w:after="0" w:line="240" w:lineRule="auto"/>
              <w:rPr>
                <w:rFonts w:asciiTheme="minorHAnsi" w:hAnsiTheme="minorHAnsi"/>
                <w:i/>
                <w:sz w:val="24"/>
                <w:szCs w:val="24"/>
              </w:rPr>
            </w:pPr>
            <w:r w:rsidRPr="004A4B56">
              <w:rPr>
                <w:rFonts w:asciiTheme="minorHAnsi" w:hAnsiTheme="minorHAnsi"/>
                <w:i/>
                <w:sz w:val="24"/>
                <w:szCs w:val="24"/>
              </w:rPr>
              <w:t>2. Outliers, or their behavior, may contain valuable information sought by a data analyst.</w:t>
            </w:r>
          </w:p>
          <w:p w14:paraId="522660EA" w14:textId="086C015E" w:rsidR="004A4B56" w:rsidRPr="008845CA" w:rsidRDefault="004A4B56" w:rsidP="008845CA">
            <w:pPr>
              <w:pStyle w:val="ListParagraph"/>
              <w:numPr>
                <w:ilvl w:val="0"/>
                <w:numId w:val="3"/>
              </w:numPr>
              <w:spacing w:after="0" w:line="240" w:lineRule="auto"/>
              <w:rPr>
                <w:rFonts w:asciiTheme="minorHAnsi" w:hAnsiTheme="minorHAnsi"/>
                <w:i/>
                <w:sz w:val="24"/>
                <w:szCs w:val="24"/>
              </w:rPr>
            </w:pPr>
            <w:r w:rsidRPr="004A4B56">
              <w:rPr>
                <w:rFonts w:asciiTheme="minorHAnsi" w:hAnsiTheme="minorHAnsi"/>
                <w:i/>
                <w:sz w:val="24"/>
                <w:szCs w:val="24"/>
              </w:rPr>
              <w:t>There are two types of outliers:</w:t>
            </w:r>
          </w:p>
          <w:p w14:paraId="2560D99C" w14:textId="77777777" w:rsidR="004A4B56" w:rsidRPr="004A4B56" w:rsidRDefault="004A4B56" w:rsidP="004A4B56">
            <w:pPr>
              <w:pStyle w:val="ListParagraph"/>
              <w:numPr>
                <w:ilvl w:val="0"/>
                <w:numId w:val="3"/>
              </w:numPr>
              <w:spacing w:after="0" w:line="240" w:lineRule="auto"/>
              <w:rPr>
                <w:rFonts w:asciiTheme="minorHAnsi" w:hAnsiTheme="minorHAnsi"/>
                <w:i/>
                <w:sz w:val="24"/>
                <w:szCs w:val="24"/>
              </w:rPr>
            </w:pPr>
            <w:r w:rsidRPr="004A4B56">
              <w:rPr>
                <w:rFonts w:asciiTheme="minorHAnsi" w:hAnsiTheme="minorHAnsi"/>
                <w:i/>
                <w:sz w:val="24"/>
                <w:szCs w:val="24"/>
              </w:rPr>
              <w:t>- Univariate outliers are extreme values associated with a single variable.</w:t>
            </w:r>
          </w:p>
          <w:p w14:paraId="15AC82B7" w14:textId="7B397B7A" w:rsidR="004A4B56" w:rsidRPr="008845CA" w:rsidRDefault="004A4B56" w:rsidP="008845CA">
            <w:pPr>
              <w:pStyle w:val="ListParagraph"/>
              <w:numPr>
                <w:ilvl w:val="0"/>
                <w:numId w:val="3"/>
              </w:numPr>
              <w:spacing w:after="0" w:line="240" w:lineRule="auto"/>
              <w:rPr>
                <w:rFonts w:asciiTheme="minorHAnsi" w:hAnsiTheme="minorHAnsi"/>
                <w:i/>
                <w:sz w:val="24"/>
                <w:szCs w:val="24"/>
              </w:rPr>
            </w:pPr>
            <w:r w:rsidRPr="004A4B56">
              <w:rPr>
                <w:rFonts w:asciiTheme="minorHAnsi" w:hAnsiTheme="minorHAnsi"/>
                <w:i/>
                <w:sz w:val="24"/>
                <w:szCs w:val="24"/>
              </w:rPr>
              <w:t>- Multivariate outliers involve unusual or extreme values for at least two variables.</w:t>
            </w:r>
          </w:p>
          <w:p w14:paraId="4F5CF48D" w14:textId="4703DE92" w:rsidR="004A4B56" w:rsidRPr="008845CA" w:rsidRDefault="004A4B56" w:rsidP="008845CA">
            <w:pPr>
              <w:pStyle w:val="ListParagraph"/>
              <w:numPr>
                <w:ilvl w:val="0"/>
                <w:numId w:val="3"/>
              </w:numPr>
              <w:spacing w:after="0" w:line="240" w:lineRule="auto"/>
              <w:rPr>
                <w:rFonts w:asciiTheme="minorHAnsi" w:hAnsiTheme="minorHAnsi"/>
                <w:i/>
                <w:sz w:val="24"/>
                <w:szCs w:val="24"/>
              </w:rPr>
            </w:pPr>
            <w:r w:rsidRPr="004A4B56">
              <w:rPr>
                <w:rFonts w:asciiTheme="minorHAnsi" w:hAnsiTheme="minorHAnsi"/>
                <w:i/>
                <w:sz w:val="24"/>
                <w:szCs w:val="24"/>
              </w:rPr>
              <w:t>Beyond this distinction, outliers fall into different categories:</w:t>
            </w:r>
          </w:p>
          <w:p w14:paraId="3C1E9878" w14:textId="77777777" w:rsidR="004A4B56" w:rsidRPr="004A4B56" w:rsidRDefault="004A4B56" w:rsidP="004A4B56">
            <w:pPr>
              <w:pStyle w:val="ListParagraph"/>
              <w:numPr>
                <w:ilvl w:val="0"/>
                <w:numId w:val="3"/>
              </w:numPr>
              <w:spacing w:after="0" w:line="240" w:lineRule="auto"/>
              <w:rPr>
                <w:rFonts w:asciiTheme="minorHAnsi" w:hAnsiTheme="minorHAnsi"/>
                <w:i/>
                <w:sz w:val="24"/>
                <w:szCs w:val="24"/>
              </w:rPr>
            </w:pPr>
            <w:r w:rsidRPr="004A4B56">
              <w:rPr>
                <w:rFonts w:asciiTheme="minorHAnsi" w:hAnsiTheme="minorHAnsi"/>
                <w:i/>
                <w:sz w:val="24"/>
                <w:szCs w:val="24"/>
              </w:rPr>
              <w:t>- Global outliers, also known as point outliers, are individual data points significantly distant from the rest of the data distribution.</w:t>
            </w:r>
          </w:p>
          <w:p w14:paraId="7CCC05DD" w14:textId="77777777" w:rsidR="004A4B56" w:rsidRPr="004A4B56" w:rsidRDefault="004A4B56" w:rsidP="004A4B56">
            <w:pPr>
              <w:pStyle w:val="ListParagraph"/>
              <w:numPr>
                <w:ilvl w:val="0"/>
                <w:numId w:val="3"/>
              </w:numPr>
              <w:spacing w:after="0" w:line="240" w:lineRule="auto"/>
              <w:rPr>
                <w:rFonts w:asciiTheme="minorHAnsi" w:hAnsiTheme="minorHAnsi"/>
                <w:i/>
                <w:sz w:val="24"/>
                <w:szCs w:val="24"/>
              </w:rPr>
            </w:pPr>
            <w:r w:rsidRPr="004A4B56">
              <w:rPr>
                <w:rFonts w:asciiTheme="minorHAnsi" w:hAnsiTheme="minorHAnsi"/>
                <w:i/>
                <w:sz w:val="24"/>
                <w:szCs w:val="24"/>
              </w:rPr>
              <w:t>- Contextual outliers, or conditional outliers, are values that deviate significantly within the same context but may not be considered outliers in a different setting, often observed in time series data.</w:t>
            </w:r>
          </w:p>
          <w:p w14:paraId="26FF4525" w14:textId="7EE9B162" w:rsidR="004A4B56" w:rsidRPr="008845CA" w:rsidRDefault="004A4B56" w:rsidP="008845CA">
            <w:pPr>
              <w:pStyle w:val="ListParagraph"/>
              <w:numPr>
                <w:ilvl w:val="0"/>
                <w:numId w:val="3"/>
              </w:numPr>
              <w:spacing w:after="0" w:line="240" w:lineRule="auto"/>
              <w:rPr>
                <w:rFonts w:asciiTheme="minorHAnsi" w:hAnsiTheme="minorHAnsi"/>
                <w:i/>
                <w:sz w:val="24"/>
                <w:szCs w:val="24"/>
              </w:rPr>
            </w:pPr>
            <w:r w:rsidRPr="004A4B56">
              <w:rPr>
                <w:rFonts w:asciiTheme="minorHAnsi" w:hAnsiTheme="minorHAnsi"/>
                <w:i/>
                <w:sz w:val="24"/>
                <w:szCs w:val="24"/>
              </w:rPr>
              <w:t>- Collective outliers form a subset of data points that differ markedly from the entire dataset.</w:t>
            </w:r>
          </w:p>
          <w:p w14:paraId="3A8460F1" w14:textId="790C5D41" w:rsidR="004A4B56" w:rsidRPr="009F6014" w:rsidRDefault="004A4B56" w:rsidP="009F6014">
            <w:pPr>
              <w:pStyle w:val="ListParagraph"/>
              <w:numPr>
                <w:ilvl w:val="0"/>
                <w:numId w:val="3"/>
              </w:numPr>
              <w:spacing w:after="0" w:line="240" w:lineRule="auto"/>
              <w:rPr>
                <w:rFonts w:asciiTheme="minorHAnsi" w:hAnsiTheme="minorHAnsi"/>
                <w:i/>
                <w:sz w:val="24"/>
                <w:szCs w:val="24"/>
              </w:rPr>
            </w:pPr>
            <w:r w:rsidRPr="004A4B56">
              <w:rPr>
                <w:rFonts w:asciiTheme="minorHAnsi" w:hAnsiTheme="minorHAnsi"/>
                <w:i/>
                <w:sz w:val="24"/>
                <w:szCs w:val="24"/>
              </w:rPr>
              <w:t>Visualizing data using a box plot simplifies outlier identification. The plot displays a box representing the interquartile range, with outliers shown outside the whiskers. These outliers, situated at the extremes, can be minimum or maximum values. While the instinct may be to eliminate outliers during data cleaning, it's important to note that retaining outliers is sometimes not just beneficial but essential.</w:t>
            </w:r>
          </w:p>
          <w:p w14:paraId="04D9D2BA" w14:textId="03CA173C" w:rsidR="009F6014" w:rsidRPr="003C5C3F" w:rsidRDefault="004A4B56" w:rsidP="009F6014">
            <w:pPr>
              <w:pStyle w:val="ListParagraph"/>
              <w:numPr>
                <w:ilvl w:val="0"/>
                <w:numId w:val="3"/>
              </w:numPr>
              <w:spacing w:after="0" w:line="240" w:lineRule="auto"/>
              <w:rPr>
                <w:rFonts w:asciiTheme="minorHAnsi" w:hAnsiTheme="minorHAnsi"/>
                <w:i/>
                <w:sz w:val="24"/>
                <w:szCs w:val="24"/>
              </w:rPr>
            </w:pPr>
            <w:r w:rsidRPr="004A4B56">
              <w:rPr>
                <w:rFonts w:asciiTheme="minorHAnsi" w:hAnsiTheme="minorHAnsi"/>
                <w:i/>
                <w:sz w:val="24"/>
                <w:szCs w:val="24"/>
              </w:rPr>
              <w:t>Removing outliers solely based on their extreme positions can introduce inconsistencies in results, undermining the statistical significance of an analysis. Therefore, careful consideration is needed to ensure that the decision to retain or remove outliers aligns with the analytical goals.</w:t>
            </w:r>
            <w:r w:rsidR="009F6014">
              <w:rPr>
                <w:rFonts w:asciiTheme="minorHAnsi" w:hAnsiTheme="minorHAnsi"/>
                <w:i/>
                <w:sz w:val="24"/>
                <w:szCs w:val="24"/>
              </w:rPr>
              <w:t xml:space="preserve"> </w:t>
            </w:r>
            <w:r w:rsidR="009F6014">
              <w:t>(</w:t>
            </w:r>
            <w:proofErr w:type="spellStart"/>
            <w:r w:rsidR="009F6014">
              <w:t>Sequitin</w:t>
            </w:r>
            <w:proofErr w:type="spellEnd"/>
            <w:r w:rsidR="009F6014">
              <w:t>)</w:t>
            </w:r>
          </w:p>
          <w:p w14:paraId="58BF780B" w14:textId="59972397" w:rsidR="003C5C3F" w:rsidRPr="009F6014" w:rsidRDefault="005041FB" w:rsidP="009F6014">
            <w:pPr>
              <w:pStyle w:val="ListParagraph"/>
              <w:numPr>
                <w:ilvl w:val="0"/>
                <w:numId w:val="3"/>
              </w:numPr>
              <w:spacing w:after="0" w:line="240" w:lineRule="auto"/>
              <w:rPr>
                <w:rFonts w:asciiTheme="minorHAnsi" w:hAnsiTheme="minorHAnsi"/>
                <w:i/>
                <w:sz w:val="24"/>
                <w:szCs w:val="24"/>
              </w:rPr>
            </w:pPr>
            <w:r>
              <w:rPr>
                <w:rFonts w:asciiTheme="minorHAnsi" w:hAnsiTheme="minorHAnsi"/>
                <w:i/>
                <w:sz w:val="24"/>
                <w:szCs w:val="24"/>
              </w:rPr>
              <w:t xml:space="preserve">Binary Values and ratings </w:t>
            </w:r>
            <w:r w:rsidR="00296299">
              <w:rPr>
                <w:rFonts w:asciiTheme="minorHAnsi" w:hAnsiTheme="minorHAnsi"/>
                <w:i/>
                <w:sz w:val="24"/>
                <w:szCs w:val="24"/>
              </w:rPr>
              <w:t>cannot</w:t>
            </w:r>
            <w:r>
              <w:rPr>
                <w:rFonts w:asciiTheme="minorHAnsi" w:hAnsiTheme="minorHAnsi"/>
                <w:i/>
                <w:sz w:val="24"/>
                <w:szCs w:val="24"/>
              </w:rPr>
              <w:t xml:space="preserve"> be </w:t>
            </w:r>
            <w:r w:rsidR="00B94A37">
              <w:rPr>
                <w:rFonts w:asciiTheme="minorHAnsi" w:hAnsiTheme="minorHAnsi"/>
                <w:i/>
                <w:sz w:val="24"/>
                <w:szCs w:val="24"/>
              </w:rPr>
              <w:t xml:space="preserve">depicted using a box plot. Therefore, </w:t>
            </w:r>
            <w:r w:rsidR="00296299">
              <w:rPr>
                <w:rFonts w:asciiTheme="minorHAnsi" w:hAnsiTheme="minorHAnsi"/>
                <w:i/>
                <w:sz w:val="24"/>
                <w:szCs w:val="24"/>
              </w:rPr>
              <w:t xml:space="preserve">I only had 3 </w:t>
            </w:r>
            <w:r w:rsidR="00316A81">
              <w:rPr>
                <w:rFonts w:asciiTheme="minorHAnsi" w:hAnsiTheme="minorHAnsi"/>
                <w:i/>
                <w:sz w:val="24"/>
                <w:szCs w:val="24"/>
              </w:rPr>
              <w:t>continuous</w:t>
            </w:r>
            <w:r w:rsidR="00296299">
              <w:rPr>
                <w:rFonts w:asciiTheme="minorHAnsi" w:hAnsiTheme="minorHAnsi"/>
                <w:i/>
                <w:sz w:val="24"/>
                <w:szCs w:val="24"/>
              </w:rPr>
              <w:t xml:space="preserve"> variables. Flight Distance, Departure Delays in Minutes</w:t>
            </w:r>
            <w:r w:rsidR="00E55B2C">
              <w:rPr>
                <w:rFonts w:asciiTheme="minorHAnsi" w:hAnsiTheme="minorHAnsi"/>
                <w:i/>
                <w:sz w:val="24"/>
                <w:szCs w:val="24"/>
              </w:rPr>
              <w:t>, and</w:t>
            </w:r>
            <w:r w:rsidR="00DF7607">
              <w:rPr>
                <w:rFonts w:asciiTheme="minorHAnsi" w:hAnsiTheme="minorHAnsi"/>
                <w:i/>
                <w:sz w:val="24"/>
                <w:szCs w:val="24"/>
              </w:rPr>
              <w:t xml:space="preserve"> Ages. Both Flight Distance and Departure Delay in Minutes</w:t>
            </w:r>
            <w:r w:rsidR="00D92208">
              <w:rPr>
                <w:rFonts w:asciiTheme="minorHAnsi" w:hAnsiTheme="minorHAnsi"/>
                <w:i/>
                <w:sz w:val="24"/>
                <w:szCs w:val="24"/>
              </w:rPr>
              <w:t xml:space="preserve"> both had outliers that lay above the mean</w:t>
            </w:r>
            <w:r w:rsidR="00316A81">
              <w:rPr>
                <w:rFonts w:asciiTheme="minorHAnsi" w:hAnsiTheme="minorHAnsi"/>
                <w:i/>
                <w:sz w:val="24"/>
                <w:szCs w:val="24"/>
              </w:rPr>
              <w:t xml:space="preserve">. Age did not have any outliers. </w:t>
            </w:r>
          </w:p>
          <w:p w14:paraId="49922548" w14:textId="6B888D42" w:rsidR="00F018ED" w:rsidRDefault="00F018ED" w:rsidP="00A00363">
            <w:pPr>
              <w:pStyle w:val="ListParagraph"/>
              <w:numPr>
                <w:ilvl w:val="0"/>
                <w:numId w:val="3"/>
              </w:numPr>
              <w:spacing w:after="0" w:line="240" w:lineRule="auto"/>
              <w:rPr>
                <w:rFonts w:asciiTheme="minorHAnsi" w:hAnsiTheme="minorHAnsi"/>
                <w:i/>
                <w:sz w:val="24"/>
                <w:szCs w:val="24"/>
              </w:rPr>
            </w:pPr>
            <w:r>
              <w:rPr>
                <w:rFonts w:asciiTheme="minorHAnsi" w:hAnsiTheme="minorHAnsi"/>
                <w:i/>
                <w:noProof/>
                <w:sz w:val="24"/>
                <w:szCs w:val="24"/>
              </w:rPr>
              <w:lastRenderedPageBreak/>
              <w:drawing>
                <wp:inline distT="0" distB="0" distL="0" distR="0" wp14:anchorId="70A003B3" wp14:editId="10CAED69">
                  <wp:extent cx="4434840" cy="2745740"/>
                  <wp:effectExtent l="0" t="0" r="0" b="0"/>
                  <wp:docPr id="572403294" name="Picture 6" descr="A graph of flight dist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03294" name="Picture 6" descr="A graph of flight distan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34840" cy="2745740"/>
                          </a:xfrm>
                          <a:prstGeom prst="rect">
                            <a:avLst/>
                          </a:prstGeom>
                        </pic:spPr>
                      </pic:pic>
                    </a:graphicData>
                  </a:graphic>
                </wp:inline>
              </w:drawing>
            </w:r>
          </w:p>
          <w:p w14:paraId="0DCD19E0" w14:textId="2B5A23D7" w:rsidR="00F018ED" w:rsidRDefault="00F018ED" w:rsidP="00A00363">
            <w:pPr>
              <w:pStyle w:val="ListParagraph"/>
              <w:numPr>
                <w:ilvl w:val="0"/>
                <w:numId w:val="3"/>
              </w:numPr>
              <w:spacing w:after="0" w:line="240" w:lineRule="auto"/>
              <w:rPr>
                <w:rFonts w:asciiTheme="minorHAnsi" w:hAnsiTheme="minorHAnsi"/>
                <w:i/>
                <w:sz w:val="24"/>
                <w:szCs w:val="24"/>
              </w:rPr>
            </w:pPr>
            <w:r>
              <w:rPr>
                <w:rFonts w:asciiTheme="minorHAnsi" w:hAnsiTheme="minorHAnsi"/>
                <w:i/>
                <w:noProof/>
                <w:sz w:val="24"/>
                <w:szCs w:val="24"/>
              </w:rPr>
              <w:drawing>
                <wp:inline distT="0" distB="0" distL="0" distR="0" wp14:anchorId="3C1DB829" wp14:editId="0EACA88D">
                  <wp:extent cx="4434840" cy="2831465"/>
                  <wp:effectExtent l="0" t="0" r="0" b="635"/>
                  <wp:docPr id="1171925096" name="Picture 5"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25096" name="Picture 5" descr="A graph with a line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4840" cy="2831465"/>
                          </a:xfrm>
                          <a:prstGeom prst="rect">
                            <a:avLst/>
                          </a:prstGeom>
                        </pic:spPr>
                      </pic:pic>
                    </a:graphicData>
                  </a:graphic>
                </wp:inline>
              </w:drawing>
            </w:r>
          </w:p>
          <w:p w14:paraId="1744BBD0" w14:textId="59B19390" w:rsidR="007D24F3" w:rsidRPr="00F018ED" w:rsidRDefault="00F018ED" w:rsidP="00A00363">
            <w:pPr>
              <w:pStyle w:val="ListParagraph"/>
              <w:numPr>
                <w:ilvl w:val="0"/>
                <w:numId w:val="3"/>
              </w:numPr>
              <w:spacing w:after="0" w:line="240" w:lineRule="auto"/>
              <w:rPr>
                <w:rFonts w:asciiTheme="minorHAnsi" w:hAnsiTheme="minorHAnsi"/>
                <w:i/>
                <w:sz w:val="24"/>
                <w:szCs w:val="24"/>
              </w:rPr>
            </w:pPr>
            <w:r>
              <w:rPr>
                <w:rFonts w:asciiTheme="minorHAnsi" w:hAnsiTheme="minorHAnsi"/>
                <w:i/>
                <w:noProof/>
                <w:sz w:val="24"/>
                <w:szCs w:val="24"/>
              </w:rPr>
              <w:lastRenderedPageBreak/>
              <w:drawing>
                <wp:inline distT="0" distB="0" distL="0" distR="0" wp14:anchorId="1246F52B" wp14:editId="13DC8A27">
                  <wp:extent cx="4434840" cy="2738755"/>
                  <wp:effectExtent l="0" t="0" r="0" b="4445"/>
                  <wp:docPr id="1440258975" name="Picture 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58975" name="Picture 4" descr="A graph with blue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34840" cy="2738755"/>
                          </a:xfrm>
                          <a:prstGeom prst="rect">
                            <a:avLst/>
                          </a:prstGeom>
                        </pic:spPr>
                      </pic:pic>
                    </a:graphicData>
                  </a:graphic>
                </wp:inline>
              </w:drawing>
            </w:r>
          </w:p>
          <w:p w14:paraId="32001BC7" w14:textId="77777777" w:rsidR="00E042F1" w:rsidRDefault="00E042F1" w:rsidP="00E042F1">
            <w:pPr>
              <w:pStyle w:val="ListParagraph"/>
              <w:numPr>
                <w:ilvl w:val="0"/>
                <w:numId w:val="3"/>
              </w:numPr>
              <w:spacing w:after="0" w:line="240" w:lineRule="auto"/>
              <w:rPr>
                <w:rFonts w:asciiTheme="minorHAnsi" w:hAnsiTheme="minorHAnsi"/>
                <w:i/>
                <w:sz w:val="24"/>
                <w:szCs w:val="24"/>
              </w:rPr>
            </w:pPr>
            <w:r>
              <w:rPr>
                <w:rFonts w:asciiTheme="minorHAnsi" w:hAnsiTheme="minorHAnsi"/>
                <w:i/>
                <w:sz w:val="24"/>
                <w:szCs w:val="24"/>
              </w:rPr>
              <w:t>Data normalization</w:t>
            </w:r>
          </w:p>
          <w:p w14:paraId="1B177D0F" w14:textId="77777777" w:rsidR="00E0108E" w:rsidRPr="00E0108E" w:rsidRDefault="00E0108E" w:rsidP="00E0108E">
            <w:pPr>
              <w:pStyle w:val="ListParagraph"/>
              <w:numPr>
                <w:ilvl w:val="0"/>
                <w:numId w:val="3"/>
              </w:numPr>
              <w:spacing w:after="0" w:line="240" w:lineRule="auto"/>
              <w:rPr>
                <w:rFonts w:asciiTheme="minorHAnsi" w:hAnsiTheme="minorHAnsi"/>
                <w:i/>
                <w:sz w:val="24"/>
                <w:szCs w:val="24"/>
              </w:rPr>
            </w:pPr>
            <w:r w:rsidRPr="00E0108E">
              <w:rPr>
                <w:rFonts w:asciiTheme="minorHAnsi" w:hAnsiTheme="minorHAnsi"/>
                <w:i/>
                <w:sz w:val="24"/>
                <w:szCs w:val="24"/>
              </w:rPr>
              <w:t>In simple terms, data normalization involves refining collected information to enhance clarity and machine interpretability. Typically, diverse data sources contribute information in various formats, resulting in duplications or irrelevant details, leading to unnecessary storage costs and comprehension challenges.</w:t>
            </w:r>
          </w:p>
          <w:p w14:paraId="6E946FAA" w14:textId="414DE655" w:rsidR="00E0108E" w:rsidRPr="00E0108E" w:rsidRDefault="00E0108E" w:rsidP="00E0108E">
            <w:pPr>
              <w:pStyle w:val="ListParagraph"/>
              <w:spacing w:after="0" w:line="240" w:lineRule="auto"/>
              <w:ind w:left="420"/>
              <w:rPr>
                <w:rFonts w:asciiTheme="minorHAnsi" w:hAnsiTheme="minorHAnsi"/>
                <w:i/>
                <w:sz w:val="24"/>
                <w:szCs w:val="24"/>
              </w:rPr>
            </w:pPr>
            <w:r w:rsidRPr="00E0108E">
              <w:rPr>
                <w:rFonts w:asciiTheme="minorHAnsi" w:hAnsiTheme="minorHAnsi"/>
                <w:i/>
                <w:sz w:val="24"/>
                <w:szCs w:val="24"/>
              </w:rPr>
              <w:t>Through the process of data normalization, consistency is established, errors are rectified, and the information is standardized into a uniform format, facilitating easier interpretation and utilization. The primary objective is to minimize redundancy and interdependence within the stored data, ensuring its integrity and eliminating anomalies.</w:t>
            </w:r>
            <w:r>
              <w:rPr>
                <w:rFonts w:asciiTheme="minorHAnsi" w:hAnsiTheme="minorHAnsi"/>
                <w:i/>
                <w:sz w:val="24"/>
                <w:szCs w:val="24"/>
              </w:rPr>
              <w:t xml:space="preserve"> </w:t>
            </w:r>
            <w:r w:rsidR="00D03620" w:rsidRPr="00D03620">
              <w:rPr>
                <w:rFonts w:asciiTheme="minorHAnsi" w:hAnsiTheme="minorHAnsi"/>
                <w:i/>
                <w:sz w:val="24"/>
                <w:szCs w:val="24"/>
              </w:rPr>
              <w:t>(Wrobel)</w:t>
            </w:r>
          </w:p>
          <w:p w14:paraId="49367D9B" w14:textId="77777777" w:rsidR="00E042F1" w:rsidRDefault="00E042F1" w:rsidP="00E042F1">
            <w:pPr>
              <w:pStyle w:val="ListParagraph"/>
              <w:numPr>
                <w:ilvl w:val="0"/>
                <w:numId w:val="3"/>
              </w:numPr>
              <w:spacing w:after="0" w:line="240" w:lineRule="auto"/>
              <w:rPr>
                <w:rFonts w:asciiTheme="minorHAnsi" w:hAnsiTheme="minorHAnsi"/>
                <w:i/>
                <w:sz w:val="24"/>
                <w:szCs w:val="24"/>
              </w:rPr>
            </w:pPr>
            <w:r>
              <w:rPr>
                <w:rFonts w:asciiTheme="minorHAnsi" w:hAnsiTheme="minorHAnsi"/>
                <w:i/>
                <w:sz w:val="24"/>
                <w:szCs w:val="24"/>
              </w:rPr>
              <w:t xml:space="preserve">Relationships between predictors </w:t>
            </w:r>
          </w:p>
          <w:p w14:paraId="4A7D74C1" w14:textId="77777777" w:rsidR="00E042F1" w:rsidRDefault="00E042F1" w:rsidP="00E042F1">
            <w:pPr>
              <w:pStyle w:val="ListParagraph"/>
              <w:numPr>
                <w:ilvl w:val="1"/>
                <w:numId w:val="3"/>
              </w:numPr>
              <w:spacing w:after="0" w:line="240" w:lineRule="auto"/>
              <w:rPr>
                <w:rFonts w:asciiTheme="minorHAnsi" w:hAnsiTheme="minorHAnsi"/>
                <w:i/>
                <w:sz w:val="24"/>
                <w:szCs w:val="24"/>
              </w:rPr>
            </w:pPr>
            <w:r>
              <w:rPr>
                <w:rFonts w:asciiTheme="minorHAnsi" w:hAnsiTheme="minorHAnsi"/>
                <w:i/>
                <w:sz w:val="24"/>
                <w:szCs w:val="24"/>
              </w:rPr>
              <w:t>Correlation Matrix (which variables measure the same thing)</w:t>
            </w:r>
          </w:p>
          <w:p w14:paraId="4A041F9B" w14:textId="71CCA50A" w:rsidR="00ED6E4A" w:rsidRDefault="00ED6E4A" w:rsidP="00E042F1">
            <w:pPr>
              <w:pStyle w:val="ListParagraph"/>
              <w:numPr>
                <w:ilvl w:val="1"/>
                <w:numId w:val="3"/>
              </w:numPr>
              <w:spacing w:after="0" w:line="240" w:lineRule="auto"/>
              <w:rPr>
                <w:rFonts w:asciiTheme="minorHAnsi" w:hAnsiTheme="minorHAnsi"/>
                <w:i/>
                <w:sz w:val="24"/>
                <w:szCs w:val="24"/>
              </w:rPr>
            </w:pPr>
            <w:r w:rsidRPr="00ED6E4A">
              <w:rPr>
                <w:rFonts w:asciiTheme="minorHAnsi" w:hAnsiTheme="minorHAnsi"/>
                <w:i/>
                <w:sz w:val="24"/>
                <w:szCs w:val="24"/>
              </w:rPr>
              <w:t xml:space="preserve">The correlation matrix is a tabular representation illustrating the correlation coefficients between different sets of variables. In statistical terms, correlation coefficients gauge the strength of the relationship between two variables. Each attribute within the dataset is systematically compared with all other attributes, revealing the correlation coefficient for each pair. This analysis is instrumental in identifying pairs with the highest correlation, indicating shared variance within the dataset. Subsequently, a more in-depth examination of these highly correlated pairs can elucidate which attributes are particularly significant for model development. The correlation network depicted displays the relationships among all selected variables, with correlation values </w:t>
            </w:r>
            <w:r w:rsidRPr="00ED6E4A">
              <w:rPr>
                <w:rFonts w:asciiTheme="minorHAnsi" w:hAnsiTheme="minorHAnsi"/>
                <w:i/>
                <w:sz w:val="24"/>
                <w:szCs w:val="24"/>
              </w:rPr>
              <w:lastRenderedPageBreak/>
              <w:t>ranging from -1 to +1. Variables exhibiting a strong correlation will approach +1, while those with a weaker correlation will tend towards -1.</w:t>
            </w:r>
            <w:r w:rsidR="00BE5BC5">
              <w:rPr>
                <w:rFonts w:asciiTheme="minorHAnsi" w:hAnsiTheme="minorHAnsi"/>
                <w:i/>
                <w:sz w:val="24"/>
                <w:szCs w:val="24"/>
              </w:rPr>
              <w:t xml:space="preserve"> </w:t>
            </w:r>
            <w:r w:rsidR="00BE5BC5" w:rsidRPr="00BE5BC5">
              <w:rPr>
                <w:rFonts w:asciiTheme="minorHAnsi" w:hAnsiTheme="minorHAnsi"/>
                <w:i/>
                <w:sz w:val="24"/>
                <w:szCs w:val="24"/>
              </w:rPr>
              <w:t>(</w:t>
            </w:r>
            <w:proofErr w:type="spellStart"/>
            <w:r w:rsidR="00BE5BC5" w:rsidRPr="00BE5BC5">
              <w:rPr>
                <w:rFonts w:asciiTheme="minorHAnsi" w:hAnsiTheme="minorHAnsi"/>
                <w:i/>
                <w:sz w:val="24"/>
                <w:szCs w:val="24"/>
              </w:rPr>
              <w:t>Dhinakaran</w:t>
            </w:r>
            <w:proofErr w:type="spellEnd"/>
            <w:r w:rsidR="00BE5BC5" w:rsidRPr="00BE5BC5">
              <w:rPr>
                <w:rFonts w:asciiTheme="minorHAnsi" w:hAnsiTheme="minorHAnsi"/>
                <w:i/>
                <w:sz w:val="24"/>
                <w:szCs w:val="24"/>
              </w:rPr>
              <w:t>)</w:t>
            </w:r>
            <w:r w:rsidR="00DA2317">
              <w:rPr>
                <w:rFonts w:asciiTheme="minorHAnsi" w:hAnsiTheme="minorHAnsi"/>
                <w:i/>
                <w:sz w:val="24"/>
                <w:szCs w:val="24"/>
              </w:rPr>
              <w:t xml:space="preserve"> </w:t>
            </w:r>
          </w:p>
          <w:p w14:paraId="208D3622" w14:textId="615D7422" w:rsidR="00DA2317" w:rsidRDefault="00DA2317" w:rsidP="00DA2317">
            <w:pPr>
              <w:pStyle w:val="ListParagraph"/>
              <w:spacing w:after="0" w:line="240" w:lineRule="auto"/>
              <w:ind w:left="1140"/>
              <w:rPr>
                <w:rFonts w:asciiTheme="minorHAnsi" w:hAnsiTheme="minorHAnsi"/>
                <w:i/>
                <w:sz w:val="24"/>
                <w:szCs w:val="24"/>
              </w:rPr>
            </w:pPr>
            <w:r>
              <w:rPr>
                <w:rFonts w:asciiTheme="minorHAnsi" w:hAnsiTheme="minorHAnsi"/>
                <w:i/>
                <w:sz w:val="24"/>
                <w:szCs w:val="24"/>
              </w:rPr>
              <w:t xml:space="preserve">With this correlation </w:t>
            </w:r>
            <w:r w:rsidR="00173A92">
              <w:rPr>
                <w:rFonts w:asciiTheme="minorHAnsi" w:hAnsiTheme="minorHAnsi"/>
                <w:i/>
                <w:sz w:val="24"/>
                <w:szCs w:val="24"/>
              </w:rPr>
              <w:t>matrix</w:t>
            </w:r>
            <w:r>
              <w:rPr>
                <w:rFonts w:asciiTheme="minorHAnsi" w:hAnsiTheme="minorHAnsi"/>
                <w:i/>
                <w:sz w:val="24"/>
                <w:szCs w:val="24"/>
              </w:rPr>
              <w:t>, it is color coded, light c</w:t>
            </w:r>
            <w:r w:rsidR="0073612C">
              <w:rPr>
                <w:rFonts w:asciiTheme="minorHAnsi" w:hAnsiTheme="minorHAnsi"/>
                <w:i/>
                <w:sz w:val="24"/>
                <w:szCs w:val="24"/>
              </w:rPr>
              <w:t xml:space="preserve">olors mean less correlation. Dark colors mean more correlated. There is </w:t>
            </w:r>
            <w:proofErr w:type="gramStart"/>
            <w:r w:rsidR="0073612C">
              <w:rPr>
                <w:rFonts w:asciiTheme="minorHAnsi" w:hAnsiTheme="minorHAnsi"/>
                <w:i/>
                <w:sz w:val="24"/>
                <w:szCs w:val="24"/>
              </w:rPr>
              <w:t>really only</w:t>
            </w:r>
            <w:proofErr w:type="gramEnd"/>
            <w:r w:rsidR="0073612C">
              <w:rPr>
                <w:rFonts w:asciiTheme="minorHAnsi" w:hAnsiTheme="minorHAnsi"/>
                <w:i/>
                <w:sz w:val="24"/>
                <w:szCs w:val="24"/>
              </w:rPr>
              <w:t xml:space="preserve"> one dark color and that is </w:t>
            </w:r>
            <w:r w:rsidR="00C914D8">
              <w:rPr>
                <w:rFonts w:asciiTheme="minorHAnsi" w:hAnsiTheme="minorHAnsi"/>
                <w:i/>
                <w:sz w:val="24"/>
                <w:szCs w:val="24"/>
              </w:rPr>
              <w:t xml:space="preserve">the relationship between satisfaction and </w:t>
            </w:r>
            <w:r w:rsidR="007A5F21">
              <w:rPr>
                <w:rFonts w:asciiTheme="minorHAnsi" w:hAnsiTheme="minorHAnsi"/>
                <w:i/>
                <w:sz w:val="24"/>
                <w:szCs w:val="24"/>
              </w:rPr>
              <w:t xml:space="preserve">departure/arrival </w:t>
            </w:r>
            <w:r w:rsidR="008E575D">
              <w:rPr>
                <w:rFonts w:asciiTheme="minorHAnsi" w:hAnsiTheme="minorHAnsi"/>
                <w:i/>
                <w:sz w:val="24"/>
                <w:szCs w:val="24"/>
              </w:rPr>
              <w:t xml:space="preserve">time convenience. </w:t>
            </w:r>
          </w:p>
          <w:p w14:paraId="07BD1D64" w14:textId="184FCCF7" w:rsidR="00F018ED" w:rsidRPr="00F018ED" w:rsidRDefault="00F018ED" w:rsidP="00F018ED">
            <w:pPr>
              <w:spacing w:after="0" w:line="240" w:lineRule="auto"/>
              <w:rPr>
                <w:rFonts w:asciiTheme="minorHAnsi" w:hAnsiTheme="minorHAnsi"/>
                <w:i/>
                <w:sz w:val="24"/>
                <w:szCs w:val="24"/>
              </w:rPr>
            </w:pPr>
            <w:r>
              <w:rPr>
                <w:noProof/>
              </w:rPr>
              <w:drawing>
                <wp:inline distT="0" distB="0" distL="0" distR="0" wp14:anchorId="4876CE7C" wp14:editId="7AF493F1">
                  <wp:extent cx="4437888" cy="1328420"/>
                  <wp:effectExtent l="0" t="0" r="0" b="5080"/>
                  <wp:docPr id="736886858" name="Picture 7"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86858" name="Picture 7" descr="A screenshot of a spreadshee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3995" cy="1369162"/>
                          </a:xfrm>
                          <a:prstGeom prst="rect">
                            <a:avLst/>
                          </a:prstGeom>
                        </pic:spPr>
                      </pic:pic>
                    </a:graphicData>
                  </a:graphic>
                </wp:inline>
              </w:drawing>
            </w:r>
          </w:p>
          <w:p w14:paraId="2110A456" w14:textId="77777777" w:rsidR="00E042F1" w:rsidRDefault="00E042F1" w:rsidP="00E042F1">
            <w:pPr>
              <w:pStyle w:val="ListParagraph"/>
              <w:numPr>
                <w:ilvl w:val="0"/>
                <w:numId w:val="3"/>
              </w:numPr>
              <w:spacing w:after="0" w:line="240" w:lineRule="auto"/>
              <w:rPr>
                <w:rFonts w:asciiTheme="minorHAnsi" w:hAnsiTheme="minorHAnsi"/>
                <w:i/>
                <w:sz w:val="24"/>
                <w:szCs w:val="24"/>
              </w:rPr>
            </w:pPr>
            <w:r>
              <w:rPr>
                <w:rFonts w:asciiTheme="minorHAnsi" w:hAnsiTheme="minorHAnsi"/>
                <w:i/>
                <w:sz w:val="24"/>
                <w:szCs w:val="24"/>
              </w:rPr>
              <w:t>Dimension reduction (PCA)</w:t>
            </w:r>
          </w:p>
          <w:p w14:paraId="19B32EE1" w14:textId="5997B97A" w:rsidR="00945A66" w:rsidRDefault="00C75330" w:rsidP="00E042F1">
            <w:pPr>
              <w:pStyle w:val="ListParagraph"/>
              <w:numPr>
                <w:ilvl w:val="0"/>
                <w:numId w:val="3"/>
              </w:numPr>
              <w:spacing w:after="0" w:line="240" w:lineRule="auto"/>
              <w:rPr>
                <w:rFonts w:asciiTheme="minorHAnsi" w:hAnsiTheme="minorHAnsi"/>
                <w:i/>
                <w:sz w:val="24"/>
                <w:szCs w:val="24"/>
              </w:rPr>
            </w:pPr>
            <w:r w:rsidRPr="00C75330">
              <w:rPr>
                <w:rFonts w:asciiTheme="minorHAnsi" w:hAnsiTheme="minorHAnsi"/>
                <w:i/>
                <w:sz w:val="24"/>
                <w:szCs w:val="24"/>
              </w:rPr>
              <w:t>Principal Component Analysis, commonly known as PCA, is a statistical technique designed to condense the information within extensive data tables into a more manageable set of "summary indices." These indices facilitate easier visualization and analysis of the data. Widely recognized as one of the most utilized multivariate statistical methods, PCA finds application in diverse fields such as pattern recognition and signal processing, falling under the broader umbrella of factor analysis. Operating on the principles of projection methods, PCA serves as the foundation for multivariate data analysis.</w:t>
            </w:r>
            <w:r w:rsidR="00403BBA">
              <w:t xml:space="preserve"> T</w:t>
            </w:r>
            <w:r w:rsidR="00403BBA" w:rsidRPr="00403BBA">
              <w:rPr>
                <w:rFonts w:asciiTheme="minorHAnsi" w:hAnsiTheme="minorHAnsi"/>
                <w:i/>
                <w:sz w:val="24"/>
                <w:szCs w:val="24"/>
              </w:rPr>
              <w:t>his simplification enables the identification of trends, jumps, clusters, and outliers within the data.</w:t>
            </w:r>
            <w:r w:rsidR="00BE6A3F">
              <w:rPr>
                <w:rFonts w:asciiTheme="minorHAnsi" w:hAnsiTheme="minorHAnsi"/>
                <w:i/>
                <w:sz w:val="24"/>
                <w:szCs w:val="24"/>
              </w:rPr>
              <w:t xml:space="preserve"> </w:t>
            </w:r>
            <w:r w:rsidR="00BE6A3F" w:rsidRPr="00BE6A3F">
              <w:rPr>
                <w:rFonts w:asciiTheme="minorHAnsi" w:hAnsiTheme="minorHAnsi"/>
                <w:i/>
                <w:sz w:val="24"/>
                <w:szCs w:val="24"/>
              </w:rPr>
              <w:t>PCA accommodates datasets with challenges like multicollinearity, missing values, categorical data, and imprecise measurements.</w:t>
            </w:r>
            <w:r w:rsidR="00152DB3">
              <w:rPr>
                <w:rFonts w:asciiTheme="minorHAnsi" w:hAnsiTheme="minorHAnsi"/>
                <w:i/>
                <w:sz w:val="24"/>
                <w:szCs w:val="24"/>
              </w:rPr>
              <w:t xml:space="preserve"> </w:t>
            </w:r>
            <w:r w:rsidR="00152DB3" w:rsidRPr="00152DB3">
              <w:rPr>
                <w:rFonts w:asciiTheme="minorHAnsi" w:hAnsiTheme="minorHAnsi"/>
                <w:i/>
                <w:sz w:val="24"/>
                <w:szCs w:val="24"/>
              </w:rPr>
              <w:t>(What is principal component analysis (PCA) and how it is used?)</w:t>
            </w:r>
            <w:r w:rsidR="002C12E0">
              <w:rPr>
                <w:rFonts w:asciiTheme="minorHAnsi" w:hAnsiTheme="minorHAnsi"/>
                <w:i/>
                <w:sz w:val="24"/>
                <w:szCs w:val="24"/>
              </w:rPr>
              <w:t xml:space="preserve"> </w:t>
            </w:r>
          </w:p>
          <w:p w14:paraId="5642B9B6" w14:textId="1801627B" w:rsidR="00BE6A3F" w:rsidRPr="009806DA" w:rsidRDefault="00CC3A57" w:rsidP="009806DA">
            <w:pPr>
              <w:pStyle w:val="ListParagraph"/>
              <w:numPr>
                <w:ilvl w:val="0"/>
                <w:numId w:val="3"/>
              </w:numPr>
              <w:spacing w:after="0" w:line="240" w:lineRule="auto"/>
              <w:rPr>
                <w:rFonts w:asciiTheme="minorHAnsi" w:hAnsiTheme="minorHAnsi"/>
                <w:i/>
                <w:sz w:val="24"/>
                <w:szCs w:val="24"/>
              </w:rPr>
            </w:pPr>
            <w:r w:rsidRPr="00CC3A57">
              <w:rPr>
                <w:rFonts w:asciiTheme="minorHAnsi" w:hAnsiTheme="minorHAnsi"/>
                <w:i/>
                <w:sz w:val="24"/>
                <w:szCs w:val="24"/>
              </w:rPr>
              <w:t xml:space="preserve">The dataset exhibits notable variability, with the first principal component (PC1) capturing 17.13% of the total variance. Subsequent components contribute to a cumulative variance of 80.86%, indicating a diverse range of information present in the original variables.  Certain variables strongly influence specific principal components. For example, "Inflight </w:t>
            </w:r>
            <w:proofErr w:type="spellStart"/>
            <w:r w:rsidRPr="00CC3A57">
              <w:rPr>
                <w:rFonts w:asciiTheme="minorHAnsi" w:hAnsiTheme="minorHAnsi"/>
                <w:i/>
                <w:sz w:val="24"/>
                <w:szCs w:val="24"/>
              </w:rPr>
              <w:t>wifi</w:t>
            </w:r>
            <w:proofErr w:type="spellEnd"/>
            <w:r w:rsidRPr="00CC3A57">
              <w:rPr>
                <w:rFonts w:asciiTheme="minorHAnsi" w:hAnsiTheme="minorHAnsi"/>
                <w:i/>
                <w:sz w:val="24"/>
                <w:szCs w:val="24"/>
              </w:rPr>
              <w:t xml:space="preserve"> service" and "Online support" display substantial negative loadings on PC1, emphasizing their significant impact on the observed variance.</w:t>
            </w:r>
            <w:r w:rsidR="00A10BC0">
              <w:rPr>
                <w:rFonts w:asciiTheme="minorHAnsi" w:hAnsiTheme="minorHAnsi"/>
                <w:i/>
                <w:sz w:val="24"/>
                <w:szCs w:val="24"/>
              </w:rPr>
              <w:t xml:space="preserve"> </w:t>
            </w:r>
            <w:r w:rsidRPr="00A10BC0">
              <w:rPr>
                <w:rFonts w:asciiTheme="minorHAnsi" w:hAnsiTheme="minorHAnsi"/>
                <w:i/>
                <w:sz w:val="24"/>
                <w:szCs w:val="24"/>
              </w:rPr>
              <w:t xml:space="preserve">"Class" exhibits high positive loadings on PC7 and PC8, suggesting a strong association with these components. This may indicate that class-related factors play a substantial role in explaining variability in the dataset. Variables related to in-flight experience, such as </w:t>
            </w:r>
            <w:r w:rsidRPr="00A10BC0">
              <w:rPr>
                <w:rFonts w:asciiTheme="minorHAnsi" w:hAnsiTheme="minorHAnsi"/>
                <w:i/>
                <w:sz w:val="24"/>
                <w:szCs w:val="24"/>
              </w:rPr>
              <w:lastRenderedPageBreak/>
              <w:t>"Seat comfort," "Inflight entertainment," and "Food and drink," contribute significantly to PC2 and PC3. This underscores the importance of passenger satisfaction with in-flight services.</w:t>
            </w:r>
            <w:r w:rsidR="00A10BC0">
              <w:rPr>
                <w:rFonts w:asciiTheme="minorHAnsi" w:hAnsiTheme="minorHAnsi"/>
                <w:i/>
                <w:sz w:val="24"/>
                <w:szCs w:val="24"/>
              </w:rPr>
              <w:t xml:space="preserve"> </w:t>
            </w:r>
            <w:r w:rsidRPr="00A10BC0">
              <w:rPr>
                <w:rFonts w:asciiTheme="minorHAnsi" w:hAnsiTheme="minorHAnsi"/>
                <w:i/>
                <w:sz w:val="24"/>
                <w:szCs w:val="24"/>
              </w:rPr>
              <w:t xml:space="preserve">Departure-related variables, including "Departure/Arrival time convenient" and "Departure Delay in Minutes," contribute to PC4 and PC6. This indicates that aspects related to flight timing and punctuality impact the overall dataset </w:t>
            </w:r>
            <w:r w:rsidR="009806DA" w:rsidRPr="00A10BC0">
              <w:rPr>
                <w:rFonts w:asciiTheme="minorHAnsi" w:hAnsiTheme="minorHAnsi"/>
                <w:i/>
                <w:sz w:val="24"/>
                <w:szCs w:val="24"/>
              </w:rPr>
              <w:t>variability.</w:t>
            </w:r>
            <w:r w:rsidR="009806DA" w:rsidRPr="00A17B5F">
              <w:rPr>
                <w:rFonts w:asciiTheme="minorHAnsi" w:hAnsiTheme="minorHAnsi"/>
                <w:i/>
                <w:sz w:val="24"/>
                <w:szCs w:val="24"/>
              </w:rPr>
              <w:t xml:space="preserve"> Variables</w:t>
            </w:r>
            <w:r w:rsidRPr="00A17B5F">
              <w:rPr>
                <w:rFonts w:asciiTheme="minorHAnsi" w:hAnsiTheme="minorHAnsi"/>
                <w:i/>
                <w:sz w:val="24"/>
                <w:szCs w:val="24"/>
              </w:rPr>
              <w:t xml:space="preserve"> like "Online support" and "Ease of Online booking" strongly affect PC1, suggesting that customer support and online booking experiences are critical factors influencing overall satisfaction.</w:t>
            </w:r>
            <w:r w:rsidR="009806DA">
              <w:rPr>
                <w:rFonts w:asciiTheme="minorHAnsi" w:hAnsiTheme="minorHAnsi"/>
                <w:i/>
                <w:sz w:val="24"/>
                <w:szCs w:val="24"/>
              </w:rPr>
              <w:t xml:space="preserve"> </w:t>
            </w:r>
            <w:r w:rsidRPr="009806DA">
              <w:rPr>
                <w:rFonts w:asciiTheme="minorHAnsi" w:hAnsiTheme="minorHAnsi"/>
                <w:i/>
                <w:sz w:val="24"/>
                <w:szCs w:val="24"/>
              </w:rPr>
              <w:t>The strong loadings of "Class" on PC7 and PC8 highlight the differentiation of classes in terms of passenger experiences. This may have implications for service quality and satisfaction across different classes</w:t>
            </w:r>
            <w:r w:rsidR="009806DA">
              <w:rPr>
                <w:rFonts w:asciiTheme="minorHAnsi" w:hAnsiTheme="minorHAnsi"/>
                <w:i/>
                <w:sz w:val="24"/>
                <w:szCs w:val="24"/>
              </w:rPr>
              <w:t>. T</w:t>
            </w:r>
            <w:r w:rsidRPr="009806DA">
              <w:rPr>
                <w:rFonts w:asciiTheme="minorHAnsi" w:hAnsiTheme="minorHAnsi"/>
                <w:i/>
                <w:sz w:val="24"/>
                <w:szCs w:val="24"/>
              </w:rPr>
              <w:t>he PCA analysis reveals a multidimensional structure within the dataset, emphasizing the diverse factors influencing passenger satisfaction. The identified principal components provide insights into the underlying patterns and key features that contribute most significantly to the observed variance in the data.</w:t>
            </w:r>
          </w:p>
          <w:p w14:paraId="524A8875" w14:textId="2A527CC3" w:rsidR="000358E9" w:rsidRDefault="000358E9" w:rsidP="000358E9">
            <w:pPr>
              <w:spacing w:after="0" w:line="240" w:lineRule="auto"/>
              <w:rPr>
                <w:rFonts w:asciiTheme="minorHAnsi" w:hAnsiTheme="minorHAnsi"/>
                <w:i/>
                <w:sz w:val="24"/>
                <w:szCs w:val="24"/>
              </w:rPr>
            </w:pPr>
            <w:r>
              <w:rPr>
                <w:rFonts w:asciiTheme="minorHAnsi" w:hAnsiTheme="minorHAnsi"/>
                <w:i/>
                <w:noProof/>
                <w:sz w:val="24"/>
                <w:szCs w:val="24"/>
              </w:rPr>
              <w:drawing>
                <wp:inline distT="0" distB="0" distL="0" distR="0" wp14:anchorId="39890A13" wp14:editId="5FFF2ACC">
                  <wp:extent cx="4434840" cy="1645920"/>
                  <wp:effectExtent l="0" t="0" r="0" b="5080"/>
                  <wp:docPr id="1680826497" name="Picture 9" descr="A table of numbers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26497" name="Picture 9" descr="A table of numbers on a computer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44718" cy="1649586"/>
                          </a:xfrm>
                          <a:prstGeom prst="rect">
                            <a:avLst/>
                          </a:prstGeom>
                        </pic:spPr>
                      </pic:pic>
                    </a:graphicData>
                  </a:graphic>
                </wp:inline>
              </w:drawing>
            </w:r>
          </w:p>
          <w:p w14:paraId="49F4FAF6" w14:textId="77777777" w:rsidR="00B74274" w:rsidRPr="000358E9" w:rsidRDefault="00B74274" w:rsidP="000358E9">
            <w:pPr>
              <w:spacing w:after="0" w:line="240" w:lineRule="auto"/>
              <w:rPr>
                <w:rFonts w:asciiTheme="minorHAnsi" w:hAnsiTheme="minorHAnsi"/>
                <w:i/>
                <w:sz w:val="24"/>
                <w:szCs w:val="24"/>
              </w:rPr>
            </w:pPr>
          </w:p>
        </w:tc>
      </w:tr>
      <w:tr w:rsidR="00E042F1" w:rsidRPr="00EE4DDB" w14:paraId="3BE393EA" w14:textId="77777777" w:rsidTr="00F154A1">
        <w:trPr>
          <w:trHeight w:val="890"/>
        </w:trPr>
        <w:tc>
          <w:tcPr>
            <w:tcW w:w="2446" w:type="dxa"/>
            <w:tcBorders>
              <w:top w:val="single" w:sz="4" w:space="0" w:color="auto"/>
              <w:left w:val="single" w:sz="4" w:space="0" w:color="auto"/>
              <w:bottom w:val="single" w:sz="4" w:space="0" w:color="auto"/>
              <w:right w:val="single" w:sz="4" w:space="0" w:color="auto"/>
            </w:tcBorders>
            <w:shd w:val="clear" w:color="auto" w:fill="D9D9D9"/>
          </w:tcPr>
          <w:p w14:paraId="515546A2" w14:textId="77777777" w:rsidR="00E042F1" w:rsidRDefault="00E042F1" w:rsidP="00E042F1">
            <w:pPr>
              <w:spacing w:after="0" w:line="240" w:lineRule="auto"/>
              <w:rPr>
                <w:rFonts w:asciiTheme="minorHAnsi" w:hAnsiTheme="minorHAnsi"/>
                <w:sz w:val="24"/>
                <w:szCs w:val="24"/>
              </w:rPr>
            </w:pPr>
            <w:r>
              <w:rPr>
                <w:rFonts w:asciiTheme="minorHAnsi" w:hAnsiTheme="minorHAnsi"/>
                <w:sz w:val="24"/>
                <w:szCs w:val="24"/>
              </w:rPr>
              <w:lastRenderedPageBreak/>
              <w:t>Model</w:t>
            </w:r>
          </w:p>
          <w:p w14:paraId="4F838B65" w14:textId="77777777" w:rsidR="00E042F1" w:rsidRDefault="00E042F1" w:rsidP="00E042F1">
            <w:pPr>
              <w:spacing w:after="0" w:line="240" w:lineRule="auto"/>
              <w:rPr>
                <w:rFonts w:asciiTheme="minorHAnsi" w:hAnsiTheme="minorHAnsi"/>
                <w:sz w:val="20"/>
                <w:szCs w:val="24"/>
              </w:rPr>
            </w:pPr>
            <w:r w:rsidRPr="00534030">
              <w:rPr>
                <w:rFonts w:asciiTheme="minorHAnsi" w:hAnsiTheme="minorHAnsi"/>
                <w:sz w:val="20"/>
                <w:szCs w:val="24"/>
              </w:rPr>
              <w:t>(</w:t>
            </w:r>
            <w:r>
              <w:rPr>
                <w:rFonts w:asciiTheme="minorHAnsi" w:hAnsiTheme="minorHAnsi"/>
                <w:sz w:val="20"/>
                <w:szCs w:val="24"/>
              </w:rPr>
              <w:t xml:space="preserve">Select </w:t>
            </w:r>
            <w:r w:rsidRPr="00534030">
              <w:rPr>
                <w:rFonts w:asciiTheme="minorHAnsi" w:hAnsiTheme="minorHAnsi"/>
                <w:sz w:val="20"/>
                <w:szCs w:val="24"/>
              </w:rPr>
              <w:t>PA Techniques</w:t>
            </w:r>
            <w:r>
              <w:rPr>
                <w:rFonts w:asciiTheme="minorHAnsi" w:hAnsiTheme="minorHAnsi"/>
                <w:sz w:val="20"/>
                <w:szCs w:val="24"/>
              </w:rPr>
              <w:t>, Evaluate</w:t>
            </w:r>
            <w:r w:rsidRPr="00534030">
              <w:rPr>
                <w:rFonts w:asciiTheme="minorHAnsi" w:hAnsiTheme="minorHAnsi"/>
                <w:sz w:val="20"/>
                <w:szCs w:val="24"/>
              </w:rPr>
              <w:t>)</w:t>
            </w:r>
          </w:p>
          <w:p w14:paraId="048773AB" w14:textId="77777777" w:rsidR="00E042F1" w:rsidRDefault="00E042F1" w:rsidP="00E042F1">
            <w:pPr>
              <w:spacing w:after="0" w:line="240" w:lineRule="auto"/>
              <w:rPr>
                <w:rFonts w:asciiTheme="minorHAnsi" w:hAnsiTheme="minorHAnsi"/>
                <w:sz w:val="20"/>
                <w:szCs w:val="24"/>
              </w:rPr>
            </w:pPr>
          </w:p>
          <w:p w14:paraId="5B6D0FA8" w14:textId="77777777" w:rsidR="00E042F1" w:rsidRDefault="00E042F1" w:rsidP="00E042F1">
            <w:pPr>
              <w:spacing w:after="0" w:line="240" w:lineRule="auto"/>
              <w:rPr>
                <w:rFonts w:asciiTheme="minorHAnsi" w:hAnsiTheme="minorHAnsi"/>
                <w:sz w:val="20"/>
                <w:szCs w:val="24"/>
              </w:rPr>
            </w:pPr>
            <w:r>
              <w:rPr>
                <w:rFonts w:asciiTheme="minorHAnsi" w:hAnsiTheme="minorHAnsi"/>
                <w:sz w:val="20"/>
                <w:szCs w:val="24"/>
              </w:rPr>
              <w:t>{</w:t>
            </w:r>
            <w:r w:rsidRPr="009F32BA">
              <w:rPr>
                <w:rFonts w:asciiTheme="minorHAnsi" w:hAnsiTheme="minorHAnsi"/>
                <w:sz w:val="20"/>
                <w:szCs w:val="24"/>
                <w:u w:val="single"/>
              </w:rPr>
              <w:t>M</w:t>
            </w:r>
            <w:r>
              <w:rPr>
                <w:rFonts w:asciiTheme="minorHAnsi" w:hAnsiTheme="minorHAnsi"/>
                <w:sz w:val="20"/>
                <w:szCs w:val="24"/>
              </w:rPr>
              <w:t>odel}</w:t>
            </w:r>
          </w:p>
          <w:p w14:paraId="01FE8424" w14:textId="77777777" w:rsidR="00E042F1" w:rsidRPr="00534030" w:rsidRDefault="00E042F1" w:rsidP="00E042F1">
            <w:pPr>
              <w:spacing w:after="0" w:line="240" w:lineRule="auto"/>
              <w:rPr>
                <w:rFonts w:asciiTheme="minorHAnsi" w:hAnsiTheme="minorHAnsi"/>
                <w:sz w:val="20"/>
                <w:szCs w:val="24"/>
              </w:rPr>
            </w:pPr>
          </w:p>
          <w:p w14:paraId="1C1FFFF8" w14:textId="77777777" w:rsidR="00E042F1" w:rsidRPr="007E656C" w:rsidRDefault="00E042F1" w:rsidP="00E042F1">
            <w:pPr>
              <w:spacing w:after="0" w:line="240" w:lineRule="auto"/>
              <w:rPr>
                <w:rFonts w:asciiTheme="minorHAnsi" w:hAnsiTheme="minorHAnsi"/>
                <w:sz w:val="24"/>
                <w:szCs w:val="24"/>
              </w:rPr>
            </w:pPr>
            <w:r>
              <w:rPr>
                <w:rFonts w:asciiTheme="minorHAnsi" w:hAnsiTheme="minorHAnsi"/>
                <w:sz w:val="20"/>
                <w:szCs w:val="24"/>
              </w:rPr>
              <w:t>[</w:t>
            </w:r>
            <w:r w:rsidRPr="009F32BA">
              <w:rPr>
                <w:rFonts w:asciiTheme="minorHAnsi" w:hAnsiTheme="minorHAnsi"/>
                <w:sz w:val="20"/>
                <w:szCs w:val="24"/>
                <w:u w:val="single"/>
              </w:rPr>
              <w:t>M</w:t>
            </w:r>
            <w:r w:rsidRPr="00534030">
              <w:rPr>
                <w:rFonts w:asciiTheme="minorHAnsi" w:hAnsiTheme="minorHAnsi"/>
                <w:sz w:val="20"/>
                <w:szCs w:val="24"/>
              </w:rPr>
              <w:t xml:space="preserve">odel, </w:t>
            </w:r>
            <w:r w:rsidRPr="009F32BA">
              <w:rPr>
                <w:rFonts w:asciiTheme="minorHAnsi" w:hAnsiTheme="minorHAnsi"/>
                <w:sz w:val="20"/>
                <w:szCs w:val="24"/>
                <w:u w:val="single"/>
              </w:rPr>
              <w:t>A</w:t>
            </w:r>
            <w:r w:rsidRPr="00534030">
              <w:rPr>
                <w:rFonts w:asciiTheme="minorHAnsi" w:hAnsiTheme="minorHAnsi"/>
                <w:sz w:val="20"/>
                <w:szCs w:val="24"/>
              </w:rPr>
              <w:t>ssess</w:t>
            </w:r>
            <w:r>
              <w:rPr>
                <w:rFonts w:asciiTheme="minorHAnsi" w:hAnsiTheme="minorHAnsi"/>
                <w:sz w:val="20"/>
                <w:szCs w:val="24"/>
              </w:rPr>
              <w:t>]</w:t>
            </w:r>
          </w:p>
        </w:tc>
        <w:tc>
          <w:tcPr>
            <w:tcW w:w="7200" w:type="dxa"/>
            <w:tcBorders>
              <w:top w:val="single" w:sz="4" w:space="0" w:color="auto"/>
              <w:left w:val="nil"/>
              <w:bottom w:val="single" w:sz="4" w:space="0" w:color="auto"/>
              <w:right w:val="single" w:sz="4" w:space="0" w:color="auto"/>
            </w:tcBorders>
            <w:shd w:val="clear" w:color="auto" w:fill="D9D9D9"/>
          </w:tcPr>
          <w:p w14:paraId="12AB8AFD" w14:textId="77777777" w:rsidR="00E042F1" w:rsidRDefault="00E042F1" w:rsidP="00E042F1">
            <w:pPr>
              <w:spacing w:after="0" w:line="240" w:lineRule="auto"/>
              <w:rPr>
                <w:rFonts w:asciiTheme="minorHAnsi" w:hAnsiTheme="minorHAnsi"/>
                <w:i/>
                <w:sz w:val="24"/>
                <w:szCs w:val="24"/>
              </w:rPr>
            </w:pPr>
            <w:r>
              <w:rPr>
                <w:rFonts w:asciiTheme="minorHAnsi" w:hAnsiTheme="minorHAnsi"/>
                <w:i/>
                <w:sz w:val="24"/>
                <w:szCs w:val="24"/>
              </w:rPr>
              <w:t>Partition</w:t>
            </w:r>
          </w:p>
          <w:p w14:paraId="59FFD7BD" w14:textId="77777777" w:rsidR="00E042F1" w:rsidRDefault="00E042F1" w:rsidP="00E042F1">
            <w:pPr>
              <w:pStyle w:val="ListParagraph"/>
              <w:numPr>
                <w:ilvl w:val="0"/>
                <w:numId w:val="3"/>
              </w:numPr>
              <w:spacing w:after="0" w:line="240" w:lineRule="auto"/>
              <w:rPr>
                <w:rFonts w:asciiTheme="minorHAnsi" w:hAnsiTheme="minorHAnsi"/>
                <w:i/>
                <w:sz w:val="24"/>
                <w:szCs w:val="24"/>
              </w:rPr>
            </w:pPr>
            <w:r>
              <w:rPr>
                <w:rFonts w:asciiTheme="minorHAnsi" w:hAnsiTheme="minorHAnsi"/>
                <w:i/>
                <w:sz w:val="24"/>
                <w:szCs w:val="24"/>
              </w:rPr>
              <w:t>Train, # records</w:t>
            </w:r>
          </w:p>
          <w:p w14:paraId="4704409B" w14:textId="77777777" w:rsidR="00E042F1" w:rsidRDefault="00E042F1" w:rsidP="00E042F1">
            <w:pPr>
              <w:pStyle w:val="ListParagraph"/>
              <w:numPr>
                <w:ilvl w:val="0"/>
                <w:numId w:val="3"/>
              </w:numPr>
              <w:spacing w:after="0" w:line="240" w:lineRule="auto"/>
              <w:rPr>
                <w:rFonts w:asciiTheme="minorHAnsi" w:hAnsiTheme="minorHAnsi"/>
                <w:i/>
                <w:sz w:val="24"/>
                <w:szCs w:val="24"/>
              </w:rPr>
            </w:pPr>
            <w:r>
              <w:rPr>
                <w:rFonts w:asciiTheme="minorHAnsi" w:hAnsiTheme="minorHAnsi"/>
                <w:i/>
                <w:sz w:val="24"/>
                <w:szCs w:val="24"/>
              </w:rPr>
              <w:t>Validation/Test, # records</w:t>
            </w:r>
          </w:p>
          <w:p w14:paraId="43DF86B4" w14:textId="0287072F" w:rsidR="00BB076B" w:rsidRDefault="00BB076B" w:rsidP="00E042F1">
            <w:pPr>
              <w:pStyle w:val="ListParagraph"/>
              <w:numPr>
                <w:ilvl w:val="0"/>
                <w:numId w:val="3"/>
              </w:numPr>
              <w:spacing w:after="0" w:line="240" w:lineRule="auto"/>
              <w:rPr>
                <w:rFonts w:asciiTheme="minorHAnsi" w:hAnsiTheme="minorHAnsi"/>
                <w:i/>
                <w:sz w:val="24"/>
                <w:szCs w:val="24"/>
              </w:rPr>
            </w:pPr>
            <w:r>
              <w:rPr>
                <w:rFonts w:asciiTheme="minorHAnsi" w:hAnsiTheme="minorHAnsi"/>
                <w:i/>
                <w:sz w:val="24"/>
                <w:szCs w:val="24"/>
              </w:rPr>
              <w:t xml:space="preserve">I did a standard 60/40 split. </w:t>
            </w:r>
          </w:p>
          <w:p w14:paraId="00B587F9" w14:textId="1574F97F" w:rsidR="00291A06" w:rsidRPr="00291A06" w:rsidRDefault="00291A06" w:rsidP="00291A06">
            <w:pPr>
              <w:spacing w:after="0" w:line="240" w:lineRule="auto"/>
              <w:ind w:left="60"/>
              <w:rPr>
                <w:rFonts w:asciiTheme="minorHAnsi" w:hAnsiTheme="minorHAnsi"/>
                <w:i/>
                <w:sz w:val="24"/>
                <w:szCs w:val="24"/>
              </w:rPr>
            </w:pPr>
            <w:r w:rsidRPr="00291A06">
              <w:rPr>
                <w:rFonts w:asciiTheme="minorHAnsi" w:hAnsiTheme="minorHAnsi"/>
                <w:i/>
                <w:sz w:val="24"/>
                <w:szCs w:val="24"/>
              </w:rPr>
              <w:t xml:space="preserve">To evaluate the performance and generalizability of a machine learning algorithm, it is crucial to divide the data into training and test sets. This partitioning enables the simulation of the model's performance on new, unseen data, identification of overfitting, optimization of model parameters, and informed decision-making about its effectiveness before deployment. The validation set, through an impartial evaluation, serves as a critical step in refining the model's hyperparameters, selecting the optimal model, and preventing overfitting. Overfitting occurs when a machine learning model excels on the training data but struggles to generalize to novel, unseen data. This happens when the model learns noise or irrelevant patterns from </w:t>
            </w:r>
            <w:r w:rsidRPr="00291A06">
              <w:rPr>
                <w:rFonts w:asciiTheme="minorHAnsi" w:hAnsiTheme="minorHAnsi"/>
                <w:i/>
                <w:sz w:val="24"/>
                <w:szCs w:val="24"/>
              </w:rPr>
              <w:lastRenderedPageBreak/>
              <w:t>the training set, leading to subpar performance on the test or validation set.</w:t>
            </w:r>
            <w:r w:rsidR="007638CF">
              <w:rPr>
                <w:rFonts w:asciiTheme="minorHAnsi" w:hAnsiTheme="minorHAnsi"/>
                <w:i/>
                <w:sz w:val="24"/>
                <w:szCs w:val="24"/>
              </w:rPr>
              <w:t xml:space="preserve"> </w:t>
            </w:r>
            <w:r w:rsidR="007638CF" w:rsidRPr="007638CF">
              <w:rPr>
                <w:rFonts w:asciiTheme="minorHAnsi" w:hAnsiTheme="minorHAnsi"/>
                <w:i/>
                <w:sz w:val="24"/>
                <w:szCs w:val="24"/>
              </w:rPr>
              <w:t>(Acharya)</w:t>
            </w:r>
          </w:p>
          <w:p w14:paraId="0B2CD82E" w14:textId="4EB3A3A2" w:rsidR="002827BC" w:rsidRPr="0082006B" w:rsidRDefault="00BB076B" w:rsidP="00E042F1">
            <w:pPr>
              <w:pStyle w:val="ListParagraph"/>
              <w:numPr>
                <w:ilvl w:val="0"/>
                <w:numId w:val="3"/>
              </w:numPr>
              <w:spacing w:after="0" w:line="240" w:lineRule="auto"/>
              <w:rPr>
                <w:rFonts w:asciiTheme="minorHAnsi" w:hAnsiTheme="minorHAnsi"/>
                <w:i/>
                <w:sz w:val="24"/>
                <w:szCs w:val="24"/>
              </w:rPr>
            </w:pPr>
            <w:r w:rsidRPr="00BB076B">
              <w:rPr>
                <w:rFonts w:asciiTheme="minorHAnsi" w:hAnsiTheme="minorHAnsi"/>
                <w:i/>
                <w:sz w:val="24"/>
                <w:szCs w:val="24"/>
              </w:rPr>
              <w:drawing>
                <wp:inline distT="0" distB="0" distL="0" distR="0" wp14:anchorId="5C9969AC" wp14:editId="025D6C87">
                  <wp:extent cx="4071511" cy="1846288"/>
                  <wp:effectExtent l="0" t="0" r="5715" b="0"/>
                  <wp:docPr id="6362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0096" name=""/>
                          <pic:cNvPicPr/>
                        </pic:nvPicPr>
                        <pic:blipFill>
                          <a:blip r:embed="rId25"/>
                          <a:stretch>
                            <a:fillRect/>
                          </a:stretch>
                        </pic:blipFill>
                        <pic:spPr>
                          <a:xfrm>
                            <a:off x="0" y="0"/>
                            <a:ext cx="4096607" cy="1857668"/>
                          </a:xfrm>
                          <a:prstGeom prst="rect">
                            <a:avLst/>
                          </a:prstGeom>
                        </pic:spPr>
                      </pic:pic>
                    </a:graphicData>
                  </a:graphic>
                </wp:inline>
              </w:drawing>
            </w:r>
          </w:p>
          <w:p w14:paraId="092F5713" w14:textId="4D017DF7" w:rsidR="00E042F1" w:rsidRDefault="00E042F1" w:rsidP="00E042F1">
            <w:pPr>
              <w:spacing w:after="0" w:line="240" w:lineRule="auto"/>
              <w:rPr>
                <w:rFonts w:asciiTheme="minorHAnsi" w:hAnsiTheme="minorHAnsi"/>
                <w:i/>
                <w:sz w:val="24"/>
                <w:szCs w:val="24"/>
              </w:rPr>
            </w:pPr>
            <w:r>
              <w:rPr>
                <w:rFonts w:asciiTheme="minorHAnsi" w:hAnsiTheme="minorHAnsi"/>
                <w:i/>
                <w:sz w:val="24"/>
                <w:szCs w:val="24"/>
              </w:rPr>
              <w:t>Apply a data mining model</w:t>
            </w:r>
            <w:r w:rsidR="00D01046">
              <w:rPr>
                <w:rFonts w:asciiTheme="minorHAnsi" w:hAnsiTheme="minorHAnsi"/>
                <w:i/>
                <w:noProof/>
                <w:sz w:val="24"/>
                <w:szCs w:val="24"/>
              </w:rPr>
              <w:drawing>
                <wp:inline distT="0" distB="0" distL="0" distR="0" wp14:anchorId="4D4A5B8D" wp14:editId="73EF2EBB">
                  <wp:extent cx="4202476" cy="2234822"/>
                  <wp:effectExtent l="0" t="0" r="1270" b="635"/>
                  <wp:docPr id="102202363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23637" name="Picture 1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11321" cy="2239526"/>
                          </a:xfrm>
                          <a:prstGeom prst="rect">
                            <a:avLst/>
                          </a:prstGeom>
                        </pic:spPr>
                      </pic:pic>
                    </a:graphicData>
                  </a:graphic>
                </wp:inline>
              </w:drawing>
            </w:r>
          </w:p>
          <w:p w14:paraId="6539C2B3" w14:textId="72C59123" w:rsidR="00BB1141" w:rsidRDefault="00A164FA" w:rsidP="00E042F1">
            <w:pPr>
              <w:spacing w:after="0" w:line="240" w:lineRule="auto"/>
              <w:rPr>
                <w:rFonts w:asciiTheme="minorHAnsi" w:hAnsiTheme="minorHAnsi"/>
                <w:i/>
                <w:sz w:val="24"/>
                <w:szCs w:val="24"/>
              </w:rPr>
            </w:pPr>
            <w:r>
              <w:rPr>
                <w:rFonts w:asciiTheme="minorHAnsi" w:hAnsiTheme="minorHAnsi"/>
                <w:i/>
                <w:noProof/>
                <w:sz w:val="24"/>
                <w:szCs w:val="24"/>
              </w:rPr>
              <w:lastRenderedPageBreak/>
              <w:drawing>
                <wp:inline distT="0" distB="0" distL="0" distR="0" wp14:anchorId="205DD96A" wp14:editId="5879222B">
                  <wp:extent cx="4434840" cy="3740150"/>
                  <wp:effectExtent l="0" t="0" r="0" b="6350"/>
                  <wp:docPr id="2060289618" name="Picture 1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89618" name="Picture 11" descr="A screen shot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34840" cy="3740150"/>
                          </a:xfrm>
                          <a:prstGeom prst="rect">
                            <a:avLst/>
                          </a:prstGeom>
                        </pic:spPr>
                      </pic:pic>
                    </a:graphicData>
                  </a:graphic>
                </wp:inline>
              </w:drawing>
            </w:r>
          </w:p>
          <w:p w14:paraId="34545156" w14:textId="6D196349" w:rsidR="00C26B55" w:rsidRPr="00C26B55" w:rsidRDefault="00C946B4" w:rsidP="00C26B55">
            <w:pPr>
              <w:spacing w:after="0" w:line="240" w:lineRule="auto"/>
              <w:rPr>
                <w:rFonts w:asciiTheme="minorHAnsi" w:hAnsiTheme="minorHAnsi"/>
                <w:i/>
                <w:sz w:val="24"/>
                <w:szCs w:val="24"/>
              </w:rPr>
            </w:pPr>
            <w:r>
              <w:rPr>
                <w:rFonts w:asciiTheme="minorHAnsi" w:hAnsiTheme="minorHAnsi"/>
                <w:i/>
                <w:noProof/>
                <w:sz w:val="24"/>
                <w:szCs w:val="24"/>
              </w:rPr>
              <w:drawing>
                <wp:inline distT="0" distB="0" distL="0" distR="0" wp14:anchorId="64CBDE90" wp14:editId="2F41F32A">
                  <wp:extent cx="4434840" cy="927735"/>
                  <wp:effectExtent l="0" t="0" r="0" b="0"/>
                  <wp:docPr id="152808100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81008" name="Picture 13"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34840" cy="927735"/>
                          </a:xfrm>
                          <a:prstGeom prst="rect">
                            <a:avLst/>
                          </a:prstGeom>
                        </pic:spPr>
                      </pic:pic>
                    </a:graphicData>
                  </a:graphic>
                </wp:inline>
              </w:drawing>
            </w:r>
            <w:r w:rsidR="006838B0">
              <w:rPr>
                <w:rFonts w:asciiTheme="minorHAnsi" w:hAnsiTheme="minorHAnsi"/>
                <w:i/>
                <w:sz w:val="24"/>
                <w:szCs w:val="24"/>
              </w:rPr>
              <w:t xml:space="preserve">First, I ran a classification tree. </w:t>
            </w:r>
            <w:r w:rsidR="00C26B55">
              <w:rPr>
                <w:rFonts w:asciiTheme="minorHAnsi" w:hAnsiTheme="minorHAnsi"/>
                <w:i/>
                <w:sz w:val="24"/>
                <w:szCs w:val="24"/>
              </w:rPr>
              <w:t xml:space="preserve">For this </w:t>
            </w:r>
            <w:proofErr w:type="gramStart"/>
            <w:r w:rsidR="00C26B55">
              <w:rPr>
                <w:rFonts w:asciiTheme="minorHAnsi" w:hAnsiTheme="minorHAnsi"/>
                <w:i/>
                <w:sz w:val="24"/>
                <w:szCs w:val="24"/>
              </w:rPr>
              <w:t>particular data</w:t>
            </w:r>
            <w:proofErr w:type="gramEnd"/>
            <w:r w:rsidR="00C26B55">
              <w:rPr>
                <w:rFonts w:asciiTheme="minorHAnsi" w:hAnsiTheme="minorHAnsi"/>
                <w:i/>
                <w:sz w:val="24"/>
                <w:szCs w:val="24"/>
              </w:rPr>
              <w:t xml:space="preserve"> set, it did not run well at all. </w:t>
            </w:r>
            <w:r w:rsidR="00255354">
              <w:rPr>
                <w:rFonts w:asciiTheme="minorHAnsi" w:hAnsiTheme="minorHAnsi"/>
                <w:i/>
                <w:sz w:val="24"/>
                <w:szCs w:val="24"/>
              </w:rPr>
              <w:t xml:space="preserve">This </w:t>
            </w:r>
            <w:r w:rsidR="00040744">
              <w:rPr>
                <w:rFonts w:asciiTheme="minorHAnsi" w:hAnsiTheme="minorHAnsi"/>
                <w:i/>
                <w:sz w:val="24"/>
                <w:szCs w:val="24"/>
              </w:rPr>
              <w:t>model, just like all of them has its pros and cons. “</w:t>
            </w:r>
            <w:r w:rsidR="00C26B55" w:rsidRPr="00C26B55">
              <w:rPr>
                <w:rFonts w:asciiTheme="minorHAnsi" w:hAnsiTheme="minorHAnsi"/>
                <w:i/>
                <w:sz w:val="24"/>
                <w:szCs w:val="24"/>
              </w:rPr>
              <w:t>Advantages:</w:t>
            </w:r>
            <w:r w:rsidR="00040744">
              <w:rPr>
                <w:rFonts w:asciiTheme="minorHAnsi" w:hAnsiTheme="minorHAnsi"/>
                <w:i/>
                <w:sz w:val="24"/>
                <w:szCs w:val="24"/>
              </w:rPr>
              <w:t xml:space="preserve"> </w:t>
            </w:r>
            <w:r w:rsidR="00C26B55" w:rsidRPr="00C26B55">
              <w:rPr>
                <w:rFonts w:asciiTheme="minorHAnsi" w:hAnsiTheme="minorHAnsi"/>
                <w:i/>
                <w:sz w:val="24"/>
                <w:szCs w:val="24"/>
              </w:rPr>
              <w:t>Compared to other algorithms decision trees requires less effort for data preparation during pre-</w:t>
            </w:r>
            <w:r w:rsidR="00040744" w:rsidRPr="00C26B55">
              <w:rPr>
                <w:rFonts w:asciiTheme="minorHAnsi" w:hAnsiTheme="minorHAnsi"/>
                <w:i/>
                <w:sz w:val="24"/>
                <w:szCs w:val="24"/>
              </w:rPr>
              <w:t>processing. A</w:t>
            </w:r>
            <w:r w:rsidR="00C26B55" w:rsidRPr="00C26B55">
              <w:rPr>
                <w:rFonts w:asciiTheme="minorHAnsi" w:hAnsiTheme="minorHAnsi"/>
                <w:i/>
                <w:sz w:val="24"/>
                <w:szCs w:val="24"/>
              </w:rPr>
              <w:t xml:space="preserve"> decision tree does not require normalization of data.</w:t>
            </w:r>
            <w:r w:rsidR="00040744">
              <w:rPr>
                <w:rFonts w:asciiTheme="minorHAnsi" w:hAnsiTheme="minorHAnsi"/>
                <w:i/>
                <w:sz w:val="24"/>
                <w:szCs w:val="24"/>
              </w:rPr>
              <w:t xml:space="preserve"> </w:t>
            </w:r>
            <w:r w:rsidR="00C26B55" w:rsidRPr="00C26B55">
              <w:rPr>
                <w:rFonts w:asciiTheme="minorHAnsi" w:hAnsiTheme="minorHAnsi"/>
                <w:i/>
                <w:sz w:val="24"/>
                <w:szCs w:val="24"/>
              </w:rPr>
              <w:t>A decision tree does not require scaling of data as well.</w:t>
            </w:r>
            <w:r w:rsidR="00040744">
              <w:rPr>
                <w:rFonts w:asciiTheme="minorHAnsi" w:hAnsiTheme="minorHAnsi"/>
                <w:i/>
                <w:sz w:val="24"/>
                <w:szCs w:val="24"/>
              </w:rPr>
              <w:t xml:space="preserve"> </w:t>
            </w:r>
            <w:r w:rsidR="00C26B55" w:rsidRPr="00C26B55">
              <w:rPr>
                <w:rFonts w:asciiTheme="minorHAnsi" w:hAnsiTheme="minorHAnsi"/>
                <w:i/>
                <w:sz w:val="24"/>
                <w:szCs w:val="24"/>
              </w:rPr>
              <w:t>Missing values in the data also do NOT affect the process of building a decision tree to any considerable extent.</w:t>
            </w:r>
          </w:p>
          <w:p w14:paraId="7582143C" w14:textId="4FCC19FB" w:rsidR="00C26B55" w:rsidRPr="00C26B55" w:rsidRDefault="00C26B55" w:rsidP="00C26B55">
            <w:pPr>
              <w:spacing w:after="0" w:line="240" w:lineRule="auto"/>
              <w:rPr>
                <w:rFonts w:asciiTheme="minorHAnsi" w:hAnsiTheme="minorHAnsi"/>
                <w:i/>
                <w:sz w:val="24"/>
                <w:szCs w:val="24"/>
              </w:rPr>
            </w:pPr>
            <w:r w:rsidRPr="00C26B55">
              <w:rPr>
                <w:rFonts w:asciiTheme="minorHAnsi" w:hAnsiTheme="minorHAnsi"/>
                <w:i/>
                <w:sz w:val="24"/>
                <w:szCs w:val="24"/>
              </w:rPr>
              <w:t>A Decision tree model is very intuitive and easy to explain to technical teams as well as stakeholders.</w:t>
            </w:r>
            <w:r w:rsidR="00040744">
              <w:rPr>
                <w:rFonts w:asciiTheme="minorHAnsi" w:hAnsiTheme="minorHAnsi"/>
                <w:i/>
                <w:sz w:val="24"/>
                <w:szCs w:val="24"/>
              </w:rPr>
              <w:t xml:space="preserve"> </w:t>
            </w:r>
            <w:r w:rsidRPr="00C26B55">
              <w:rPr>
                <w:rFonts w:asciiTheme="minorHAnsi" w:hAnsiTheme="minorHAnsi"/>
                <w:i/>
                <w:sz w:val="24"/>
                <w:szCs w:val="24"/>
              </w:rPr>
              <w:t>Disadvantage:</w:t>
            </w:r>
            <w:r w:rsidR="00040744">
              <w:rPr>
                <w:rFonts w:asciiTheme="minorHAnsi" w:hAnsiTheme="minorHAnsi"/>
                <w:i/>
                <w:sz w:val="24"/>
                <w:szCs w:val="24"/>
              </w:rPr>
              <w:t xml:space="preserve"> </w:t>
            </w:r>
            <w:r w:rsidRPr="00C26B55">
              <w:rPr>
                <w:rFonts w:asciiTheme="minorHAnsi" w:hAnsiTheme="minorHAnsi"/>
                <w:i/>
                <w:sz w:val="24"/>
                <w:szCs w:val="24"/>
              </w:rPr>
              <w:t xml:space="preserve">A small change in the data can cause a large change in the structure of the decision tree causing </w:t>
            </w:r>
            <w:r w:rsidR="00040744" w:rsidRPr="00C26B55">
              <w:rPr>
                <w:rFonts w:asciiTheme="minorHAnsi" w:hAnsiTheme="minorHAnsi"/>
                <w:i/>
                <w:sz w:val="24"/>
                <w:szCs w:val="24"/>
              </w:rPr>
              <w:t>instability. For</w:t>
            </w:r>
            <w:r w:rsidRPr="00C26B55">
              <w:rPr>
                <w:rFonts w:asciiTheme="minorHAnsi" w:hAnsiTheme="minorHAnsi"/>
                <w:i/>
                <w:sz w:val="24"/>
                <w:szCs w:val="24"/>
              </w:rPr>
              <w:t xml:space="preserve"> a Decision tree </w:t>
            </w:r>
            <w:proofErr w:type="gramStart"/>
            <w:r w:rsidRPr="00C26B55">
              <w:rPr>
                <w:rFonts w:asciiTheme="minorHAnsi" w:hAnsiTheme="minorHAnsi"/>
                <w:i/>
                <w:sz w:val="24"/>
                <w:szCs w:val="24"/>
              </w:rPr>
              <w:t>sometimes</w:t>
            </w:r>
            <w:proofErr w:type="gramEnd"/>
            <w:r w:rsidRPr="00C26B55">
              <w:rPr>
                <w:rFonts w:asciiTheme="minorHAnsi" w:hAnsiTheme="minorHAnsi"/>
                <w:i/>
                <w:sz w:val="24"/>
                <w:szCs w:val="24"/>
              </w:rPr>
              <w:t xml:space="preserve"> calculation can go far more complex compared to other algorithms.</w:t>
            </w:r>
            <w:r w:rsidR="00040744">
              <w:rPr>
                <w:rFonts w:asciiTheme="minorHAnsi" w:hAnsiTheme="minorHAnsi"/>
                <w:i/>
                <w:sz w:val="24"/>
                <w:szCs w:val="24"/>
              </w:rPr>
              <w:t xml:space="preserve"> </w:t>
            </w:r>
            <w:r w:rsidRPr="00C26B55">
              <w:rPr>
                <w:rFonts w:asciiTheme="minorHAnsi" w:hAnsiTheme="minorHAnsi"/>
                <w:i/>
                <w:sz w:val="24"/>
                <w:szCs w:val="24"/>
              </w:rPr>
              <w:t>Decision tree often involves higher time to train the model.</w:t>
            </w:r>
            <w:r w:rsidR="00040744">
              <w:rPr>
                <w:rFonts w:asciiTheme="minorHAnsi" w:hAnsiTheme="minorHAnsi"/>
                <w:i/>
                <w:sz w:val="24"/>
                <w:szCs w:val="24"/>
              </w:rPr>
              <w:t xml:space="preserve"> </w:t>
            </w:r>
            <w:r w:rsidRPr="00C26B55">
              <w:rPr>
                <w:rFonts w:asciiTheme="minorHAnsi" w:hAnsiTheme="minorHAnsi"/>
                <w:i/>
                <w:sz w:val="24"/>
                <w:szCs w:val="24"/>
              </w:rPr>
              <w:t>Decision tree training is relatively expensive as the complexity and time has taken are more.</w:t>
            </w:r>
          </w:p>
          <w:p w14:paraId="625134CF" w14:textId="52BDB500" w:rsidR="00A164FA" w:rsidRPr="00557385" w:rsidRDefault="00C26B55" w:rsidP="00C26B55">
            <w:pPr>
              <w:spacing w:after="0" w:line="240" w:lineRule="auto"/>
              <w:rPr>
                <w:rFonts w:asciiTheme="minorHAnsi" w:hAnsiTheme="minorHAnsi" w:cstheme="minorHAnsi"/>
                <w:sz w:val="24"/>
                <w:szCs w:val="24"/>
              </w:rPr>
            </w:pPr>
            <w:r w:rsidRPr="00C26B55">
              <w:rPr>
                <w:rFonts w:asciiTheme="minorHAnsi" w:hAnsiTheme="minorHAnsi"/>
                <w:i/>
                <w:sz w:val="24"/>
                <w:szCs w:val="24"/>
              </w:rPr>
              <w:t>The Decision Tree algorithm is inadequate for applying regression and predicting continuous values.</w:t>
            </w:r>
            <w:r w:rsidR="00040744">
              <w:rPr>
                <w:rFonts w:asciiTheme="minorHAnsi" w:hAnsiTheme="minorHAnsi"/>
                <w:i/>
                <w:sz w:val="24"/>
                <w:szCs w:val="24"/>
              </w:rPr>
              <w:t>”</w:t>
            </w:r>
            <w:r w:rsidR="006143C4">
              <w:rPr>
                <w:rFonts w:asciiTheme="minorHAnsi" w:hAnsiTheme="minorHAnsi"/>
                <w:i/>
                <w:sz w:val="24"/>
                <w:szCs w:val="24"/>
              </w:rPr>
              <w:t xml:space="preserve"> </w:t>
            </w:r>
            <w:r w:rsidR="006143C4">
              <w:t>(K)</w:t>
            </w:r>
            <w:r w:rsidR="006143C4">
              <w:t xml:space="preserve"> </w:t>
            </w:r>
            <w:r w:rsidR="00FE3DBC" w:rsidRPr="00557385">
              <w:rPr>
                <w:rFonts w:asciiTheme="minorHAnsi" w:hAnsiTheme="minorHAnsi" w:cstheme="minorHAnsi"/>
                <w:sz w:val="24"/>
                <w:szCs w:val="24"/>
              </w:rPr>
              <w:t xml:space="preserve">I got horrible numeric </w:t>
            </w:r>
            <w:r w:rsidR="00681162" w:rsidRPr="00557385">
              <w:rPr>
                <w:rFonts w:asciiTheme="minorHAnsi" w:hAnsiTheme="minorHAnsi" w:cstheme="minorHAnsi"/>
                <w:sz w:val="24"/>
                <w:szCs w:val="24"/>
              </w:rPr>
              <w:t>results,</w:t>
            </w:r>
            <w:r w:rsidR="00FE3DBC" w:rsidRPr="00557385">
              <w:rPr>
                <w:rFonts w:asciiTheme="minorHAnsi" w:hAnsiTheme="minorHAnsi" w:cstheme="minorHAnsi"/>
                <w:sz w:val="24"/>
                <w:szCs w:val="24"/>
              </w:rPr>
              <w:t xml:space="preserve"> so I decided to move on to the next model. </w:t>
            </w:r>
          </w:p>
          <w:p w14:paraId="38AE7010" w14:textId="0DA094C2" w:rsidR="00FE3DBC" w:rsidRPr="00557385" w:rsidRDefault="00520F41" w:rsidP="00C26B55">
            <w:pPr>
              <w:spacing w:after="0" w:line="240" w:lineRule="auto"/>
              <w:rPr>
                <w:rFonts w:asciiTheme="minorHAnsi" w:hAnsiTheme="minorHAnsi" w:cstheme="minorHAnsi"/>
                <w:i/>
                <w:sz w:val="28"/>
                <w:szCs w:val="28"/>
              </w:rPr>
            </w:pPr>
            <w:r w:rsidRPr="00557385">
              <w:rPr>
                <w:rFonts w:asciiTheme="minorHAnsi" w:hAnsiTheme="minorHAnsi" w:cstheme="minorHAnsi"/>
                <w:sz w:val="24"/>
                <w:szCs w:val="24"/>
              </w:rPr>
              <w:t xml:space="preserve">The next model I ran was a naïve bayes. </w:t>
            </w:r>
          </w:p>
          <w:p w14:paraId="6AAC1070" w14:textId="77777777" w:rsidR="0058112C" w:rsidRDefault="008013D9" w:rsidP="00E042F1">
            <w:pPr>
              <w:pStyle w:val="ListParagraph"/>
              <w:numPr>
                <w:ilvl w:val="0"/>
                <w:numId w:val="3"/>
              </w:numPr>
              <w:spacing w:after="0" w:line="240" w:lineRule="auto"/>
              <w:rPr>
                <w:rFonts w:asciiTheme="minorHAnsi" w:hAnsiTheme="minorHAnsi"/>
                <w:i/>
                <w:sz w:val="24"/>
                <w:szCs w:val="24"/>
              </w:rPr>
            </w:pPr>
            <w:r>
              <w:rPr>
                <w:rFonts w:asciiTheme="minorHAnsi" w:hAnsiTheme="minorHAnsi"/>
                <w:i/>
                <w:noProof/>
                <w:sz w:val="24"/>
                <w:szCs w:val="24"/>
              </w:rPr>
              <w:lastRenderedPageBreak/>
              <w:drawing>
                <wp:inline distT="0" distB="0" distL="0" distR="0" wp14:anchorId="0AF802E2" wp14:editId="6375415B">
                  <wp:extent cx="4434840" cy="4135120"/>
                  <wp:effectExtent l="0" t="0" r="0" b="5080"/>
                  <wp:docPr id="129130714" name="Picture 1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0714" name="Picture 14" descr="A screen shot of a graph&#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34840" cy="4135120"/>
                          </a:xfrm>
                          <a:prstGeom prst="rect">
                            <a:avLst/>
                          </a:prstGeom>
                        </pic:spPr>
                      </pic:pic>
                    </a:graphicData>
                  </a:graphic>
                </wp:inline>
              </w:drawing>
            </w:r>
            <w:r>
              <w:rPr>
                <w:rFonts w:asciiTheme="minorHAnsi" w:hAnsiTheme="minorHAnsi"/>
                <w:i/>
                <w:noProof/>
                <w:sz w:val="24"/>
                <w:szCs w:val="24"/>
              </w:rPr>
              <w:drawing>
                <wp:inline distT="0" distB="0" distL="0" distR="0" wp14:anchorId="2A082545" wp14:editId="65FF83FC">
                  <wp:extent cx="3355684" cy="3163491"/>
                  <wp:effectExtent l="0" t="0" r="0" b="0"/>
                  <wp:docPr id="6494263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2635" name="Picture 15"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81672" cy="3187990"/>
                          </a:xfrm>
                          <a:prstGeom prst="rect">
                            <a:avLst/>
                          </a:prstGeom>
                        </pic:spPr>
                      </pic:pic>
                    </a:graphicData>
                  </a:graphic>
                </wp:inline>
              </w:drawing>
            </w:r>
          </w:p>
          <w:p w14:paraId="150FCBA5" w14:textId="28C4A363" w:rsidR="00314386" w:rsidRDefault="00261409" w:rsidP="00E042F1">
            <w:pPr>
              <w:pStyle w:val="ListParagraph"/>
              <w:numPr>
                <w:ilvl w:val="0"/>
                <w:numId w:val="3"/>
              </w:numPr>
              <w:spacing w:after="0" w:line="240" w:lineRule="auto"/>
              <w:rPr>
                <w:rFonts w:asciiTheme="minorHAnsi" w:hAnsiTheme="minorHAnsi"/>
                <w:i/>
                <w:sz w:val="24"/>
                <w:szCs w:val="24"/>
              </w:rPr>
            </w:pPr>
            <w:r>
              <w:rPr>
                <w:rFonts w:asciiTheme="minorHAnsi" w:hAnsiTheme="minorHAnsi"/>
                <w:i/>
                <w:noProof/>
                <w:sz w:val="24"/>
                <w:szCs w:val="24"/>
              </w:rPr>
              <w:drawing>
                <wp:inline distT="0" distB="0" distL="0" distR="0" wp14:anchorId="1ABCD92B" wp14:editId="53915D70">
                  <wp:extent cx="3871783" cy="174075"/>
                  <wp:effectExtent l="0" t="0" r="1905" b="3810"/>
                  <wp:docPr id="13438752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75265" name="Picture 134387526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90084" cy="183890"/>
                          </a:xfrm>
                          <a:prstGeom prst="rect">
                            <a:avLst/>
                          </a:prstGeom>
                        </pic:spPr>
                      </pic:pic>
                    </a:graphicData>
                  </a:graphic>
                </wp:inline>
              </w:drawing>
            </w:r>
          </w:p>
          <w:p w14:paraId="1D9DD394" w14:textId="1AAE6680" w:rsidR="002B7ED4" w:rsidRPr="002B7ED4" w:rsidRDefault="00293018" w:rsidP="002B7ED4">
            <w:pPr>
              <w:pStyle w:val="ListParagraph"/>
              <w:numPr>
                <w:ilvl w:val="0"/>
                <w:numId w:val="3"/>
              </w:numPr>
              <w:spacing w:after="0" w:line="240" w:lineRule="auto"/>
              <w:rPr>
                <w:rFonts w:asciiTheme="minorHAnsi" w:hAnsiTheme="minorHAnsi"/>
                <w:i/>
                <w:sz w:val="24"/>
                <w:szCs w:val="24"/>
              </w:rPr>
            </w:pPr>
            <w:r>
              <w:rPr>
                <w:rFonts w:asciiTheme="minorHAnsi" w:hAnsiTheme="minorHAnsi"/>
                <w:i/>
                <w:sz w:val="24"/>
                <w:szCs w:val="24"/>
              </w:rPr>
              <w:t>“</w:t>
            </w:r>
            <w:r w:rsidRPr="00293018">
              <w:rPr>
                <w:rFonts w:asciiTheme="minorHAnsi" w:hAnsiTheme="minorHAnsi"/>
                <w:i/>
                <w:sz w:val="24"/>
                <w:szCs w:val="24"/>
              </w:rPr>
              <w:t xml:space="preserve">The Naïve Bayes classifier is a supervised machine learning algorithm, which is used for classification tasks, like text classification. It is also part of a family of generative learning </w:t>
            </w:r>
            <w:r w:rsidRPr="00293018">
              <w:rPr>
                <w:rFonts w:asciiTheme="minorHAnsi" w:hAnsiTheme="minorHAnsi"/>
                <w:i/>
                <w:sz w:val="24"/>
                <w:szCs w:val="24"/>
              </w:rPr>
              <w:lastRenderedPageBreak/>
              <w:t>algorithms, meaning that it seeks to model the distribution of inputs of a given class or category.</w:t>
            </w:r>
            <w:r>
              <w:rPr>
                <w:rFonts w:asciiTheme="minorHAnsi" w:hAnsiTheme="minorHAnsi"/>
                <w:i/>
                <w:sz w:val="24"/>
                <w:szCs w:val="24"/>
              </w:rPr>
              <w:t>”</w:t>
            </w:r>
            <w:r w:rsidR="00CB63A0">
              <w:rPr>
                <w:rFonts w:asciiTheme="minorHAnsi" w:hAnsiTheme="minorHAnsi"/>
                <w:i/>
                <w:sz w:val="24"/>
                <w:szCs w:val="24"/>
              </w:rPr>
              <w:t xml:space="preserve"> </w:t>
            </w:r>
            <w:r w:rsidR="00CB63A0" w:rsidRPr="00CB63A0">
              <w:rPr>
                <w:rFonts w:asciiTheme="minorHAnsi" w:hAnsiTheme="minorHAnsi"/>
                <w:i/>
                <w:sz w:val="24"/>
                <w:szCs w:val="24"/>
              </w:rPr>
              <w:t>(What are naive Bayes classifiers?)</w:t>
            </w:r>
            <w:r w:rsidR="002B7ED4">
              <w:rPr>
                <w:rFonts w:asciiTheme="minorHAnsi" w:hAnsiTheme="minorHAnsi"/>
                <w:i/>
                <w:sz w:val="24"/>
                <w:szCs w:val="24"/>
              </w:rPr>
              <w:t xml:space="preserve"> </w:t>
            </w:r>
            <w:proofErr w:type="gramStart"/>
            <w:r w:rsidR="00013160">
              <w:rPr>
                <w:rFonts w:asciiTheme="minorHAnsi" w:hAnsiTheme="minorHAnsi"/>
                <w:i/>
                <w:sz w:val="24"/>
                <w:szCs w:val="24"/>
              </w:rPr>
              <w:t>There</w:t>
            </w:r>
            <w:proofErr w:type="gramEnd"/>
            <w:r w:rsidR="00013160">
              <w:rPr>
                <w:rFonts w:asciiTheme="minorHAnsi" w:hAnsiTheme="minorHAnsi"/>
                <w:i/>
                <w:sz w:val="24"/>
                <w:szCs w:val="24"/>
              </w:rPr>
              <w:t xml:space="preserve"> are some advantages and disadvantages of naïve bayes. </w:t>
            </w:r>
            <w:r w:rsidR="00DA2F40">
              <w:rPr>
                <w:rFonts w:asciiTheme="minorHAnsi" w:hAnsiTheme="minorHAnsi"/>
                <w:i/>
                <w:sz w:val="24"/>
                <w:szCs w:val="24"/>
              </w:rPr>
              <w:t>“</w:t>
            </w:r>
            <w:r w:rsidR="002B7ED4" w:rsidRPr="002B7ED4">
              <w:rPr>
                <w:rFonts w:asciiTheme="minorHAnsi" w:hAnsiTheme="minorHAnsi"/>
                <w:i/>
                <w:sz w:val="24"/>
                <w:szCs w:val="24"/>
              </w:rPr>
              <w:t>Advantages</w:t>
            </w:r>
            <w:r w:rsidR="00CB63A0">
              <w:rPr>
                <w:rFonts w:asciiTheme="minorHAnsi" w:hAnsiTheme="minorHAnsi"/>
                <w:i/>
                <w:sz w:val="24"/>
                <w:szCs w:val="24"/>
              </w:rPr>
              <w:t>:</w:t>
            </w:r>
          </w:p>
          <w:p w14:paraId="4ACA8A0A" w14:textId="54CC7EF1" w:rsidR="002B7ED4" w:rsidRPr="002B7ED4" w:rsidRDefault="002B7ED4" w:rsidP="002B7ED4">
            <w:pPr>
              <w:pStyle w:val="ListParagraph"/>
              <w:numPr>
                <w:ilvl w:val="0"/>
                <w:numId w:val="3"/>
              </w:numPr>
              <w:spacing w:after="0" w:line="240" w:lineRule="auto"/>
              <w:rPr>
                <w:rFonts w:asciiTheme="minorHAnsi" w:hAnsiTheme="minorHAnsi"/>
                <w:i/>
                <w:sz w:val="24"/>
                <w:szCs w:val="24"/>
              </w:rPr>
            </w:pPr>
            <w:r w:rsidRPr="002B7ED4">
              <w:rPr>
                <w:rFonts w:asciiTheme="minorHAnsi" w:hAnsiTheme="minorHAnsi"/>
                <w:i/>
                <w:sz w:val="24"/>
                <w:szCs w:val="24"/>
              </w:rPr>
              <w:t>Less complex: Compared to other classifiers, Na</w:t>
            </w:r>
            <w:r w:rsidR="00CB63A0">
              <w:rPr>
                <w:rFonts w:asciiTheme="minorHAnsi" w:hAnsiTheme="minorHAnsi"/>
                <w:i/>
                <w:sz w:val="24"/>
                <w:szCs w:val="24"/>
              </w:rPr>
              <w:t>i</w:t>
            </w:r>
            <w:r w:rsidRPr="002B7ED4">
              <w:rPr>
                <w:rFonts w:asciiTheme="minorHAnsi" w:hAnsiTheme="minorHAnsi"/>
                <w:i/>
                <w:sz w:val="24"/>
                <w:szCs w:val="24"/>
              </w:rPr>
              <w:t xml:space="preserve">ve Bayes is considered a simpler classifier since the parameters are easier to estimate. As a result, it's one of the first algorithms learned within data science and machine learning courses.  </w:t>
            </w:r>
          </w:p>
          <w:p w14:paraId="571E8117" w14:textId="54BF7E3A" w:rsidR="002B7ED4" w:rsidRPr="002B7ED4" w:rsidRDefault="002B7ED4" w:rsidP="002B7ED4">
            <w:pPr>
              <w:pStyle w:val="ListParagraph"/>
              <w:numPr>
                <w:ilvl w:val="0"/>
                <w:numId w:val="3"/>
              </w:numPr>
              <w:spacing w:after="0" w:line="240" w:lineRule="auto"/>
              <w:rPr>
                <w:rFonts w:asciiTheme="minorHAnsi" w:hAnsiTheme="minorHAnsi"/>
                <w:i/>
                <w:sz w:val="24"/>
                <w:szCs w:val="24"/>
              </w:rPr>
            </w:pPr>
            <w:r w:rsidRPr="002B7ED4">
              <w:rPr>
                <w:rFonts w:asciiTheme="minorHAnsi" w:hAnsiTheme="minorHAnsi"/>
                <w:i/>
                <w:sz w:val="24"/>
                <w:szCs w:val="24"/>
              </w:rPr>
              <w:t>Scales well: Compared to logistic regression, Na</w:t>
            </w:r>
            <w:r w:rsidR="00CB63A0">
              <w:rPr>
                <w:rFonts w:asciiTheme="minorHAnsi" w:hAnsiTheme="minorHAnsi"/>
                <w:i/>
                <w:sz w:val="24"/>
                <w:szCs w:val="24"/>
              </w:rPr>
              <w:t>i</w:t>
            </w:r>
            <w:r w:rsidRPr="002B7ED4">
              <w:rPr>
                <w:rFonts w:asciiTheme="minorHAnsi" w:hAnsiTheme="minorHAnsi"/>
                <w:i/>
                <w:sz w:val="24"/>
                <w:szCs w:val="24"/>
              </w:rPr>
              <w:t xml:space="preserve">ve Bayes is considered a fast and efficient classifier that is fairly accurate when the conditional independence assumption holds. It also has low storage requirements. </w:t>
            </w:r>
          </w:p>
          <w:p w14:paraId="484B38EE" w14:textId="77777777" w:rsidR="002B7ED4" w:rsidRPr="002B7ED4" w:rsidRDefault="002B7ED4" w:rsidP="002B7ED4">
            <w:pPr>
              <w:pStyle w:val="ListParagraph"/>
              <w:numPr>
                <w:ilvl w:val="0"/>
                <w:numId w:val="3"/>
              </w:numPr>
              <w:spacing w:after="0" w:line="240" w:lineRule="auto"/>
              <w:rPr>
                <w:rFonts w:asciiTheme="minorHAnsi" w:hAnsiTheme="minorHAnsi"/>
                <w:i/>
                <w:sz w:val="24"/>
                <w:szCs w:val="24"/>
              </w:rPr>
            </w:pPr>
            <w:r w:rsidRPr="002B7ED4">
              <w:rPr>
                <w:rFonts w:asciiTheme="minorHAnsi" w:hAnsiTheme="minorHAnsi"/>
                <w:i/>
                <w:sz w:val="24"/>
                <w:szCs w:val="24"/>
              </w:rPr>
              <w:t xml:space="preserve">Can handle high-dimensional data: Use cases, such document classification, can have a high number of dimensions, which can be difficult for other classifiers to manage. </w:t>
            </w:r>
          </w:p>
          <w:p w14:paraId="08D3D9AE" w14:textId="77777777" w:rsidR="002B7ED4" w:rsidRPr="002B7ED4" w:rsidRDefault="002B7ED4" w:rsidP="002B7ED4">
            <w:pPr>
              <w:pStyle w:val="ListParagraph"/>
              <w:numPr>
                <w:ilvl w:val="0"/>
                <w:numId w:val="3"/>
              </w:numPr>
              <w:spacing w:after="0" w:line="240" w:lineRule="auto"/>
              <w:rPr>
                <w:rFonts w:asciiTheme="minorHAnsi" w:hAnsiTheme="minorHAnsi"/>
                <w:i/>
                <w:sz w:val="24"/>
                <w:szCs w:val="24"/>
              </w:rPr>
            </w:pPr>
            <w:r w:rsidRPr="002B7ED4">
              <w:rPr>
                <w:rFonts w:asciiTheme="minorHAnsi" w:hAnsiTheme="minorHAnsi"/>
                <w:i/>
                <w:sz w:val="24"/>
                <w:szCs w:val="24"/>
              </w:rPr>
              <w:t xml:space="preserve">Disadvantages:   </w:t>
            </w:r>
          </w:p>
          <w:p w14:paraId="4252AC2C" w14:textId="515A4B5D" w:rsidR="002B7ED4" w:rsidRPr="002B7ED4" w:rsidRDefault="002B7ED4" w:rsidP="002B7ED4">
            <w:pPr>
              <w:pStyle w:val="ListParagraph"/>
              <w:numPr>
                <w:ilvl w:val="0"/>
                <w:numId w:val="3"/>
              </w:numPr>
              <w:spacing w:after="0" w:line="240" w:lineRule="auto"/>
              <w:rPr>
                <w:rFonts w:asciiTheme="minorHAnsi" w:hAnsiTheme="minorHAnsi"/>
                <w:i/>
                <w:sz w:val="24"/>
                <w:szCs w:val="24"/>
              </w:rPr>
            </w:pPr>
            <w:r w:rsidRPr="002B7ED4">
              <w:rPr>
                <w:rFonts w:asciiTheme="minorHAnsi" w:hAnsiTheme="minorHAnsi"/>
                <w:i/>
                <w:sz w:val="24"/>
                <w:szCs w:val="24"/>
              </w:rPr>
              <w:t xml:space="preserve">Subject to Zero frequency: Zero frequency occurs when a categorical variable does not exist within the training set. For example, imagine that we're trying to find the maximum likelihood estimator for the word, "sir" given class "spam", but the word, "sir" doesn't exist in the training data. The probability in this case would zero, and since this classifier multiplies all the conditional probabilities together, this also means that posterior probability will be zero. To avoid this issue, smoothing can be leveraged. </w:t>
            </w:r>
          </w:p>
          <w:p w14:paraId="5B33214D" w14:textId="77777777" w:rsidR="00261409" w:rsidRDefault="002B7ED4" w:rsidP="00314386">
            <w:pPr>
              <w:pStyle w:val="ListParagraph"/>
              <w:numPr>
                <w:ilvl w:val="0"/>
                <w:numId w:val="3"/>
              </w:numPr>
              <w:spacing w:after="0" w:line="240" w:lineRule="auto"/>
              <w:rPr>
                <w:rFonts w:asciiTheme="minorHAnsi" w:hAnsiTheme="minorHAnsi"/>
                <w:i/>
                <w:sz w:val="24"/>
                <w:szCs w:val="24"/>
              </w:rPr>
            </w:pPr>
            <w:r w:rsidRPr="002B7ED4">
              <w:rPr>
                <w:rFonts w:asciiTheme="minorHAnsi" w:hAnsiTheme="minorHAnsi"/>
                <w:i/>
                <w:sz w:val="24"/>
                <w:szCs w:val="24"/>
              </w:rPr>
              <w:t>Unrealistic core assumption: While the conditional independence assumption overall performs well, the assumption does not always hold, leading to incorrect classifications.</w:t>
            </w:r>
            <w:r>
              <w:rPr>
                <w:rFonts w:asciiTheme="minorHAnsi" w:hAnsiTheme="minorHAnsi"/>
                <w:i/>
                <w:sz w:val="24"/>
                <w:szCs w:val="24"/>
              </w:rPr>
              <w:t>”</w:t>
            </w:r>
            <w:r w:rsidR="00CB63A0">
              <w:rPr>
                <w:rFonts w:asciiTheme="minorHAnsi" w:hAnsiTheme="minorHAnsi"/>
                <w:i/>
                <w:sz w:val="24"/>
                <w:szCs w:val="24"/>
              </w:rPr>
              <w:t xml:space="preserve"> </w:t>
            </w:r>
            <w:r w:rsidR="00CB63A0" w:rsidRPr="00CB63A0">
              <w:rPr>
                <w:rFonts w:asciiTheme="minorHAnsi" w:hAnsiTheme="minorHAnsi"/>
                <w:i/>
                <w:sz w:val="24"/>
                <w:szCs w:val="24"/>
              </w:rPr>
              <w:t>(What are naive Bayes classifiers?)</w:t>
            </w:r>
          </w:p>
          <w:p w14:paraId="3061D82B" w14:textId="4B857DAD" w:rsidR="00314386" w:rsidRPr="00314386" w:rsidRDefault="00314386" w:rsidP="00314386">
            <w:pPr>
              <w:pStyle w:val="ListParagraph"/>
              <w:numPr>
                <w:ilvl w:val="0"/>
                <w:numId w:val="3"/>
              </w:numPr>
              <w:spacing w:after="0" w:line="240" w:lineRule="auto"/>
              <w:rPr>
                <w:rFonts w:asciiTheme="minorHAnsi" w:hAnsiTheme="minorHAnsi"/>
                <w:i/>
                <w:sz w:val="24"/>
                <w:szCs w:val="24"/>
              </w:rPr>
            </w:pPr>
            <w:r>
              <w:rPr>
                <w:rFonts w:asciiTheme="minorHAnsi" w:hAnsiTheme="minorHAnsi"/>
                <w:i/>
                <w:sz w:val="24"/>
                <w:szCs w:val="24"/>
              </w:rPr>
              <w:t xml:space="preserve"> </w:t>
            </w:r>
            <w:r w:rsidRPr="00314386">
              <w:rPr>
                <w:rFonts w:asciiTheme="minorHAnsi" w:hAnsiTheme="minorHAnsi"/>
                <w:i/>
                <w:sz w:val="24"/>
                <w:szCs w:val="24"/>
              </w:rPr>
              <w:t>It seems that Class 0 predictions are more prevalent, with 148 instances correctly predicted as 0 and only 1 misclassification as 1. However, there are 374 instances where the model predicted 'nan' when the actual class was 0.</w:t>
            </w:r>
          </w:p>
          <w:p w14:paraId="34AEAF15" w14:textId="77777777" w:rsidR="00314386" w:rsidRPr="00314386" w:rsidRDefault="00314386" w:rsidP="00314386">
            <w:pPr>
              <w:pStyle w:val="ListParagraph"/>
              <w:numPr>
                <w:ilvl w:val="0"/>
                <w:numId w:val="3"/>
              </w:numPr>
              <w:spacing w:after="0" w:line="240" w:lineRule="auto"/>
              <w:rPr>
                <w:rFonts w:asciiTheme="minorHAnsi" w:hAnsiTheme="minorHAnsi"/>
                <w:i/>
                <w:sz w:val="24"/>
                <w:szCs w:val="24"/>
              </w:rPr>
            </w:pPr>
            <w:r w:rsidRPr="00314386">
              <w:rPr>
                <w:rFonts w:asciiTheme="minorHAnsi" w:hAnsiTheme="minorHAnsi"/>
                <w:i/>
                <w:sz w:val="24"/>
                <w:szCs w:val="24"/>
              </w:rPr>
              <w:t>For Class 1, there are 60 correct predictions and 137 instances where the model predicted 'nan' instead of 1.</w:t>
            </w:r>
          </w:p>
          <w:p w14:paraId="57EF78FF" w14:textId="4B35B0B3" w:rsidR="00314386" w:rsidRPr="003869CD" w:rsidRDefault="00314386" w:rsidP="003869CD">
            <w:pPr>
              <w:pStyle w:val="ListParagraph"/>
              <w:numPr>
                <w:ilvl w:val="0"/>
                <w:numId w:val="3"/>
              </w:numPr>
              <w:spacing w:after="0" w:line="240" w:lineRule="auto"/>
              <w:rPr>
                <w:rFonts w:asciiTheme="minorHAnsi" w:hAnsiTheme="minorHAnsi"/>
                <w:i/>
                <w:sz w:val="24"/>
                <w:szCs w:val="24"/>
              </w:rPr>
            </w:pPr>
            <w:r w:rsidRPr="00314386">
              <w:rPr>
                <w:rFonts w:asciiTheme="minorHAnsi" w:hAnsiTheme="minorHAnsi"/>
                <w:i/>
                <w:sz w:val="24"/>
                <w:szCs w:val="24"/>
              </w:rPr>
              <w:t>There are no instances where 'nan' is correctly predicted, and all predictions for 'nan' are marked as 'nan.'</w:t>
            </w:r>
            <w:r w:rsidR="003869CD">
              <w:rPr>
                <w:rFonts w:asciiTheme="minorHAnsi" w:hAnsiTheme="minorHAnsi"/>
                <w:i/>
                <w:sz w:val="24"/>
                <w:szCs w:val="24"/>
              </w:rPr>
              <w:t xml:space="preserve"> </w:t>
            </w:r>
            <w:r w:rsidRPr="003869CD">
              <w:rPr>
                <w:rFonts w:asciiTheme="minorHAnsi" w:hAnsiTheme="minorHAnsi"/>
                <w:i/>
                <w:sz w:val="24"/>
                <w:szCs w:val="24"/>
              </w:rPr>
              <w:t>Class 0 has a high error rate of 71.70%, indicating that the model struggles with accurate predictions for this class.</w:t>
            </w:r>
            <w:r w:rsidR="003869CD">
              <w:rPr>
                <w:rFonts w:asciiTheme="minorHAnsi" w:hAnsiTheme="minorHAnsi"/>
                <w:i/>
                <w:sz w:val="24"/>
                <w:szCs w:val="24"/>
              </w:rPr>
              <w:t xml:space="preserve"> </w:t>
            </w:r>
            <w:r w:rsidRPr="003869CD">
              <w:rPr>
                <w:rFonts w:asciiTheme="minorHAnsi" w:hAnsiTheme="minorHAnsi"/>
                <w:i/>
                <w:sz w:val="24"/>
                <w:szCs w:val="24"/>
              </w:rPr>
              <w:t>Class 1 also has a high error rate of 69.54</w:t>
            </w:r>
            <w:r w:rsidR="003869CD" w:rsidRPr="003869CD">
              <w:rPr>
                <w:rFonts w:asciiTheme="minorHAnsi" w:hAnsiTheme="minorHAnsi"/>
                <w:i/>
                <w:sz w:val="24"/>
                <w:szCs w:val="24"/>
              </w:rPr>
              <w:t>%. It’s</w:t>
            </w:r>
            <w:r w:rsidRPr="003869CD">
              <w:rPr>
                <w:rFonts w:asciiTheme="minorHAnsi" w:hAnsiTheme="minorHAnsi"/>
                <w:i/>
                <w:sz w:val="24"/>
                <w:szCs w:val="24"/>
              </w:rPr>
              <w:t xml:space="preserve"> worth noting that the number of errors is substantial relative to the total number of cases, indicating significant room for improvement.</w:t>
            </w:r>
            <w:r w:rsidR="003869CD">
              <w:rPr>
                <w:rFonts w:asciiTheme="minorHAnsi" w:hAnsiTheme="minorHAnsi"/>
                <w:i/>
                <w:sz w:val="24"/>
                <w:szCs w:val="24"/>
              </w:rPr>
              <w:t xml:space="preserve"> </w:t>
            </w:r>
            <w:r w:rsidRPr="003869CD">
              <w:rPr>
                <w:rFonts w:asciiTheme="minorHAnsi" w:hAnsiTheme="minorHAnsi"/>
                <w:i/>
                <w:sz w:val="24"/>
                <w:szCs w:val="24"/>
              </w:rPr>
              <w:t>The overall accuracy is low at 28.89%, suggesting that the model's predictive performance is not satisfactory.</w:t>
            </w:r>
            <w:r w:rsidR="003869CD">
              <w:rPr>
                <w:rFonts w:asciiTheme="minorHAnsi" w:hAnsiTheme="minorHAnsi"/>
                <w:i/>
                <w:sz w:val="24"/>
                <w:szCs w:val="24"/>
              </w:rPr>
              <w:t xml:space="preserve"> </w:t>
            </w:r>
            <w:r w:rsidRPr="003869CD">
              <w:rPr>
                <w:rFonts w:asciiTheme="minorHAnsi" w:hAnsiTheme="minorHAnsi"/>
                <w:i/>
                <w:sz w:val="24"/>
                <w:szCs w:val="24"/>
              </w:rPr>
              <w:t xml:space="preserve">Specificity, Sensitivity, Precision, and F1 score are all marked as </w:t>
            </w:r>
            <w:r w:rsidRPr="003869CD">
              <w:rPr>
                <w:rFonts w:asciiTheme="minorHAnsi" w:hAnsiTheme="minorHAnsi"/>
                <w:i/>
                <w:sz w:val="24"/>
                <w:szCs w:val="24"/>
              </w:rPr>
              <w:lastRenderedPageBreak/>
              <w:t>#N/A, which indicates that these metrics are not calculable due to the presence of 'nan' values.</w:t>
            </w:r>
            <w:r w:rsidRPr="003869CD">
              <w:rPr>
                <w:rFonts w:asciiTheme="minorHAnsi" w:hAnsiTheme="minorHAnsi"/>
                <w:i/>
                <w:sz w:val="24"/>
                <w:szCs w:val="24"/>
              </w:rPr>
              <w:t xml:space="preserve"> </w:t>
            </w:r>
            <w:r w:rsidRPr="003869CD">
              <w:rPr>
                <w:rFonts w:asciiTheme="minorHAnsi" w:hAnsiTheme="minorHAnsi"/>
                <w:i/>
                <w:sz w:val="24"/>
                <w:szCs w:val="24"/>
              </w:rPr>
              <w:t xml:space="preserve">The warning at the end suggests that there are records in the validation partition that cannot be classified. This could be due to feature values in new records that were not present in the training data. It highlights the importance of ensuring consistency between training and validation data. </w:t>
            </w:r>
            <w:r w:rsidR="003869CD">
              <w:rPr>
                <w:rFonts w:asciiTheme="minorHAnsi" w:hAnsiTheme="minorHAnsi"/>
                <w:i/>
                <w:sz w:val="24"/>
                <w:szCs w:val="24"/>
              </w:rPr>
              <w:t>T</w:t>
            </w:r>
            <w:r w:rsidRPr="003869CD">
              <w:rPr>
                <w:rFonts w:asciiTheme="minorHAnsi" w:hAnsiTheme="minorHAnsi"/>
                <w:i/>
                <w:sz w:val="24"/>
                <w:szCs w:val="24"/>
              </w:rPr>
              <w:t>he model appears to struggle with accurate predictions for both Class 0 and Class 1, and the presence of 'nan' values complicates the evaluation metrics. There is room for improvement in both model training and handling of missing values.</w:t>
            </w:r>
            <w:r w:rsidR="00E81043">
              <w:rPr>
                <w:rFonts w:asciiTheme="minorHAnsi" w:hAnsiTheme="minorHAnsi"/>
                <w:i/>
                <w:sz w:val="24"/>
                <w:szCs w:val="24"/>
              </w:rPr>
              <w:t xml:space="preserve"> </w:t>
            </w:r>
            <w:r w:rsidR="00B01F63">
              <w:rPr>
                <w:rFonts w:asciiTheme="minorHAnsi" w:hAnsiTheme="minorHAnsi"/>
                <w:i/>
                <w:sz w:val="24"/>
                <w:szCs w:val="24"/>
              </w:rPr>
              <w:t xml:space="preserve">I concluded that this was not a good model and moved on. </w:t>
            </w:r>
          </w:p>
          <w:p w14:paraId="3879EDFC" w14:textId="0FD7ECE6" w:rsidR="00537889" w:rsidRPr="00537889" w:rsidRDefault="004673F7" w:rsidP="00537889">
            <w:pPr>
              <w:pStyle w:val="ListParagraph"/>
              <w:numPr>
                <w:ilvl w:val="0"/>
                <w:numId w:val="3"/>
              </w:numPr>
              <w:spacing w:after="0" w:line="240" w:lineRule="auto"/>
              <w:rPr>
                <w:rFonts w:asciiTheme="minorHAnsi" w:hAnsiTheme="minorHAnsi"/>
                <w:i/>
                <w:sz w:val="24"/>
                <w:szCs w:val="24"/>
              </w:rPr>
            </w:pPr>
            <w:r>
              <w:rPr>
                <w:rFonts w:asciiTheme="minorHAnsi" w:hAnsiTheme="minorHAnsi"/>
                <w:i/>
                <w:noProof/>
                <w:sz w:val="24"/>
                <w:szCs w:val="24"/>
              </w:rPr>
              <w:drawing>
                <wp:inline distT="0" distB="0" distL="0" distR="0" wp14:anchorId="6B97E558" wp14:editId="6AB59FCC">
                  <wp:extent cx="3939011" cy="1897877"/>
                  <wp:effectExtent l="0" t="0" r="0" b="0"/>
                  <wp:docPr id="951598257"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98257" name="Picture 28"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73454" cy="1914472"/>
                          </a:xfrm>
                          <a:prstGeom prst="rect">
                            <a:avLst/>
                          </a:prstGeom>
                        </pic:spPr>
                      </pic:pic>
                    </a:graphicData>
                  </a:graphic>
                </wp:inline>
              </w:drawing>
            </w:r>
          </w:p>
          <w:p w14:paraId="78A3E428" w14:textId="2AAF8B68" w:rsidR="002B7ED4" w:rsidRDefault="00537889" w:rsidP="002B7ED4">
            <w:pPr>
              <w:pStyle w:val="ListParagraph"/>
              <w:numPr>
                <w:ilvl w:val="0"/>
                <w:numId w:val="3"/>
              </w:numPr>
              <w:spacing w:after="0" w:line="240" w:lineRule="auto"/>
              <w:rPr>
                <w:rFonts w:asciiTheme="minorHAnsi" w:hAnsiTheme="minorHAnsi"/>
                <w:i/>
                <w:sz w:val="24"/>
                <w:szCs w:val="24"/>
              </w:rPr>
            </w:pPr>
            <w:r>
              <w:rPr>
                <w:rFonts w:asciiTheme="minorHAnsi" w:hAnsiTheme="minorHAnsi"/>
                <w:i/>
                <w:noProof/>
                <w:sz w:val="24"/>
                <w:szCs w:val="24"/>
              </w:rPr>
              <w:drawing>
                <wp:inline distT="0" distB="0" distL="0" distR="0" wp14:anchorId="2B83EF12" wp14:editId="69A7F02B">
                  <wp:extent cx="2581327" cy="3117995"/>
                  <wp:effectExtent l="0" t="0" r="0" b="6350"/>
                  <wp:docPr id="1805270734" name="Picture 2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70734" name="Picture 29" descr="A screenshot of a graph&#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12559" cy="3155720"/>
                          </a:xfrm>
                          <a:prstGeom prst="rect">
                            <a:avLst/>
                          </a:prstGeom>
                        </pic:spPr>
                      </pic:pic>
                    </a:graphicData>
                  </a:graphic>
                </wp:inline>
              </w:drawing>
            </w:r>
          </w:p>
          <w:p w14:paraId="4A70642E" w14:textId="2EE8EAB9" w:rsidR="00CB63A0" w:rsidRPr="00CB63A0" w:rsidRDefault="008B52FF" w:rsidP="00CB63A0">
            <w:pPr>
              <w:spacing w:after="0" w:line="240" w:lineRule="auto"/>
              <w:ind w:left="60"/>
              <w:rPr>
                <w:rFonts w:asciiTheme="minorHAnsi" w:hAnsiTheme="minorHAnsi"/>
                <w:i/>
                <w:sz w:val="24"/>
                <w:szCs w:val="24"/>
              </w:rPr>
            </w:pPr>
            <w:r>
              <w:rPr>
                <w:rFonts w:asciiTheme="minorHAnsi" w:hAnsiTheme="minorHAnsi"/>
                <w:i/>
                <w:noProof/>
                <w:sz w:val="24"/>
                <w:szCs w:val="24"/>
              </w:rPr>
              <w:lastRenderedPageBreak/>
              <w:drawing>
                <wp:inline distT="0" distB="0" distL="0" distR="0" wp14:anchorId="08E8A2DD" wp14:editId="161CCD76">
                  <wp:extent cx="3344562" cy="3297152"/>
                  <wp:effectExtent l="0" t="0" r="0" b="5080"/>
                  <wp:docPr id="1567117986" name="Picture 3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17986" name="Picture 30" descr="A screen shot of a graph&#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52860" cy="3403915"/>
                          </a:xfrm>
                          <a:prstGeom prst="rect">
                            <a:avLst/>
                          </a:prstGeom>
                        </pic:spPr>
                      </pic:pic>
                    </a:graphicData>
                  </a:graphic>
                </wp:inline>
              </w:drawing>
            </w:r>
            <w:r>
              <w:rPr>
                <w:rFonts w:asciiTheme="minorHAnsi" w:hAnsiTheme="minorHAnsi"/>
                <w:i/>
                <w:noProof/>
                <w:sz w:val="24"/>
                <w:szCs w:val="24"/>
              </w:rPr>
              <w:drawing>
                <wp:inline distT="0" distB="0" distL="0" distR="0" wp14:anchorId="388190B3" wp14:editId="49C4988A">
                  <wp:extent cx="4434840" cy="4515485"/>
                  <wp:effectExtent l="0" t="0" r="0" b="5715"/>
                  <wp:docPr id="1486675999"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75999" name="Picture 3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34840" cy="4515485"/>
                          </a:xfrm>
                          <a:prstGeom prst="rect">
                            <a:avLst/>
                          </a:prstGeom>
                        </pic:spPr>
                      </pic:pic>
                    </a:graphicData>
                  </a:graphic>
                </wp:inline>
              </w:drawing>
            </w:r>
          </w:p>
          <w:p w14:paraId="44EA53CA" w14:textId="54522574" w:rsidR="00293018" w:rsidRDefault="004459D2" w:rsidP="00CF715B">
            <w:pPr>
              <w:spacing w:after="0" w:line="240" w:lineRule="auto"/>
              <w:rPr>
                <w:rFonts w:asciiTheme="minorHAnsi" w:hAnsiTheme="minorHAnsi"/>
                <w:i/>
                <w:sz w:val="24"/>
                <w:szCs w:val="24"/>
              </w:rPr>
            </w:pPr>
            <w:r>
              <w:rPr>
                <w:rFonts w:asciiTheme="minorHAnsi" w:hAnsiTheme="minorHAnsi"/>
                <w:i/>
                <w:sz w:val="24"/>
                <w:szCs w:val="24"/>
              </w:rPr>
              <w:lastRenderedPageBreak/>
              <w:t>L</w:t>
            </w:r>
            <w:r w:rsidRPr="004459D2">
              <w:rPr>
                <w:rFonts w:asciiTheme="minorHAnsi" w:hAnsiTheme="minorHAnsi"/>
                <w:i/>
                <w:sz w:val="24"/>
                <w:szCs w:val="24"/>
              </w:rPr>
              <w:t>ogistic regression helps us make predictions when the result is binary (yes/no, pass/fail, etc.) by using input features to calculate</w:t>
            </w:r>
            <w:r>
              <w:rPr>
                <w:rFonts w:asciiTheme="minorHAnsi" w:hAnsiTheme="minorHAnsi"/>
                <w:i/>
                <w:sz w:val="24"/>
                <w:szCs w:val="24"/>
              </w:rPr>
              <w:t xml:space="preserve"> </w:t>
            </w:r>
            <w:r w:rsidRPr="004459D2">
              <w:rPr>
                <w:rFonts w:asciiTheme="minorHAnsi" w:hAnsiTheme="minorHAnsi"/>
                <w:i/>
                <w:sz w:val="24"/>
                <w:szCs w:val="24"/>
              </w:rPr>
              <w:t>probabilities.</w:t>
            </w:r>
          </w:p>
          <w:p w14:paraId="2C5511DE" w14:textId="15A93518" w:rsidR="00CF715B" w:rsidRPr="00CF715B" w:rsidRDefault="00CF715B" w:rsidP="00CF715B">
            <w:pPr>
              <w:spacing w:after="0" w:line="240" w:lineRule="auto"/>
              <w:rPr>
                <w:rFonts w:asciiTheme="minorHAnsi" w:hAnsiTheme="minorHAnsi"/>
                <w:i/>
                <w:sz w:val="24"/>
                <w:szCs w:val="24"/>
              </w:rPr>
            </w:pPr>
            <w:r>
              <w:rPr>
                <w:rFonts w:asciiTheme="minorHAnsi" w:hAnsiTheme="minorHAnsi"/>
                <w:i/>
                <w:sz w:val="24"/>
                <w:szCs w:val="24"/>
              </w:rPr>
              <w:t>“</w:t>
            </w:r>
            <w:r w:rsidRPr="00CF715B">
              <w:rPr>
                <w:rFonts w:asciiTheme="minorHAnsi" w:hAnsiTheme="minorHAnsi"/>
                <w:i/>
                <w:sz w:val="24"/>
                <w:szCs w:val="24"/>
              </w:rPr>
              <w:t>Advantages</w:t>
            </w:r>
            <w:r>
              <w:rPr>
                <w:rFonts w:asciiTheme="minorHAnsi" w:hAnsiTheme="minorHAnsi"/>
                <w:i/>
                <w:sz w:val="24"/>
                <w:szCs w:val="24"/>
              </w:rPr>
              <w:t>:</w:t>
            </w:r>
          </w:p>
          <w:p w14:paraId="569B43D8" w14:textId="77777777" w:rsidR="00CF715B" w:rsidRPr="00CF715B" w:rsidRDefault="00CF715B" w:rsidP="00CF715B">
            <w:pPr>
              <w:spacing w:after="0" w:line="240" w:lineRule="auto"/>
              <w:rPr>
                <w:rFonts w:asciiTheme="minorHAnsi" w:hAnsiTheme="minorHAnsi"/>
                <w:i/>
                <w:sz w:val="24"/>
                <w:szCs w:val="24"/>
              </w:rPr>
            </w:pPr>
          </w:p>
          <w:p w14:paraId="1D869947" w14:textId="77777777" w:rsidR="00CF715B" w:rsidRPr="00CF715B" w:rsidRDefault="00CF715B" w:rsidP="00CF715B">
            <w:pPr>
              <w:spacing w:after="0" w:line="240" w:lineRule="auto"/>
              <w:rPr>
                <w:rFonts w:asciiTheme="minorHAnsi" w:hAnsiTheme="minorHAnsi"/>
                <w:i/>
                <w:sz w:val="24"/>
                <w:szCs w:val="24"/>
              </w:rPr>
            </w:pPr>
            <w:r w:rsidRPr="00CF715B">
              <w:rPr>
                <w:rFonts w:asciiTheme="minorHAnsi" w:hAnsiTheme="minorHAnsi"/>
                <w:i/>
                <w:sz w:val="24"/>
                <w:szCs w:val="24"/>
              </w:rPr>
              <w:t>1. Logistic Regression performs well when the dataset is linearly separable.</w:t>
            </w:r>
          </w:p>
          <w:p w14:paraId="4FB2EA2C" w14:textId="77777777" w:rsidR="00CF715B" w:rsidRPr="00CF715B" w:rsidRDefault="00CF715B" w:rsidP="00CF715B">
            <w:pPr>
              <w:spacing w:after="0" w:line="240" w:lineRule="auto"/>
              <w:rPr>
                <w:rFonts w:asciiTheme="minorHAnsi" w:hAnsiTheme="minorHAnsi"/>
                <w:i/>
                <w:sz w:val="24"/>
                <w:szCs w:val="24"/>
              </w:rPr>
            </w:pPr>
          </w:p>
          <w:p w14:paraId="1DCE685D" w14:textId="77777777" w:rsidR="00CF715B" w:rsidRPr="00CF715B" w:rsidRDefault="00CF715B" w:rsidP="00CF715B">
            <w:pPr>
              <w:spacing w:after="0" w:line="240" w:lineRule="auto"/>
              <w:rPr>
                <w:rFonts w:asciiTheme="minorHAnsi" w:hAnsiTheme="minorHAnsi"/>
                <w:i/>
                <w:sz w:val="24"/>
                <w:szCs w:val="24"/>
              </w:rPr>
            </w:pPr>
            <w:r w:rsidRPr="00CF715B">
              <w:rPr>
                <w:rFonts w:asciiTheme="minorHAnsi" w:hAnsiTheme="minorHAnsi"/>
                <w:i/>
                <w:sz w:val="24"/>
                <w:szCs w:val="24"/>
              </w:rPr>
              <w:t xml:space="preserve">2. Logistic regression is less prone to over-fitting but it </w:t>
            </w:r>
            <w:proofErr w:type="gramStart"/>
            <w:r w:rsidRPr="00CF715B">
              <w:rPr>
                <w:rFonts w:asciiTheme="minorHAnsi" w:hAnsiTheme="minorHAnsi"/>
                <w:i/>
                <w:sz w:val="24"/>
                <w:szCs w:val="24"/>
              </w:rPr>
              <w:t>can</w:t>
            </w:r>
            <w:proofErr w:type="gramEnd"/>
            <w:r w:rsidRPr="00CF715B">
              <w:rPr>
                <w:rFonts w:asciiTheme="minorHAnsi" w:hAnsiTheme="minorHAnsi"/>
                <w:i/>
                <w:sz w:val="24"/>
                <w:szCs w:val="24"/>
              </w:rPr>
              <w:t xml:space="preserve"> overfit in high dimensional datasets. You should consider Regularization (L1 and L2) techniques to avoid over-fitting in these scenarios.</w:t>
            </w:r>
          </w:p>
          <w:p w14:paraId="12866B1D" w14:textId="77777777" w:rsidR="00CF715B" w:rsidRPr="00CF715B" w:rsidRDefault="00CF715B" w:rsidP="00CF715B">
            <w:pPr>
              <w:spacing w:after="0" w:line="240" w:lineRule="auto"/>
              <w:rPr>
                <w:rFonts w:asciiTheme="minorHAnsi" w:hAnsiTheme="minorHAnsi"/>
                <w:i/>
                <w:sz w:val="24"/>
                <w:szCs w:val="24"/>
              </w:rPr>
            </w:pPr>
          </w:p>
          <w:p w14:paraId="49C7FB45" w14:textId="77777777" w:rsidR="00CF715B" w:rsidRPr="00CF715B" w:rsidRDefault="00CF715B" w:rsidP="00CF715B">
            <w:pPr>
              <w:spacing w:after="0" w:line="240" w:lineRule="auto"/>
              <w:rPr>
                <w:rFonts w:asciiTheme="minorHAnsi" w:hAnsiTheme="minorHAnsi"/>
                <w:i/>
                <w:sz w:val="24"/>
                <w:szCs w:val="24"/>
              </w:rPr>
            </w:pPr>
            <w:r w:rsidRPr="00CF715B">
              <w:rPr>
                <w:rFonts w:asciiTheme="minorHAnsi" w:hAnsiTheme="minorHAnsi"/>
                <w:i/>
                <w:sz w:val="24"/>
                <w:szCs w:val="24"/>
              </w:rPr>
              <w:t>3. Logistic Regression not only gives a measure of how relevant a predictor (coefficient size) is, but also its direction of association (positive or negative).</w:t>
            </w:r>
          </w:p>
          <w:p w14:paraId="17FF67B3" w14:textId="77777777" w:rsidR="00CF715B" w:rsidRPr="00CF715B" w:rsidRDefault="00CF715B" w:rsidP="00CF715B">
            <w:pPr>
              <w:spacing w:after="0" w:line="240" w:lineRule="auto"/>
              <w:rPr>
                <w:rFonts w:asciiTheme="minorHAnsi" w:hAnsiTheme="minorHAnsi"/>
                <w:i/>
                <w:sz w:val="24"/>
                <w:szCs w:val="24"/>
              </w:rPr>
            </w:pPr>
          </w:p>
          <w:p w14:paraId="3C3A0B81" w14:textId="77777777" w:rsidR="00CF715B" w:rsidRPr="00CF715B" w:rsidRDefault="00CF715B" w:rsidP="00CF715B">
            <w:pPr>
              <w:spacing w:after="0" w:line="240" w:lineRule="auto"/>
              <w:rPr>
                <w:rFonts w:asciiTheme="minorHAnsi" w:hAnsiTheme="minorHAnsi"/>
                <w:i/>
                <w:sz w:val="24"/>
                <w:szCs w:val="24"/>
              </w:rPr>
            </w:pPr>
            <w:r w:rsidRPr="00CF715B">
              <w:rPr>
                <w:rFonts w:asciiTheme="minorHAnsi" w:hAnsiTheme="minorHAnsi"/>
                <w:i/>
                <w:sz w:val="24"/>
                <w:szCs w:val="24"/>
              </w:rPr>
              <w:t>4. Logistic regression is easier to implement, interpret and very efficient to train.</w:t>
            </w:r>
          </w:p>
          <w:p w14:paraId="19D826A9" w14:textId="77777777" w:rsidR="00CF715B" w:rsidRPr="00CF715B" w:rsidRDefault="00CF715B" w:rsidP="00CF715B">
            <w:pPr>
              <w:spacing w:after="0" w:line="240" w:lineRule="auto"/>
              <w:rPr>
                <w:rFonts w:asciiTheme="minorHAnsi" w:hAnsiTheme="minorHAnsi"/>
                <w:i/>
                <w:sz w:val="24"/>
                <w:szCs w:val="24"/>
              </w:rPr>
            </w:pPr>
          </w:p>
          <w:p w14:paraId="144FF039" w14:textId="6960F5F4" w:rsidR="00CF715B" w:rsidRPr="00CF715B" w:rsidRDefault="00CF715B" w:rsidP="00CF715B">
            <w:pPr>
              <w:spacing w:after="0" w:line="240" w:lineRule="auto"/>
              <w:rPr>
                <w:rFonts w:asciiTheme="minorHAnsi" w:hAnsiTheme="minorHAnsi"/>
                <w:i/>
                <w:sz w:val="24"/>
                <w:szCs w:val="24"/>
              </w:rPr>
            </w:pPr>
            <w:r w:rsidRPr="00CF715B">
              <w:rPr>
                <w:rFonts w:asciiTheme="minorHAnsi" w:hAnsiTheme="minorHAnsi"/>
                <w:i/>
                <w:sz w:val="24"/>
                <w:szCs w:val="24"/>
              </w:rPr>
              <w:t>Disadvantages of Logistic Regression</w:t>
            </w:r>
            <w:r w:rsidR="00A51832">
              <w:rPr>
                <w:rFonts w:asciiTheme="minorHAnsi" w:hAnsiTheme="minorHAnsi"/>
                <w:i/>
                <w:sz w:val="24"/>
                <w:szCs w:val="24"/>
              </w:rPr>
              <w:t>:</w:t>
            </w:r>
          </w:p>
          <w:p w14:paraId="59BF717A" w14:textId="77777777" w:rsidR="00CF715B" w:rsidRPr="00CF715B" w:rsidRDefault="00CF715B" w:rsidP="00CF715B">
            <w:pPr>
              <w:spacing w:after="0" w:line="240" w:lineRule="auto"/>
              <w:rPr>
                <w:rFonts w:asciiTheme="minorHAnsi" w:hAnsiTheme="minorHAnsi"/>
                <w:i/>
                <w:sz w:val="24"/>
                <w:szCs w:val="24"/>
              </w:rPr>
            </w:pPr>
          </w:p>
          <w:p w14:paraId="20714D0F" w14:textId="77777777" w:rsidR="00CF715B" w:rsidRPr="00CF715B" w:rsidRDefault="00CF715B" w:rsidP="00CF715B">
            <w:pPr>
              <w:spacing w:after="0" w:line="240" w:lineRule="auto"/>
              <w:rPr>
                <w:rFonts w:asciiTheme="minorHAnsi" w:hAnsiTheme="minorHAnsi"/>
                <w:i/>
                <w:sz w:val="24"/>
                <w:szCs w:val="24"/>
              </w:rPr>
            </w:pPr>
            <w:r w:rsidRPr="00CF715B">
              <w:rPr>
                <w:rFonts w:asciiTheme="minorHAnsi" w:hAnsiTheme="minorHAnsi"/>
                <w:i/>
                <w:sz w:val="24"/>
                <w:szCs w:val="24"/>
              </w:rPr>
              <w:t>1. Main limitation of Logistic Regression is the assumption of linearity between the dependent variable and the independent variables. In the real world, the data is rarely linearly separable. Most of the time data would be a jumbled mess.</w:t>
            </w:r>
          </w:p>
          <w:p w14:paraId="35A5F5F7" w14:textId="77777777" w:rsidR="00CF715B" w:rsidRPr="00CF715B" w:rsidRDefault="00CF715B" w:rsidP="00CF715B">
            <w:pPr>
              <w:spacing w:after="0" w:line="240" w:lineRule="auto"/>
              <w:rPr>
                <w:rFonts w:asciiTheme="minorHAnsi" w:hAnsiTheme="minorHAnsi"/>
                <w:i/>
                <w:sz w:val="24"/>
                <w:szCs w:val="24"/>
              </w:rPr>
            </w:pPr>
          </w:p>
          <w:p w14:paraId="3AD9E371" w14:textId="17BA6528" w:rsidR="00CF715B" w:rsidRPr="00CF715B" w:rsidRDefault="00CF715B" w:rsidP="00CF715B">
            <w:pPr>
              <w:spacing w:after="0" w:line="240" w:lineRule="auto"/>
              <w:rPr>
                <w:rFonts w:asciiTheme="minorHAnsi" w:hAnsiTheme="minorHAnsi"/>
                <w:i/>
                <w:sz w:val="24"/>
                <w:szCs w:val="24"/>
              </w:rPr>
            </w:pPr>
            <w:r w:rsidRPr="00CF715B">
              <w:rPr>
                <w:rFonts w:asciiTheme="minorHAnsi" w:hAnsiTheme="minorHAnsi"/>
                <w:i/>
                <w:sz w:val="24"/>
                <w:szCs w:val="24"/>
              </w:rPr>
              <w:t xml:space="preserve">2. If the number of observations </w:t>
            </w:r>
            <w:r w:rsidRPr="00CF715B">
              <w:rPr>
                <w:rFonts w:asciiTheme="minorHAnsi" w:hAnsiTheme="minorHAnsi"/>
                <w:i/>
                <w:sz w:val="24"/>
                <w:szCs w:val="24"/>
              </w:rPr>
              <w:t>is</w:t>
            </w:r>
            <w:r w:rsidRPr="00CF715B">
              <w:rPr>
                <w:rFonts w:asciiTheme="minorHAnsi" w:hAnsiTheme="minorHAnsi"/>
                <w:i/>
                <w:sz w:val="24"/>
                <w:szCs w:val="24"/>
              </w:rPr>
              <w:t xml:space="preserve"> lesser than the number of features, Logistic Regression should not be used, otherwise it may lead to overfit.</w:t>
            </w:r>
          </w:p>
          <w:p w14:paraId="53F7304E" w14:textId="77777777" w:rsidR="00CF715B" w:rsidRPr="00CF715B" w:rsidRDefault="00CF715B" w:rsidP="00CF715B">
            <w:pPr>
              <w:spacing w:after="0" w:line="240" w:lineRule="auto"/>
              <w:rPr>
                <w:rFonts w:asciiTheme="minorHAnsi" w:hAnsiTheme="minorHAnsi"/>
                <w:i/>
                <w:sz w:val="24"/>
                <w:szCs w:val="24"/>
              </w:rPr>
            </w:pPr>
          </w:p>
          <w:p w14:paraId="32473E18" w14:textId="1E29BDD9" w:rsidR="00CF715B" w:rsidRDefault="00CF715B" w:rsidP="00CF715B">
            <w:pPr>
              <w:spacing w:after="0" w:line="240" w:lineRule="auto"/>
              <w:rPr>
                <w:rFonts w:asciiTheme="minorHAnsi" w:hAnsiTheme="minorHAnsi"/>
                <w:i/>
                <w:sz w:val="24"/>
                <w:szCs w:val="24"/>
              </w:rPr>
            </w:pPr>
            <w:r w:rsidRPr="00CF715B">
              <w:rPr>
                <w:rFonts w:asciiTheme="minorHAnsi" w:hAnsiTheme="minorHAnsi"/>
                <w:i/>
                <w:sz w:val="24"/>
                <w:szCs w:val="24"/>
              </w:rPr>
              <w:t>3. Logistic Regression can only be used to predict discrete functions. Therefore, the dependent variable of Logistic Regression is restricted to the discrete number set. This restriction itself is problematic, as it is prohibitive to the prediction of continuous data.</w:t>
            </w:r>
            <w:r>
              <w:rPr>
                <w:rFonts w:asciiTheme="minorHAnsi" w:hAnsiTheme="minorHAnsi"/>
                <w:i/>
                <w:sz w:val="24"/>
                <w:szCs w:val="24"/>
              </w:rPr>
              <w:t>”</w:t>
            </w:r>
            <w:r w:rsidR="00A51832">
              <w:rPr>
                <w:rFonts w:asciiTheme="minorHAnsi" w:hAnsiTheme="minorHAnsi"/>
                <w:i/>
                <w:sz w:val="24"/>
                <w:szCs w:val="24"/>
              </w:rPr>
              <w:t xml:space="preserve"> </w:t>
            </w:r>
            <w:r w:rsidR="004459D2" w:rsidRPr="004459D2">
              <w:rPr>
                <w:rFonts w:asciiTheme="minorHAnsi" w:hAnsiTheme="minorHAnsi"/>
                <w:i/>
                <w:sz w:val="24"/>
                <w:szCs w:val="24"/>
              </w:rPr>
              <w:t>(Jain)</w:t>
            </w:r>
          </w:p>
          <w:p w14:paraId="1E783960" w14:textId="77777777" w:rsidR="009B0555" w:rsidRPr="009B0555" w:rsidRDefault="009B0555" w:rsidP="009B0555">
            <w:pPr>
              <w:spacing w:after="0" w:line="240" w:lineRule="auto"/>
              <w:rPr>
                <w:rFonts w:asciiTheme="minorHAnsi" w:hAnsiTheme="minorHAnsi"/>
                <w:i/>
                <w:sz w:val="24"/>
                <w:szCs w:val="24"/>
              </w:rPr>
            </w:pPr>
            <w:r w:rsidRPr="009B0555">
              <w:rPr>
                <w:rFonts w:asciiTheme="minorHAnsi" w:hAnsiTheme="minorHAnsi"/>
                <w:i/>
                <w:sz w:val="24"/>
                <w:szCs w:val="24"/>
              </w:rPr>
              <w:t>True Positives (477): Instances where the model correctly predicted Class 0.</w:t>
            </w:r>
          </w:p>
          <w:p w14:paraId="053DD698" w14:textId="77777777" w:rsidR="009B0555" w:rsidRPr="009B0555" w:rsidRDefault="009B0555" w:rsidP="009B0555">
            <w:pPr>
              <w:spacing w:after="0" w:line="240" w:lineRule="auto"/>
              <w:rPr>
                <w:rFonts w:asciiTheme="minorHAnsi" w:hAnsiTheme="minorHAnsi"/>
                <w:i/>
                <w:sz w:val="24"/>
                <w:szCs w:val="24"/>
              </w:rPr>
            </w:pPr>
            <w:r w:rsidRPr="009B0555">
              <w:rPr>
                <w:rFonts w:asciiTheme="minorHAnsi" w:hAnsiTheme="minorHAnsi"/>
                <w:i/>
                <w:sz w:val="24"/>
                <w:szCs w:val="24"/>
              </w:rPr>
              <w:t>False Positives (46): Instances where the model incorrectly predicted Class 1 when the true class was Class 0.</w:t>
            </w:r>
          </w:p>
          <w:p w14:paraId="305E39F8" w14:textId="77777777" w:rsidR="009B0555" w:rsidRPr="009B0555" w:rsidRDefault="009B0555" w:rsidP="009B0555">
            <w:pPr>
              <w:spacing w:after="0" w:line="240" w:lineRule="auto"/>
              <w:rPr>
                <w:rFonts w:asciiTheme="minorHAnsi" w:hAnsiTheme="minorHAnsi"/>
                <w:i/>
                <w:sz w:val="24"/>
                <w:szCs w:val="24"/>
              </w:rPr>
            </w:pPr>
            <w:r w:rsidRPr="009B0555">
              <w:rPr>
                <w:rFonts w:asciiTheme="minorHAnsi" w:hAnsiTheme="minorHAnsi"/>
                <w:i/>
                <w:sz w:val="24"/>
                <w:szCs w:val="24"/>
              </w:rPr>
              <w:t>False Negatives (43): Instances where the model incorrectly predicted Class 0 when the true class was Class 1.</w:t>
            </w:r>
          </w:p>
          <w:p w14:paraId="2F16BA86" w14:textId="182C0671" w:rsidR="009B0555" w:rsidRPr="009B0555" w:rsidRDefault="009B0555" w:rsidP="009B0555">
            <w:pPr>
              <w:spacing w:after="0" w:line="240" w:lineRule="auto"/>
              <w:rPr>
                <w:rFonts w:asciiTheme="minorHAnsi" w:hAnsiTheme="minorHAnsi"/>
                <w:i/>
                <w:sz w:val="24"/>
                <w:szCs w:val="24"/>
              </w:rPr>
            </w:pPr>
            <w:r w:rsidRPr="009B0555">
              <w:rPr>
                <w:rFonts w:asciiTheme="minorHAnsi" w:hAnsiTheme="minorHAnsi"/>
                <w:i/>
                <w:sz w:val="24"/>
                <w:szCs w:val="24"/>
              </w:rPr>
              <w:t>True Negatives (154): Instances where the model correctly predicted Class 1.</w:t>
            </w:r>
          </w:p>
          <w:p w14:paraId="15FE835E" w14:textId="77777777" w:rsidR="009B0555" w:rsidRPr="009B0555" w:rsidRDefault="009B0555" w:rsidP="009B0555">
            <w:pPr>
              <w:spacing w:after="0" w:line="240" w:lineRule="auto"/>
              <w:rPr>
                <w:rFonts w:asciiTheme="minorHAnsi" w:hAnsiTheme="minorHAnsi"/>
                <w:i/>
                <w:sz w:val="24"/>
                <w:szCs w:val="24"/>
              </w:rPr>
            </w:pPr>
            <w:r w:rsidRPr="009B0555">
              <w:rPr>
                <w:rFonts w:asciiTheme="minorHAnsi" w:hAnsiTheme="minorHAnsi"/>
                <w:i/>
                <w:sz w:val="24"/>
                <w:szCs w:val="24"/>
              </w:rPr>
              <w:t>Class 0 (Success Class):</w:t>
            </w:r>
          </w:p>
          <w:p w14:paraId="60027B12" w14:textId="77777777" w:rsidR="009B0555" w:rsidRPr="009B0555" w:rsidRDefault="009B0555" w:rsidP="009B0555">
            <w:pPr>
              <w:spacing w:after="0" w:line="240" w:lineRule="auto"/>
              <w:rPr>
                <w:rFonts w:asciiTheme="minorHAnsi" w:hAnsiTheme="minorHAnsi"/>
                <w:i/>
                <w:sz w:val="24"/>
                <w:szCs w:val="24"/>
              </w:rPr>
            </w:pPr>
            <w:r w:rsidRPr="009B0555">
              <w:rPr>
                <w:rFonts w:asciiTheme="minorHAnsi" w:hAnsiTheme="minorHAnsi"/>
                <w:i/>
                <w:sz w:val="24"/>
                <w:szCs w:val="24"/>
              </w:rPr>
              <w:t>The model performed relatively well, with an 8.80% error rate.</w:t>
            </w:r>
          </w:p>
          <w:p w14:paraId="5A385E25" w14:textId="77777777" w:rsidR="009B0555" w:rsidRPr="009B0555" w:rsidRDefault="009B0555" w:rsidP="009B0555">
            <w:pPr>
              <w:spacing w:after="0" w:line="240" w:lineRule="auto"/>
              <w:rPr>
                <w:rFonts w:asciiTheme="minorHAnsi" w:hAnsiTheme="minorHAnsi"/>
                <w:i/>
                <w:sz w:val="24"/>
                <w:szCs w:val="24"/>
              </w:rPr>
            </w:pPr>
            <w:r w:rsidRPr="009B0555">
              <w:rPr>
                <w:rFonts w:asciiTheme="minorHAnsi" w:hAnsiTheme="minorHAnsi"/>
                <w:i/>
                <w:sz w:val="24"/>
                <w:szCs w:val="24"/>
              </w:rPr>
              <w:lastRenderedPageBreak/>
              <w:t>Class 1:</w:t>
            </w:r>
          </w:p>
          <w:p w14:paraId="7EEE8A93" w14:textId="098EC9B9" w:rsidR="009B0555" w:rsidRPr="009B0555" w:rsidRDefault="009B0555" w:rsidP="009B0555">
            <w:pPr>
              <w:spacing w:after="0" w:line="240" w:lineRule="auto"/>
              <w:rPr>
                <w:rFonts w:asciiTheme="minorHAnsi" w:hAnsiTheme="minorHAnsi"/>
                <w:i/>
                <w:sz w:val="24"/>
                <w:szCs w:val="24"/>
              </w:rPr>
            </w:pPr>
            <w:r w:rsidRPr="009B0555">
              <w:rPr>
                <w:rFonts w:asciiTheme="minorHAnsi" w:hAnsiTheme="minorHAnsi"/>
                <w:i/>
                <w:sz w:val="24"/>
                <w:szCs w:val="24"/>
              </w:rPr>
              <w:t>Class 1 has a higher error rate (21.83%), indicating more difficulty in predicting this class.</w:t>
            </w:r>
          </w:p>
          <w:p w14:paraId="20472B1B" w14:textId="50D4CC6A" w:rsidR="009B0555" w:rsidRPr="009B0555" w:rsidRDefault="009B0555" w:rsidP="009B0555">
            <w:pPr>
              <w:spacing w:after="0" w:line="240" w:lineRule="auto"/>
              <w:rPr>
                <w:rFonts w:asciiTheme="minorHAnsi" w:hAnsiTheme="minorHAnsi"/>
                <w:i/>
                <w:sz w:val="24"/>
                <w:szCs w:val="24"/>
              </w:rPr>
            </w:pPr>
            <w:r w:rsidRPr="009B0555">
              <w:rPr>
                <w:rFonts w:asciiTheme="minorHAnsi" w:hAnsiTheme="minorHAnsi"/>
                <w:i/>
                <w:sz w:val="24"/>
                <w:szCs w:val="24"/>
              </w:rPr>
              <w:t>Accuracy (87.64%): Overall, the model is accurate</w:t>
            </w:r>
            <w:r w:rsidR="000A0336">
              <w:rPr>
                <w:rFonts w:asciiTheme="minorHAnsi" w:hAnsiTheme="minorHAnsi"/>
                <w:i/>
                <w:sz w:val="24"/>
                <w:szCs w:val="24"/>
              </w:rPr>
              <w:t>.</w:t>
            </w:r>
          </w:p>
          <w:p w14:paraId="654D6E78" w14:textId="77777777" w:rsidR="009B0555" w:rsidRPr="009B0555" w:rsidRDefault="009B0555" w:rsidP="009B0555">
            <w:pPr>
              <w:spacing w:after="0" w:line="240" w:lineRule="auto"/>
              <w:rPr>
                <w:rFonts w:asciiTheme="minorHAnsi" w:hAnsiTheme="minorHAnsi"/>
                <w:i/>
                <w:sz w:val="24"/>
                <w:szCs w:val="24"/>
              </w:rPr>
            </w:pPr>
            <w:r w:rsidRPr="009B0555">
              <w:rPr>
                <w:rFonts w:asciiTheme="minorHAnsi" w:hAnsiTheme="minorHAnsi"/>
                <w:i/>
                <w:sz w:val="24"/>
                <w:szCs w:val="24"/>
              </w:rPr>
              <w:t>Specificity (78.17%): The ability of the model to correctly identify Class 0 instances is good.</w:t>
            </w:r>
          </w:p>
          <w:p w14:paraId="6693CC41" w14:textId="77777777" w:rsidR="009B0555" w:rsidRPr="009B0555" w:rsidRDefault="009B0555" w:rsidP="009B0555">
            <w:pPr>
              <w:spacing w:after="0" w:line="240" w:lineRule="auto"/>
              <w:rPr>
                <w:rFonts w:asciiTheme="minorHAnsi" w:hAnsiTheme="minorHAnsi"/>
                <w:i/>
                <w:sz w:val="24"/>
                <w:szCs w:val="24"/>
              </w:rPr>
            </w:pPr>
            <w:r w:rsidRPr="009B0555">
              <w:rPr>
                <w:rFonts w:asciiTheme="minorHAnsi" w:hAnsiTheme="minorHAnsi"/>
                <w:i/>
                <w:sz w:val="24"/>
                <w:szCs w:val="24"/>
              </w:rPr>
              <w:t>Sensitivity (Recall - 91.20%): The model performs even better in identifying Class 1 instances.</w:t>
            </w:r>
          </w:p>
          <w:p w14:paraId="4F0FD193" w14:textId="77777777" w:rsidR="009B0555" w:rsidRPr="009B0555" w:rsidRDefault="009B0555" w:rsidP="009B0555">
            <w:pPr>
              <w:spacing w:after="0" w:line="240" w:lineRule="auto"/>
              <w:rPr>
                <w:rFonts w:asciiTheme="minorHAnsi" w:hAnsiTheme="minorHAnsi"/>
                <w:i/>
                <w:sz w:val="24"/>
                <w:szCs w:val="24"/>
              </w:rPr>
            </w:pPr>
            <w:r w:rsidRPr="009B0555">
              <w:rPr>
                <w:rFonts w:asciiTheme="minorHAnsi" w:hAnsiTheme="minorHAnsi"/>
                <w:i/>
                <w:sz w:val="24"/>
                <w:szCs w:val="24"/>
              </w:rPr>
              <w:t>Precision (91.73%): When the model predicts Class 1, it is correct 91.73% of the time.</w:t>
            </w:r>
          </w:p>
          <w:p w14:paraId="2C204E61" w14:textId="0E351BFC" w:rsidR="009B0555" w:rsidRPr="009B0555" w:rsidRDefault="009B0555" w:rsidP="009B0555">
            <w:pPr>
              <w:spacing w:after="0" w:line="240" w:lineRule="auto"/>
              <w:rPr>
                <w:rFonts w:asciiTheme="minorHAnsi" w:hAnsiTheme="minorHAnsi"/>
                <w:i/>
                <w:sz w:val="24"/>
                <w:szCs w:val="24"/>
              </w:rPr>
            </w:pPr>
            <w:r w:rsidRPr="009B0555">
              <w:rPr>
                <w:rFonts w:asciiTheme="minorHAnsi" w:hAnsiTheme="minorHAnsi"/>
                <w:i/>
                <w:sz w:val="24"/>
                <w:szCs w:val="24"/>
              </w:rPr>
              <w:t>F1 Score (91.47%): A balance between precision and recall, providing a single metric to evaluate the model's overall performance.</w:t>
            </w:r>
          </w:p>
          <w:p w14:paraId="6E6BAEBC" w14:textId="77777777" w:rsidR="009B0555" w:rsidRPr="009B0555" w:rsidRDefault="009B0555" w:rsidP="009B0555">
            <w:pPr>
              <w:spacing w:after="0" w:line="240" w:lineRule="auto"/>
              <w:rPr>
                <w:rFonts w:asciiTheme="minorHAnsi" w:hAnsiTheme="minorHAnsi"/>
                <w:i/>
                <w:sz w:val="24"/>
                <w:szCs w:val="24"/>
              </w:rPr>
            </w:pPr>
            <w:r w:rsidRPr="009B0555">
              <w:rPr>
                <w:rFonts w:asciiTheme="minorHAnsi" w:hAnsiTheme="minorHAnsi"/>
                <w:i/>
                <w:sz w:val="24"/>
                <w:szCs w:val="24"/>
              </w:rPr>
              <w:t>Intercept (2.67): The log-odds of the response variable being Class 1 when all predictors are zero.</w:t>
            </w:r>
          </w:p>
          <w:p w14:paraId="341B57C9" w14:textId="77777777" w:rsidR="009B0555" w:rsidRPr="009B0555" w:rsidRDefault="009B0555" w:rsidP="009B0555">
            <w:pPr>
              <w:spacing w:after="0" w:line="240" w:lineRule="auto"/>
              <w:rPr>
                <w:rFonts w:asciiTheme="minorHAnsi" w:hAnsiTheme="minorHAnsi"/>
                <w:i/>
                <w:sz w:val="24"/>
                <w:szCs w:val="24"/>
              </w:rPr>
            </w:pPr>
            <w:r w:rsidRPr="009B0555">
              <w:rPr>
                <w:rFonts w:asciiTheme="minorHAnsi" w:hAnsiTheme="minorHAnsi"/>
                <w:i/>
                <w:sz w:val="24"/>
                <w:szCs w:val="24"/>
              </w:rPr>
              <w:t>Class Coefficient (-0.08): For every one-unit increase in the predictor 'Class,' the log-odds of the response variable being Class 1 decreases by 0.08.</w:t>
            </w:r>
          </w:p>
          <w:p w14:paraId="17895B1B" w14:textId="7ABC5718" w:rsidR="009B0555" w:rsidRPr="009B0555" w:rsidRDefault="009B0555" w:rsidP="009B0555">
            <w:pPr>
              <w:spacing w:after="0" w:line="240" w:lineRule="auto"/>
              <w:rPr>
                <w:rFonts w:asciiTheme="minorHAnsi" w:hAnsiTheme="minorHAnsi"/>
                <w:i/>
                <w:sz w:val="24"/>
                <w:szCs w:val="24"/>
              </w:rPr>
            </w:pPr>
            <w:r w:rsidRPr="009B0555">
              <w:rPr>
                <w:rFonts w:asciiTheme="minorHAnsi" w:hAnsiTheme="minorHAnsi"/>
                <w:i/>
                <w:sz w:val="24"/>
                <w:szCs w:val="24"/>
              </w:rPr>
              <w:t>Other Coefficients: Similar interpretations can be made for other predictors.</w:t>
            </w:r>
          </w:p>
          <w:p w14:paraId="38ECC5E2" w14:textId="3DDACEF8" w:rsidR="009B0555" w:rsidRPr="009B0555" w:rsidRDefault="009B0555" w:rsidP="009B0555">
            <w:pPr>
              <w:spacing w:after="0" w:line="240" w:lineRule="auto"/>
              <w:rPr>
                <w:rFonts w:asciiTheme="minorHAnsi" w:hAnsiTheme="minorHAnsi"/>
                <w:i/>
                <w:sz w:val="24"/>
                <w:szCs w:val="24"/>
              </w:rPr>
            </w:pPr>
            <w:r w:rsidRPr="009B0555">
              <w:rPr>
                <w:rFonts w:asciiTheme="minorHAnsi" w:hAnsiTheme="minorHAnsi"/>
                <w:i/>
                <w:sz w:val="24"/>
                <w:szCs w:val="24"/>
              </w:rPr>
              <w:t>Odds Ratios:</w:t>
            </w:r>
            <w:r w:rsidR="00F073D0">
              <w:rPr>
                <w:rFonts w:asciiTheme="minorHAnsi" w:hAnsiTheme="minorHAnsi"/>
                <w:i/>
                <w:sz w:val="24"/>
                <w:szCs w:val="24"/>
              </w:rPr>
              <w:t xml:space="preserve"> </w:t>
            </w:r>
            <w:r w:rsidRPr="009B0555">
              <w:rPr>
                <w:rFonts w:asciiTheme="minorHAnsi" w:hAnsiTheme="minorHAnsi"/>
                <w:i/>
                <w:sz w:val="24"/>
                <w:szCs w:val="24"/>
              </w:rPr>
              <w:t>The odds of the response variable being Class 1 are 14.49 times higher when the intercept is considered.</w:t>
            </w:r>
          </w:p>
          <w:p w14:paraId="1A22333C" w14:textId="77777777" w:rsidR="00E042F1" w:rsidRDefault="009B0555" w:rsidP="00797D39">
            <w:pPr>
              <w:spacing w:after="0" w:line="240" w:lineRule="auto"/>
              <w:rPr>
                <w:rFonts w:asciiTheme="minorHAnsi" w:hAnsiTheme="minorHAnsi"/>
                <w:i/>
                <w:sz w:val="24"/>
                <w:szCs w:val="24"/>
              </w:rPr>
            </w:pPr>
            <w:r w:rsidRPr="009B0555">
              <w:rPr>
                <w:rFonts w:asciiTheme="minorHAnsi" w:hAnsiTheme="minorHAnsi"/>
                <w:i/>
                <w:sz w:val="24"/>
                <w:szCs w:val="24"/>
              </w:rPr>
              <w:t>The odds decrease by 8% for every one-unit increase in the 'Class' predictor.</w:t>
            </w:r>
          </w:p>
          <w:p w14:paraId="2D282592" w14:textId="711D0AC1"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The logistic regression model provides coefficients for each predictor variable, which represent the influence of that variable on the log-odds of the target variable (customer satisfaction). The sign of the coefficient indicates the direction of the influence (positive or negative), and the magnitude indicates the strength of the influence.</w:t>
            </w:r>
          </w:p>
          <w:p w14:paraId="4CE5BA75" w14:textId="0C73B6E6"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Class:</w:t>
            </w:r>
          </w:p>
          <w:p w14:paraId="242F09ED" w14:textId="77777777"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Coefficient: -0.0814</w:t>
            </w:r>
          </w:p>
          <w:p w14:paraId="3B9C8065" w14:textId="77777777"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Interpretation: As the Class variable increases by 1 unit (moving from Eco to Business, or from Eco Plus to Business), the log-odds of customer satisfaction decrease by 0.0814.</w:t>
            </w:r>
          </w:p>
          <w:p w14:paraId="745EFBB6" w14:textId="63FAC8A4"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Age:</w:t>
            </w:r>
          </w:p>
          <w:p w14:paraId="7AEB7CCF" w14:textId="77777777"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Coefficient: -0.4316</w:t>
            </w:r>
          </w:p>
          <w:p w14:paraId="37200F9B" w14:textId="77777777"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Interpretation: As Age increases by 1 unit, the log-odds of customer satisfaction decrease by 0.4316.</w:t>
            </w:r>
          </w:p>
          <w:p w14:paraId="731D343D" w14:textId="56FE2E45"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Flight Distance:</w:t>
            </w:r>
          </w:p>
          <w:p w14:paraId="4269EFA3" w14:textId="77777777"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Coefficient: -0.7826</w:t>
            </w:r>
          </w:p>
          <w:p w14:paraId="751B1435" w14:textId="77777777"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Interpretation: As Flight Distance increases by 1 unit, the log-odds of customer satisfaction decrease by 0.7826.</w:t>
            </w:r>
          </w:p>
          <w:p w14:paraId="67561464" w14:textId="22ED8AF2"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Seat Comfort:</w:t>
            </w:r>
          </w:p>
          <w:p w14:paraId="6C593E0E" w14:textId="77777777"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Coefficient: 0.3314</w:t>
            </w:r>
          </w:p>
          <w:p w14:paraId="36AE9759" w14:textId="77777777"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lastRenderedPageBreak/>
              <w:t>Interpretation: As Seat Comfort increases by 1 unit, the log-odds of customer satisfaction increase by 0.3314.</w:t>
            </w:r>
          </w:p>
          <w:p w14:paraId="519A476F" w14:textId="0D352C51"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Departure/Arrival Time Convenience:</w:t>
            </w:r>
          </w:p>
          <w:p w14:paraId="26B35C72" w14:textId="77777777"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Coefficient: 3.0387</w:t>
            </w:r>
          </w:p>
          <w:p w14:paraId="49EE4333" w14:textId="77777777"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Interpretation: As Departure/Arrival Time Convenience increases by 1 unit, the log-odds of customer satisfaction increase by 3.0387. This has a strong positive influence.</w:t>
            </w:r>
          </w:p>
          <w:p w14:paraId="6F8D6901" w14:textId="07B1FA18"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Food and Drink:</w:t>
            </w:r>
          </w:p>
          <w:p w14:paraId="1F023AC9" w14:textId="77777777"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Coefficient: -0.7914</w:t>
            </w:r>
          </w:p>
          <w:p w14:paraId="3395E865" w14:textId="77777777"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Interpretation: As the satisfaction rating for Food and Drink increases by 1 unit, the log-odds of customer satisfaction decrease by 0.7914.</w:t>
            </w:r>
          </w:p>
          <w:p w14:paraId="5C4539E7" w14:textId="6BF9B7C1"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Gate Location:</w:t>
            </w:r>
          </w:p>
          <w:p w14:paraId="66CB349F" w14:textId="77777777"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Coefficient: 0.3018</w:t>
            </w:r>
          </w:p>
          <w:p w14:paraId="1CAEB292" w14:textId="77777777"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Interpretation: As the satisfaction rating for Gate Location increases by 1 unit, the log-odds of customer satisfaction increase by 0.3018.</w:t>
            </w:r>
          </w:p>
          <w:p w14:paraId="694F90AD" w14:textId="3877B206"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 xml:space="preserve">Inflight </w:t>
            </w:r>
            <w:r w:rsidR="002904FB" w:rsidRPr="00FC5660">
              <w:rPr>
                <w:rFonts w:asciiTheme="minorHAnsi" w:hAnsiTheme="minorHAnsi"/>
                <w:i/>
                <w:sz w:val="24"/>
                <w:szCs w:val="24"/>
              </w:rPr>
              <w:t>WIFI</w:t>
            </w:r>
            <w:r w:rsidRPr="00FC5660">
              <w:rPr>
                <w:rFonts w:asciiTheme="minorHAnsi" w:hAnsiTheme="minorHAnsi"/>
                <w:i/>
                <w:sz w:val="24"/>
                <w:szCs w:val="24"/>
              </w:rPr>
              <w:t xml:space="preserve"> Service:</w:t>
            </w:r>
          </w:p>
          <w:p w14:paraId="2C6E3CE7" w14:textId="77777777"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Coefficient: 0.0597</w:t>
            </w:r>
          </w:p>
          <w:p w14:paraId="1C232DA8" w14:textId="6C1BB421"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 xml:space="preserve">Interpretation: As the satisfaction rating for Inflight </w:t>
            </w:r>
            <w:r w:rsidR="002904FB" w:rsidRPr="00FC5660">
              <w:rPr>
                <w:rFonts w:asciiTheme="minorHAnsi" w:hAnsiTheme="minorHAnsi"/>
                <w:i/>
                <w:sz w:val="24"/>
                <w:szCs w:val="24"/>
              </w:rPr>
              <w:t>WIFI</w:t>
            </w:r>
            <w:r w:rsidRPr="00FC5660">
              <w:rPr>
                <w:rFonts w:asciiTheme="minorHAnsi" w:hAnsiTheme="minorHAnsi"/>
                <w:i/>
                <w:sz w:val="24"/>
                <w:szCs w:val="24"/>
              </w:rPr>
              <w:t xml:space="preserve"> Service increases by 1 unit, the log-odds of customer satisfaction increase by 0.0597.</w:t>
            </w:r>
          </w:p>
          <w:p w14:paraId="3B24F473" w14:textId="39D4B9A7"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Inflight Entertainment:</w:t>
            </w:r>
          </w:p>
          <w:p w14:paraId="13C2B293" w14:textId="77777777"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Coefficient: 0.8679</w:t>
            </w:r>
          </w:p>
          <w:p w14:paraId="2F49803A" w14:textId="77777777"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Interpretation: As the satisfaction rating for Inflight Entertainment increases by 1 unit, the log-odds of customer satisfaction increase by 0.8679.</w:t>
            </w:r>
          </w:p>
          <w:p w14:paraId="0932D8A1" w14:textId="438152A3"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Online Support:</w:t>
            </w:r>
          </w:p>
          <w:p w14:paraId="7EAD5600" w14:textId="77777777" w:rsidR="00FC5660" w:rsidRPr="00FC5660"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Coefficient: -0.1019</w:t>
            </w:r>
          </w:p>
          <w:p w14:paraId="2895F37E" w14:textId="77777777" w:rsidR="00797D39" w:rsidRDefault="00FC5660" w:rsidP="00FC5660">
            <w:pPr>
              <w:spacing w:after="0" w:line="240" w:lineRule="auto"/>
              <w:rPr>
                <w:rFonts w:asciiTheme="minorHAnsi" w:hAnsiTheme="minorHAnsi"/>
                <w:i/>
                <w:sz w:val="24"/>
                <w:szCs w:val="24"/>
              </w:rPr>
            </w:pPr>
            <w:r w:rsidRPr="00FC5660">
              <w:rPr>
                <w:rFonts w:asciiTheme="minorHAnsi" w:hAnsiTheme="minorHAnsi"/>
                <w:i/>
                <w:sz w:val="24"/>
                <w:szCs w:val="24"/>
              </w:rPr>
              <w:t>Interpretation: As the satisfaction rating for Online Support increases by 1 unit, the log-odds of customer satisfaction decrease by 0.1019.</w:t>
            </w:r>
          </w:p>
          <w:p w14:paraId="29165EA8" w14:textId="77777777" w:rsidR="000E0823" w:rsidRDefault="000E0823" w:rsidP="00FC5660">
            <w:pPr>
              <w:spacing w:after="0" w:line="240" w:lineRule="auto"/>
              <w:rPr>
                <w:rFonts w:asciiTheme="minorHAnsi" w:hAnsiTheme="minorHAnsi"/>
                <w:i/>
                <w:sz w:val="24"/>
                <w:szCs w:val="24"/>
              </w:rPr>
            </w:pPr>
          </w:p>
          <w:p w14:paraId="54437B71" w14:textId="55E57F46" w:rsidR="00703B93" w:rsidRPr="00797D39" w:rsidRDefault="000E0823" w:rsidP="00FC5660">
            <w:pPr>
              <w:spacing w:after="0" w:line="240" w:lineRule="auto"/>
              <w:rPr>
                <w:rFonts w:asciiTheme="minorHAnsi" w:hAnsiTheme="minorHAnsi"/>
                <w:i/>
                <w:sz w:val="24"/>
                <w:szCs w:val="24"/>
              </w:rPr>
            </w:pPr>
            <w:r w:rsidRPr="000E0823">
              <w:rPr>
                <w:rFonts w:asciiTheme="minorHAnsi" w:hAnsiTheme="minorHAnsi"/>
                <w:i/>
                <w:sz w:val="24"/>
                <w:szCs w:val="24"/>
              </w:rPr>
              <w:t>The variables with positive coefficients (e.g., Departure/Arrival Time Convenience, Inflight Entertainment) have a positive influence on customer satisfaction, while those with negative coefficients (e.g., Age, Flight Distance, Food and Drink) have a negative influence. Seat Comfort and Gate Location also positively influence satisfaction.</w:t>
            </w:r>
          </w:p>
        </w:tc>
      </w:tr>
      <w:tr w:rsidR="00E042F1" w:rsidRPr="00EE4DDB" w14:paraId="476B3629" w14:textId="77777777" w:rsidTr="00F154A1">
        <w:trPr>
          <w:trHeight w:val="566"/>
        </w:trPr>
        <w:tc>
          <w:tcPr>
            <w:tcW w:w="2446" w:type="dxa"/>
            <w:tcBorders>
              <w:top w:val="single" w:sz="4" w:space="0" w:color="auto"/>
              <w:left w:val="single" w:sz="4" w:space="0" w:color="auto"/>
              <w:bottom w:val="single" w:sz="4" w:space="0" w:color="auto"/>
              <w:right w:val="single" w:sz="4" w:space="0" w:color="auto"/>
            </w:tcBorders>
            <w:shd w:val="clear" w:color="auto" w:fill="D9D9D9"/>
          </w:tcPr>
          <w:p w14:paraId="24AE4722" w14:textId="77777777" w:rsidR="00E042F1" w:rsidRDefault="00E042F1" w:rsidP="00E042F1">
            <w:pPr>
              <w:spacing w:after="0" w:line="240" w:lineRule="auto"/>
              <w:rPr>
                <w:rFonts w:asciiTheme="minorHAnsi" w:hAnsiTheme="minorHAnsi"/>
                <w:sz w:val="24"/>
                <w:szCs w:val="24"/>
              </w:rPr>
            </w:pPr>
            <w:r>
              <w:rPr>
                <w:rFonts w:asciiTheme="minorHAnsi" w:hAnsiTheme="minorHAnsi"/>
                <w:sz w:val="24"/>
                <w:szCs w:val="24"/>
              </w:rPr>
              <w:lastRenderedPageBreak/>
              <w:t>Application</w:t>
            </w:r>
          </w:p>
          <w:p w14:paraId="4CEBB5FF" w14:textId="77777777" w:rsidR="00E042F1" w:rsidRDefault="00E042F1" w:rsidP="00E042F1">
            <w:pPr>
              <w:spacing w:after="0" w:line="240" w:lineRule="auto"/>
              <w:rPr>
                <w:rFonts w:asciiTheme="minorHAnsi" w:hAnsiTheme="minorHAnsi"/>
                <w:sz w:val="20"/>
                <w:szCs w:val="24"/>
              </w:rPr>
            </w:pPr>
            <w:r w:rsidRPr="00534030">
              <w:rPr>
                <w:rFonts w:asciiTheme="minorHAnsi" w:hAnsiTheme="minorHAnsi"/>
                <w:sz w:val="20"/>
                <w:szCs w:val="24"/>
              </w:rPr>
              <w:t>(Deploy, Implement)</w:t>
            </w:r>
          </w:p>
          <w:p w14:paraId="09B1DEE4" w14:textId="77777777" w:rsidR="00E042F1" w:rsidRDefault="00E042F1" w:rsidP="00E042F1">
            <w:pPr>
              <w:spacing w:after="0" w:line="240" w:lineRule="auto"/>
              <w:rPr>
                <w:rFonts w:asciiTheme="minorHAnsi" w:hAnsiTheme="minorHAnsi"/>
                <w:sz w:val="20"/>
                <w:szCs w:val="24"/>
              </w:rPr>
            </w:pPr>
          </w:p>
          <w:p w14:paraId="07C08FD9" w14:textId="77777777" w:rsidR="00E042F1" w:rsidRPr="007E656C" w:rsidRDefault="00E042F1" w:rsidP="00E042F1">
            <w:pPr>
              <w:spacing w:after="0" w:line="240" w:lineRule="auto"/>
              <w:rPr>
                <w:rFonts w:asciiTheme="minorHAnsi" w:hAnsiTheme="minorHAnsi"/>
                <w:sz w:val="24"/>
                <w:szCs w:val="24"/>
              </w:rPr>
            </w:pPr>
            <w:r>
              <w:rPr>
                <w:rFonts w:asciiTheme="minorHAnsi" w:hAnsiTheme="minorHAnsi"/>
                <w:sz w:val="20"/>
                <w:szCs w:val="24"/>
              </w:rPr>
              <w:t>{</w:t>
            </w:r>
            <w:r w:rsidRPr="009F32BA">
              <w:rPr>
                <w:rFonts w:asciiTheme="minorHAnsi" w:hAnsiTheme="minorHAnsi"/>
                <w:sz w:val="20"/>
                <w:szCs w:val="24"/>
                <w:u w:val="single"/>
              </w:rPr>
              <w:t>O</w:t>
            </w:r>
            <w:r>
              <w:rPr>
                <w:rFonts w:asciiTheme="minorHAnsi" w:hAnsiTheme="minorHAnsi"/>
                <w:sz w:val="20"/>
                <w:szCs w:val="24"/>
              </w:rPr>
              <w:t>perationalize}</w:t>
            </w:r>
          </w:p>
        </w:tc>
        <w:tc>
          <w:tcPr>
            <w:tcW w:w="7200" w:type="dxa"/>
            <w:tcBorders>
              <w:top w:val="single" w:sz="4" w:space="0" w:color="auto"/>
              <w:left w:val="nil"/>
              <w:bottom w:val="single" w:sz="4" w:space="0" w:color="auto"/>
              <w:right w:val="single" w:sz="4" w:space="0" w:color="auto"/>
            </w:tcBorders>
            <w:shd w:val="clear" w:color="auto" w:fill="D9D9D9"/>
          </w:tcPr>
          <w:p w14:paraId="015B2219" w14:textId="77777777" w:rsidR="00E042F1" w:rsidRDefault="00E042F1" w:rsidP="00E042F1">
            <w:pPr>
              <w:spacing w:after="0" w:line="240" w:lineRule="auto"/>
              <w:rPr>
                <w:rFonts w:asciiTheme="minorHAnsi" w:hAnsiTheme="minorHAnsi"/>
                <w:i/>
                <w:sz w:val="24"/>
                <w:szCs w:val="24"/>
              </w:rPr>
            </w:pPr>
            <w:r>
              <w:rPr>
                <w:rFonts w:asciiTheme="minorHAnsi" w:hAnsiTheme="minorHAnsi"/>
                <w:i/>
                <w:sz w:val="24"/>
                <w:szCs w:val="24"/>
              </w:rPr>
              <w:t xml:space="preserve">Provide overall recommendations to </w:t>
            </w:r>
            <w:proofErr w:type="gramStart"/>
            <w:r>
              <w:rPr>
                <w:rFonts w:asciiTheme="minorHAnsi" w:hAnsiTheme="minorHAnsi"/>
                <w:i/>
                <w:sz w:val="24"/>
                <w:szCs w:val="24"/>
              </w:rPr>
              <w:t>business</w:t>
            </w:r>
            <w:proofErr w:type="gramEnd"/>
          </w:p>
          <w:p w14:paraId="2037B748" w14:textId="77777777" w:rsidR="00E042F1" w:rsidRDefault="00E042F1" w:rsidP="00E042F1">
            <w:pPr>
              <w:pStyle w:val="ListParagraph"/>
              <w:numPr>
                <w:ilvl w:val="0"/>
                <w:numId w:val="3"/>
              </w:numPr>
              <w:spacing w:after="0" w:line="240" w:lineRule="auto"/>
              <w:rPr>
                <w:rFonts w:asciiTheme="minorHAnsi" w:hAnsiTheme="minorHAnsi"/>
                <w:i/>
                <w:sz w:val="24"/>
                <w:szCs w:val="24"/>
              </w:rPr>
            </w:pPr>
            <w:r>
              <w:rPr>
                <w:rFonts w:asciiTheme="minorHAnsi" w:hAnsiTheme="minorHAnsi"/>
                <w:i/>
                <w:sz w:val="24"/>
                <w:szCs w:val="24"/>
              </w:rPr>
              <w:t xml:space="preserve">Model </w:t>
            </w:r>
          </w:p>
          <w:p w14:paraId="147F005B" w14:textId="77777777" w:rsidR="00E042F1" w:rsidRDefault="00E042F1" w:rsidP="00E042F1">
            <w:pPr>
              <w:pStyle w:val="ListParagraph"/>
              <w:numPr>
                <w:ilvl w:val="1"/>
                <w:numId w:val="3"/>
              </w:numPr>
              <w:spacing w:after="0" w:line="240" w:lineRule="auto"/>
              <w:rPr>
                <w:rFonts w:asciiTheme="minorHAnsi" w:hAnsiTheme="minorHAnsi"/>
                <w:i/>
                <w:sz w:val="24"/>
                <w:szCs w:val="24"/>
              </w:rPr>
            </w:pPr>
            <w:r>
              <w:rPr>
                <w:rFonts w:asciiTheme="minorHAnsi" w:hAnsiTheme="minorHAnsi"/>
                <w:i/>
                <w:sz w:val="24"/>
                <w:szCs w:val="24"/>
              </w:rPr>
              <w:t>Model advantages / disadvantages</w:t>
            </w:r>
          </w:p>
          <w:p w14:paraId="673D4EB4" w14:textId="77777777" w:rsidR="00E042F1" w:rsidRDefault="00E042F1" w:rsidP="00E042F1">
            <w:pPr>
              <w:pStyle w:val="ListParagraph"/>
              <w:numPr>
                <w:ilvl w:val="1"/>
                <w:numId w:val="3"/>
              </w:numPr>
              <w:spacing w:after="0" w:line="240" w:lineRule="auto"/>
              <w:rPr>
                <w:rFonts w:asciiTheme="minorHAnsi" w:hAnsiTheme="minorHAnsi"/>
                <w:i/>
                <w:sz w:val="24"/>
                <w:szCs w:val="24"/>
              </w:rPr>
            </w:pPr>
            <w:r>
              <w:rPr>
                <w:rFonts w:asciiTheme="minorHAnsi" w:hAnsiTheme="minorHAnsi"/>
                <w:i/>
                <w:sz w:val="24"/>
                <w:szCs w:val="24"/>
              </w:rPr>
              <w:t>Performance evaluation</w:t>
            </w:r>
          </w:p>
          <w:p w14:paraId="615CDCAA" w14:textId="6B69CE36" w:rsidR="001420F0" w:rsidRPr="00F62E66" w:rsidRDefault="00E042F1" w:rsidP="00F62E66">
            <w:pPr>
              <w:pStyle w:val="ListParagraph"/>
              <w:numPr>
                <w:ilvl w:val="1"/>
                <w:numId w:val="3"/>
              </w:numPr>
              <w:spacing w:after="0" w:line="240" w:lineRule="auto"/>
              <w:rPr>
                <w:rFonts w:asciiTheme="minorHAnsi" w:hAnsiTheme="minorHAnsi"/>
                <w:i/>
                <w:sz w:val="24"/>
                <w:szCs w:val="24"/>
              </w:rPr>
            </w:pPr>
            <w:r>
              <w:rPr>
                <w:rFonts w:asciiTheme="minorHAnsi" w:hAnsiTheme="minorHAnsi"/>
                <w:i/>
                <w:sz w:val="24"/>
                <w:szCs w:val="24"/>
              </w:rPr>
              <w:t>Selection recommendation</w:t>
            </w:r>
          </w:p>
          <w:p w14:paraId="2EEEC006" w14:textId="5476BD8F" w:rsidR="001420F0" w:rsidRPr="00F62E66" w:rsidRDefault="001420F0" w:rsidP="00F62E66">
            <w:pPr>
              <w:pStyle w:val="ListParagraph"/>
              <w:spacing w:after="0" w:line="240" w:lineRule="auto"/>
              <w:ind w:left="1140"/>
              <w:rPr>
                <w:rFonts w:asciiTheme="minorHAnsi" w:hAnsiTheme="minorHAnsi"/>
                <w:i/>
                <w:sz w:val="24"/>
                <w:szCs w:val="24"/>
              </w:rPr>
            </w:pPr>
            <w:r w:rsidRPr="001420F0">
              <w:rPr>
                <w:rFonts w:asciiTheme="minorHAnsi" w:hAnsiTheme="minorHAnsi"/>
                <w:i/>
                <w:sz w:val="24"/>
                <w:szCs w:val="24"/>
              </w:rPr>
              <w:t>Model Selection:</w:t>
            </w:r>
            <w:r w:rsidR="00F62E66">
              <w:rPr>
                <w:rFonts w:asciiTheme="minorHAnsi" w:hAnsiTheme="minorHAnsi"/>
                <w:i/>
                <w:sz w:val="24"/>
                <w:szCs w:val="24"/>
              </w:rPr>
              <w:t xml:space="preserve"> Linear Regression</w:t>
            </w:r>
          </w:p>
          <w:p w14:paraId="1849711C" w14:textId="39BB863C" w:rsidR="001420F0" w:rsidRPr="00F62E66" w:rsidRDefault="001420F0" w:rsidP="00F62E66">
            <w:pPr>
              <w:spacing w:after="0" w:line="240" w:lineRule="auto"/>
              <w:rPr>
                <w:rFonts w:asciiTheme="minorHAnsi" w:hAnsiTheme="minorHAnsi"/>
                <w:i/>
                <w:sz w:val="24"/>
                <w:szCs w:val="24"/>
              </w:rPr>
            </w:pPr>
            <w:r w:rsidRPr="00F62E66">
              <w:rPr>
                <w:rFonts w:asciiTheme="minorHAnsi" w:hAnsiTheme="minorHAnsi"/>
                <w:i/>
                <w:sz w:val="24"/>
                <w:szCs w:val="24"/>
              </w:rPr>
              <w:t>Advantages:</w:t>
            </w:r>
          </w:p>
          <w:p w14:paraId="54850B39" w14:textId="77777777" w:rsidR="001420F0" w:rsidRPr="001420F0" w:rsidRDefault="001420F0" w:rsidP="001420F0">
            <w:pPr>
              <w:pStyle w:val="ListParagraph"/>
              <w:spacing w:after="0" w:line="240" w:lineRule="auto"/>
              <w:ind w:left="1140"/>
              <w:rPr>
                <w:rFonts w:asciiTheme="minorHAnsi" w:hAnsiTheme="minorHAnsi"/>
                <w:i/>
                <w:sz w:val="24"/>
                <w:szCs w:val="24"/>
              </w:rPr>
            </w:pPr>
            <w:r w:rsidRPr="001420F0">
              <w:rPr>
                <w:rFonts w:asciiTheme="minorHAnsi" w:hAnsiTheme="minorHAnsi"/>
                <w:i/>
                <w:sz w:val="24"/>
                <w:szCs w:val="24"/>
              </w:rPr>
              <w:t>- Well-suited for linearly separable datasets.</w:t>
            </w:r>
          </w:p>
          <w:p w14:paraId="0F0C7190" w14:textId="77777777" w:rsidR="001420F0" w:rsidRPr="001420F0" w:rsidRDefault="001420F0" w:rsidP="001420F0">
            <w:pPr>
              <w:pStyle w:val="ListParagraph"/>
              <w:spacing w:after="0" w:line="240" w:lineRule="auto"/>
              <w:ind w:left="1140"/>
              <w:rPr>
                <w:rFonts w:asciiTheme="minorHAnsi" w:hAnsiTheme="minorHAnsi"/>
                <w:i/>
                <w:sz w:val="24"/>
                <w:szCs w:val="24"/>
              </w:rPr>
            </w:pPr>
            <w:r w:rsidRPr="001420F0">
              <w:rPr>
                <w:rFonts w:asciiTheme="minorHAnsi" w:hAnsiTheme="minorHAnsi"/>
                <w:i/>
                <w:sz w:val="24"/>
                <w:szCs w:val="24"/>
              </w:rPr>
              <w:lastRenderedPageBreak/>
              <w:t>- Less prone to overfitting.</w:t>
            </w:r>
          </w:p>
          <w:p w14:paraId="6B6D4B58" w14:textId="77777777" w:rsidR="001420F0" w:rsidRPr="001420F0" w:rsidRDefault="001420F0" w:rsidP="001420F0">
            <w:pPr>
              <w:pStyle w:val="ListParagraph"/>
              <w:spacing w:after="0" w:line="240" w:lineRule="auto"/>
              <w:ind w:left="1140"/>
              <w:rPr>
                <w:rFonts w:asciiTheme="minorHAnsi" w:hAnsiTheme="minorHAnsi"/>
                <w:i/>
                <w:sz w:val="24"/>
                <w:szCs w:val="24"/>
              </w:rPr>
            </w:pPr>
            <w:r w:rsidRPr="001420F0">
              <w:rPr>
                <w:rFonts w:asciiTheme="minorHAnsi" w:hAnsiTheme="minorHAnsi"/>
                <w:i/>
                <w:sz w:val="24"/>
                <w:szCs w:val="24"/>
              </w:rPr>
              <w:t>- Provides interpretable coefficients for each predictor.</w:t>
            </w:r>
          </w:p>
          <w:p w14:paraId="5AF06B59" w14:textId="77777777" w:rsidR="001420F0" w:rsidRPr="001420F0" w:rsidRDefault="001420F0" w:rsidP="001420F0">
            <w:pPr>
              <w:pStyle w:val="ListParagraph"/>
              <w:spacing w:after="0" w:line="240" w:lineRule="auto"/>
              <w:ind w:left="1140"/>
              <w:rPr>
                <w:rFonts w:asciiTheme="minorHAnsi" w:hAnsiTheme="minorHAnsi"/>
                <w:i/>
                <w:sz w:val="24"/>
                <w:szCs w:val="24"/>
              </w:rPr>
            </w:pPr>
            <w:r w:rsidRPr="001420F0">
              <w:rPr>
                <w:rFonts w:asciiTheme="minorHAnsi" w:hAnsiTheme="minorHAnsi"/>
                <w:i/>
                <w:sz w:val="24"/>
                <w:szCs w:val="24"/>
              </w:rPr>
              <w:t>- Efficient to implement and train.</w:t>
            </w:r>
          </w:p>
          <w:p w14:paraId="54532340" w14:textId="77777777" w:rsidR="001420F0" w:rsidRPr="001420F0" w:rsidRDefault="001420F0" w:rsidP="001420F0">
            <w:pPr>
              <w:pStyle w:val="ListParagraph"/>
              <w:spacing w:after="0" w:line="240" w:lineRule="auto"/>
              <w:ind w:left="1140"/>
              <w:rPr>
                <w:rFonts w:asciiTheme="minorHAnsi" w:hAnsiTheme="minorHAnsi"/>
                <w:i/>
                <w:sz w:val="24"/>
                <w:szCs w:val="24"/>
              </w:rPr>
            </w:pPr>
          </w:p>
          <w:p w14:paraId="147C3A00" w14:textId="4E1F5315" w:rsidR="001420F0" w:rsidRPr="00F62E66" w:rsidRDefault="001420F0" w:rsidP="00F62E66">
            <w:pPr>
              <w:spacing w:after="0" w:line="240" w:lineRule="auto"/>
              <w:rPr>
                <w:rFonts w:asciiTheme="minorHAnsi" w:hAnsiTheme="minorHAnsi"/>
                <w:i/>
                <w:sz w:val="24"/>
                <w:szCs w:val="24"/>
              </w:rPr>
            </w:pPr>
            <w:r w:rsidRPr="00F62E66">
              <w:rPr>
                <w:rFonts w:asciiTheme="minorHAnsi" w:hAnsiTheme="minorHAnsi"/>
                <w:i/>
                <w:sz w:val="24"/>
                <w:szCs w:val="24"/>
              </w:rPr>
              <w:t>Disadvantages:</w:t>
            </w:r>
          </w:p>
          <w:p w14:paraId="7CC9CD1D" w14:textId="77777777" w:rsidR="001420F0" w:rsidRPr="001420F0" w:rsidRDefault="001420F0" w:rsidP="001420F0">
            <w:pPr>
              <w:pStyle w:val="ListParagraph"/>
              <w:spacing w:after="0" w:line="240" w:lineRule="auto"/>
              <w:ind w:left="1140"/>
              <w:rPr>
                <w:rFonts w:asciiTheme="minorHAnsi" w:hAnsiTheme="minorHAnsi"/>
                <w:i/>
                <w:sz w:val="24"/>
                <w:szCs w:val="24"/>
              </w:rPr>
            </w:pPr>
            <w:r w:rsidRPr="001420F0">
              <w:rPr>
                <w:rFonts w:asciiTheme="minorHAnsi" w:hAnsiTheme="minorHAnsi"/>
                <w:i/>
                <w:sz w:val="24"/>
                <w:szCs w:val="24"/>
              </w:rPr>
              <w:t>- Assumes linearity between variables.</w:t>
            </w:r>
          </w:p>
          <w:p w14:paraId="2FD86CF0" w14:textId="77E00484" w:rsidR="001420F0" w:rsidRPr="00F62E66" w:rsidRDefault="001420F0" w:rsidP="00F62E66">
            <w:pPr>
              <w:pStyle w:val="ListParagraph"/>
              <w:spacing w:after="0" w:line="240" w:lineRule="auto"/>
              <w:ind w:left="1140"/>
              <w:rPr>
                <w:rFonts w:asciiTheme="minorHAnsi" w:hAnsiTheme="minorHAnsi"/>
                <w:i/>
                <w:sz w:val="24"/>
                <w:szCs w:val="24"/>
              </w:rPr>
            </w:pPr>
            <w:r w:rsidRPr="001420F0">
              <w:rPr>
                <w:rFonts w:asciiTheme="minorHAnsi" w:hAnsiTheme="minorHAnsi"/>
                <w:i/>
                <w:sz w:val="24"/>
                <w:szCs w:val="24"/>
              </w:rPr>
              <w:t>- May overfit in high-dimensional datasets.</w:t>
            </w:r>
          </w:p>
          <w:p w14:paraId="26A100EB" w14:textId="35608CA1" w:rsidR="001420F0" w:rsidRPr="00F62E66" w:rsidRDefault="001420F0" w:rsidP="00F62E66">
            <w:pPr>
              <w:spacing w:after="0" w:line="240" w:lineRule="auto"/>
              <w:rPr>
                <w:rFonts w:asciiTheme="minorHAnsi" w:hAnsiTheme="minorHAnsi"/>
                <w:i/>
                <w:sz w:val="24"/>
                <w:szCs w:val="24"/>
              </w:rPr>
            </w:pPr>
            <w:r w:rsidRPr="00F62E66">
              <w:rPr>
                <w:rFonts w:asciiTheme="minorHAnsi" w:hAnsiTheme="minorHAnsi"/>
                <w:i/>
                <w:sz w:val="24"/>
                <w:szCs w:val="24"/>
              </w:rPr>
              <w:t>- **</w:t>
            </w:r>
            <w:r w:rsidR="00F62E66" w:rsidRPr="00F62E66">
              <w:rPr>
                <w:rFonts w:asciiTheme="minorHAnsi" w:hAnsiTheme="minorHAnsi"/>
                <w:i/>
                <w:sz w:val="24"/>
                <w:szCs w:val="24"/>
              </w:rPr>
              <w:t>Accuracy: *</w:t>
            </w:r>
            <w:r w:rsidRPr="00F62E66">
              <w:rPr>
                <w:rFonts w:asciiTheme="minorHAnsi" w:hAnsiTheme="minorHAnsi"/>
                <w:i/>
                <w:sz w:val="24"/>
                <w:szCs w:val="24"/>
              </w:rPr>
              <w:t>* 87.64%</w:t>
            </w:r>
          </w:p>
          <w:p w14:paraId="09ACEC93" w14:textId="4F868F8E" w:rsidR="001420F0" w:rsidRPr="00F62E66" w:rsidRDefault="001420F0" w:rsidP="00F62E66">
            <w:pPr>
              <w:spacing w:after="0" w:line="240" w:lineRule="auto"/>
              <w:rPr>
                <w:rFonts w:asciiTheme="minorHAnsi" w:hAnsiTheme="minorHAnsi"/>
                <w:i/>
                <w:sz w:val="24"/>
                <w:szCs w:val="24"/>
              </w:rPr>
            </w:pPr>
            <w:r w:rsidRPr="00F62E66">
              <w:rPr>
                <w:rFonts w:asciiTheme="minorHAnsi" w:hAnsiTheme="minorHAnsi"/>
                <w:i/>
                <w:sz w:val="24"/>
                <w:szCs w:val="24"/>
              </w:rPr>
              <w:t>- **</w:t>
            </w:r>
            <w:r w:rsidR="00F62E66" w:rsidRPr="00F62E66">
              <w:rPr>
                <w:rFonts w:asciiTheme="minorHAnsi" w:hAnsiTheme="minorHAnsi"/>
                <w:i/>
                <w:sz w:val="24"/>
                <w:szCs w:val="24"/>
              </w:rPr>
              <w:t>Specificity: *</w:t>
            </w:r>
            <w:r w:rsidRPr="00F62E66">
              <w:rPr>
                <w:rFonts w:asciiTheme="minorHAnsi" w:hAnsiTheme="minorHAnsi"/>
                <w:i/>
                <w:sz w:val="24"/>
                <w:szCs w:val="24"/>
              </w:rPr>
              <w:t>* 78.17%</w:t>
            </w:r>
          </w:p>
          <w:p w14:paraId="49FC7587" w14:textId="3E951416" w:rsidR="001420F0" w:rsidRPr="00F62E66" w:rsidRDefault="001420F0" w:rsidP="00F62E66">
            <w:pPr>
              <w:spacing w:after="0" w:line="240" w:lineRule="auto"/>
              <w:rPr>
                <w:rFonts w:asciiTheme="minorHAnsi" w:hAnsiTheme="minorHAnsi"/>
                <w:i/>
                <w:sz w:val="24"/>
                <w:szCs w:val="24"/>
              </w:rPr>
            </w:pPr>
            <w:r w:rsidRPr="00F62E66">
              <w:rPr>
                <w:rFonts w:asciiTheme="minorHAnsi" w:hAnsiTheme="minorHAnsi"/>
                <w:i/>
                <w:sz w:val="24"/>
                <w:szCs w:val="24"/>
              </w:rPr>
              <w:t>- **Sensitivity (Recall</w:t>
            </w:r>
            <w:r w:rsidR="00F62E66" w:rsidRPr="00F62E66">
              <w:rPr>
                <w:rFonts w:asciiTheme="minorHAnsi" w:hAnsiTheme="minorHAnsi"/>
                <w:i/>
                <w:sz w:val="24"/>
                <w:szCs w:val="24"/>
              </w:rPr>
              <w:t>): *</w:t>
            </w:r>
            <w:r w:rsidRPr="00F62E66">
              <w:rPr>
                <w:rFonts w:asciiTheme="minorHAnsi" w:hAnsiTheme="minorHAnsi"/>
                <w:i/>
                <w:sz w:val="24"/>
                <w:szCs w:val="24"/>
              </w:rPr>
              <w:t>* 91.20%</w:t>
            </w:r>
          </w:p>
          <w:p w14:paraId="7535A9BC" w14:textId="021CA020" w:rsidR="001420F0" w:rsidRPr="00F62E66" w:rsidRDefault="001420F0" w:rsidP="00F62E66">
            <w:pPr>
              <w:spacing w:after="0" w:line="240" w:lineRule="auto"/>
              <w:rPr>
                <w:rFonts w:asciiTheme="minorHAnsi" w:hAnsiTheme="minorHAnsi"/>
                <w:i/>
                <w:sz w:val="24"/>
                <w:szCs w:val="24"/>
              </w:rPr>
            </w:pPr>
            <w:r w:rsidRPr="00F62E66">
              <w:rPr>
                <w:rFonts w:asciiTheme="minorHAnsi" w:hAnsiTheme="minorHAnsi"/>
                <w:i/>
                <w:sz w:val="24"/>
                <w:szCs w:val="24"/>
              </w:rPr>
              <w:t>- **</w:t>
            </w:r>
            <w:r w:rsidR="00F62E66" w:rsidRPr="00F62E66">
              <w:rPr>
                <w:rFonts w:asciiTheme="minorHAnsi" w:hAnsiTheme="minorHAnsi"/>
                <w:i/>
                <w:sz w:val="24"/>
                <w:szCs w:val="24"/>
              </w:rPr>
              <w:t>Precision: *</w:t>
            </w:r>
            <w:r w:rsidRPr="00F62E66">
              <w:rPr>
                <w:rFonts w:asciiTheme="minorHAnsi" w:hAnsiTheme="minorHAnsi"/>
                <w:i/>
                <w:sz w:val="24"/>
                <w:szCs w:val="24"/>
              </w:rPr>
              <w:t>* 91.73%</w:t>
            </w:r>
          </w:p>
          <w:p w14:paraId="26BD8E81" w14:textId="41E8907B" w:rsidR="001420F0" w:rsidRPr="00F62E66" w:rsidRDefault="001420F0" w:rsidP="00F62E66">
            <w:pPr>
              <w:spacing w:after="0" w:line="240" w:lineRule="auto"/>
              <w:rPr>
                <w:rFonts w:asciiTheme="minorHAnsi" w:hAnsiTheme="minorHAnsi"/>
                <w:i/>
                <w:sz w:val="24"/>
                <w:szCs w:val="24"/>
              </w:rPr>
            </w:pPr>
            <w:r w:rsidRPr="00F62E66">
              <w:rPr>
                <w:rFonts w:asciiTheme="minorHAnsi" w:hAnsiTheme="minorHAnsi"/>
                <w:i/>
                <w:sz w:val="24"/>
                <w:szCs w:val="24"/>
              </w:rPr>
              <w:t xml:space="preserve">- **F1 </w:t>
            </w:r>
            <w:r w:rsidR="00F62E66" w:rsidRPr="00F62E66">
              <w:rPr>
                <w:rFonts w:asciiTheme="minorHAnsi" w:hAnsiTheme="minorHAnsi"/>
                <w:i/>
                <w:sz w:val="24"/>
                <w:szCs w:val="24"/>
              </w:rPr>
              <w:t>Score: *</w:t>
            </w:r>
            <w:r w:rsidRPr="00F62E66">
              <w:rPr>
                <w:rFonts w:asciiTheme="minorHAnsi" w:hAnsiTheme="minorHAnsi"/>
                <w:i/>
                <w:sz w:val="24"/>
                <w:szCs w:val="24"/>
              </w:rPr>
              <w:t>* 91.47%</w:t>
            </w:r>
          </w:p>
          <w:p w14:paraId="5110B26B" w14:textId="30F73A4B" w:rsidR="001420F0" w:rsidRPr="00F62E66" w:rsidRDefault="001420F0" w:rsidP="00F62E66">
            <w:pPr>
              <w:spacing w:after="0" w:line="240" w:lineRule="auto"/>
              <w:rPr>
                <w:rFonts w:asciiTheme="minorHAnsi" w:hAnsiTheme="minorHAnsi"/>
                <w:i/>
                <w:sz w:val="24"/>
                <w:szCs w:val="24"/>
              </w:rPr>
            </w:pPr>
            <w:r w:rsidRPr="00F62E66">
              <w:rPr>
                <w:rFonts w:asciiTheme="minorHAnsi" w:hAnsiTheme="minorHAnsi"/>
                <w:i/>
                <w:sz w:val="24"/>
                <w:szCs w:val="24"/>
              </w:rPr>
              <w:t xml:space="preserve">- **Error </w:t>
            </w:r>
            <w:r w:rsidR="00F62E66" w:rsidRPr="00F62E66">
              <w:rPr>
                <w:rFonts w:asciiTheme="minorHAnsi" w:hAnsiTheme="minorHAnsi"/>
                <w:i/>
                <w:sz w:val="24"/>
                <w:szCs w:val="24"/>
              </w:rPr>
              <w:t>Rates: *</w:t>
            </w:r>
            <w:r w:rsidRPr="00F62E66">
              <w:rPr>
                <w:rFonts w:asciiTheme="minorHAnsi" w:hAnsiTheme="minorHAnsi"/>
                <w:i/>
                <w:sz w:val="24"/>
                <w:szCs w:val="24"/>
              </w:rPr>
              <w:t>* 8.80% for Class 0, 21.83% for Class 1.</w:t>
            </w:r>
          </w:p>
          <w:p w14:paraId="0866F4E2" w14:textId="35AC4B3D" w:rsidR="001420F0" w:rsidRPr="00F62E66" w:rsidRDefault="001420F0" w:rsidP="00F62E66">
            <w:pPr>
              <w:spacing w:after="0" w:line="240" w:lineRule="auto"/>
              <w:rPr>
                <w:rFonts w:asciiTheme="minorHAnsi" w:hAnsiTheme="minorHAnsi"/>
                <w:i/>
                <w:sz w:val="24"/>
                <w:szCs w:val="24"/>
              </w:rPr>
            </w:pPr>
          </w:p>
          <w:p w14:paraId="70CD41A3" w14:textId="597873C0" w:rsidR="001420F0" w:rsidRPr="00F62E66" w:rsidRDefault="001420F0" w:rsidP="00F62E66">
            <w:pPr>
              <w:spacing w:after="0" w:line="240" w:lineRule="auto"/>
              <w:rPr>
                <w:rFonts w:asciiTheme="minorHAnsi" w:hAnsiTheme="minorHAnsi"/>
                <w:i/>
                <w:sz w:val="24"/>
                <w:szCs w:val="24"/>
              </w:rPr>
            </w:pPr>
            <w:r w:rsidRPr="00F62E66">
              <w:rPr>
                <w:rFonts w:asciiTheme="minorHAnsi" w:hAnsiTheme="minorHAnsi"/>
                <w:i/>
                <w:sz w:val="24"/>
                <w:szCs w:val="24"/>
              </w:rPr>
              <w:t xml:space="preserve"> Positive coefficients (e.g., Seat Comfort, Inflight Entertainment) positively influence satisfaction.</w:t>
            </w:r>
          </w:p>
          <w:p w14:paraId="0D5C0B9F" w14:textId="77BA3053" w:rsidR="001420F0" w:rsidRPr="00F62E66" w:rsidRDefault="001420F0" w:rsidP="00F62E66">
            <w:pPr>
              <w:spacing w:after="0" w:line="240" w:lineRule="auto"/>
              <w:rPr>
                <w:rFonts w:asciiTheme="minorHAnsi" w:hAnsiTheme="minorHAnsi"/>
                <w:i/>
                <w:sz w:val="24"/>
                <w:szCs w:val="24"/>
              </w:rPr>
            </w:pPr>
            <w:r w:rsidRPr="00F62E66">
              <w:rPr>
                <w:rFonts w:asciiTheme="minorHAnsi" w:hAnsiTheme="minorHAnsi"/>
                <w:i/>
                <w:sz w:val="24"/>
                <w:szCs w:val="24"/>
              </w:rPr>
              <w:t xml:space="preserve"> Negative coefficients (e.g., Age, Flight Distance, Food and Drink) negatively influence satisfaction.</w:t>
            </w:r>
          </w:p>
          <w:p w14:paraId="08083803" w14:textId="414446C4" w:rsidR="001420F0" w:rsidRPr="00F62E66" w:rsidRDefault="001420F0" w:rsidP="00F62E66">
            <w:pPr>
              <w:spacing w:after="0" w:line="240" w:lineRule="auto"/>
              <w:rPr>
                <w:rFonts w:asciiTheme="minorHAnsi" w:hAnsiTheme="minorHAnsi"/>
                <w:i/>
                <w:sz w:val="24"/>
                <w:szCs w:val="24"/>
              </w:rPr>
            </w:pPr>
          </w:p>
          <w:p w14:paraId="3E5974D3" w14:textId="77777777" w:rsidR="001420F0" w:rsidRPr="00F62E66" w:rsidRDefault="001420F0" w:rsidP="00F62E66">
            <w:pPr>
              <w:spacing w:after="0" w:line="240" w:lineRule="auto"/>
              <w:rPr>
                <w:rFonts w:asciiTheme="minorHAnsi" w:hAnsiTheme="minorHAnsi"/>
                <w:i/>
                <w:sz w:val="24"/>
                <w:szCs w:val="24"/>
              </w:rPr>
            </w:pPr>
            <w:r w:rsidRPr="00F62E66">
              <w:rPr>
                <w:rFonts w:asciiTheme="minorHAnsi" w:hAnsiTheme="minorHAnsi"/>
                <w:i/>
                <w:sz w:val="24"/>
                <w:szCs w:val="24"/>
              </w:rPr>
              <w:t>- Odds of satisfaction are 14.49 times higher when considering the intercept.</w:t>
            </w:r>
          </w:p>
          <w:p w14:paraId="46D864C5" w14:textId="77777777" w:rsidR="00F62E66" w:rsidRPr="00F62E66" w:rsidRDefault="001420F0" w:rsidP="00F62E66">
            <w:pPr>
              <w:spacing w:after="0" w:line="240" w:lineRule="auto"/>
              <w:rPr>
                <w:rFonts w:asciiTheme="minorHAnsi" w:hAnsiTheme="minorHAnsi"/>
                <w:i/>
                <w:sz w:val="24"/>
                <w:szCs w:val="24"/>
              </w:rPr>
            </w:pPr>
            <w:r w:rsidRPr="00F62E66">
              <w:rPr>
                <w:rFonts w:asciiTheme="minorHAnsi" w:hAnsiTheme="minorHAnsi"/>
                <w:i/>
                <w:sz w:val="24"/>
                <w:szCs w:val="24"/>
              </w:rPr>
              <w:t>- Odds decrease by 8% for every one-unit increase in the 'Class' predictor.</w:t>
            </w:r>
          </w:p>
          <w:p w14:paraId="4631A054" w14:textId="7DAF3D87" w:rsidR="001420F0" w:rsidRPr="00F62E66" w:rsidRDefault="001420F0" w:rsidP="00F62E66">
            <w:pPr>
              <w:spacing w:after="0" w:line="240" w:lineRule="auto"/>
              <w:rPr>
                <w:rFonts w:asciiTheme="minorHAnsi" w:hAnsiTheme="minorHAnsi"/>
                <w:i/>
                <w:sz w:val="24"/>
                <w:szCs w:val="24"/>
              </w:rPr>
            </w:pPr>
            <w:r w:rsidRPr="00F62E66">
              <w:rPr>
                <w:rFonts w:asciiTheme="minorHAnsi" w:hAnsiTheme="minorHAnsi"/>
                <w:i/>
                <w:sz w:val="24"/>
                <w:szCs w:val="24"/>
              </w:rPr>
              <w:t>Logistic Regression is suitable for its interpretability, efficiency, and performance on linearly separable datasets.</w:t>
            </w:r>
          </w:p>
          <w:p w14:paraId="335463C0" w14:textId="7217132D" w:rsidR="001420F0" w:rsidRPr="00F62E66" w:rsidRDefault="001420F0" w:rsidP="00F62E66">
            <w:pPr>
              <w:spacing w:after="0" w:line="240" w:lineRule="auto"/>
              <w:rPr>
                <w:rFonts w:asciiTheme="minorHAnsi" w:hAnsiTheme="minorHAnsi"/>
                <w:i/>
                <w:sz w:val="24"/>
                <w:szCs w:val="24"/>
              </w:rPr>
            </w:pPr>
            <w:r w:rsidRPr="00F62E66">
              <w:rPr>
                <w:rFonts w:asciiTheme="minorHAnsi" w:hAnsiTheme="minorHAnsi"/>
                <w:i/>
                <w:sz w:val="24"/>
                <w:szCs w:val="24"/>
              </w:rPr>
              <w:t xml:space="preserve"> Be cautious of assumptions of linearity; consider regularization in high-dimensional scenarios.</w:t>
            </w:r>
          </w:p>
          <w:p w14:paraId="47838462" w14:textId="2B0439A9" w:rsidR="001420F0" w:rsidRPr="00F62E66" w:rsidRDefault="001420F0" w:rsidP="00F62E66">
            <w:pPr>
              <w:spacing w:after="0" w:line="240" w:lineRule="auto"/>
              <w:rPr>
                <w:rFonts w:asciiTheme="minorHAnsi" w:hAnsiTheme="minorHAnsi"/>
                <w:i/>
                <w:sz w:val="24"/>
                <w:szCs w:val="24"/>
              </w:rPr>
            </w:pPr>
            <w:r w:rsidRPr="00F62E66">
              <w:rPr>
                <w:rFonts w:asciiTheme="minorHAnsi" w:hAnsiTheme="minorHAnsi"/>
                <w:i/>
                <w:sz w:val="24"/>
                <w:szCs w:val="24"/>
              </w:rPr>
              <w:t xml:space="preserve"> The model demonstrates high accuracy and precision, especially in correctly identifying Class 1 instances (customer satisfaction).</w:t>
            </w:r>
          </w:p>
          <w:p w14:paraId="1B7A6FF5" w14:textId="0E6F4A6E" w:rsidR="001420F0" w:rsidRPr="00F62E66" w:rsidRDefault="00F62E66" w:rsidP="00F62E66">
            <w:pPr>
              <w:spacing w:after="0" w:line="240" w:lineRule="auto"/>
              <w:rPr>
                <w:rFonts w:asciiTheme="minorHAnsi" w:hAnsiTheme="minorHAnsi"/>
                <w:i/>
                <w:sz w:val="24"/>
                <w:szCs w:val="24"/>
              </w:rPr>
            </w:pPr>
            <w:r>
              <w:rPr>
                <w:rFonts w:asciiTheme="minorHAnsi" w:hAnsiTheme="minorHAnsi"/>
                <w:i/>
                <w:sz w:val="24"/>
                <w:szCs w:val="24"/>
              </w:rPr>
              <w:t>-</w:t>
            </w:r>
            <w:r w:rsidR="001420F0" w:rsidRPr="00F62E66">
              <w:rPr>
                <w:rFonts w:asciiTheme="minorHAnsi" w:hAnsiTheme="minorHAnsi"/>
                <w:i/>
                <w:sz w:val="24"/>
                <w:szCs w:val="24"/>
              </w:rPr>
              <w:t xml:space="preserve"> Address the higher error rate in predicting Class 0 instances; explore further optimization opportunities.</w:t>
            </w:r>
          </w:p>
          <w:p w14:paraId="700C924E" w14:textId="5E7528B1" w:rsidR="001420F0" w:rsidRPr="00F62E66" w:rsidRDefault="001420F0" w:rsidP="00F62E66">
            <w:pPr>
              <w:spacing w:after="0" w:line="240" w:lineRule="auto"/>
              <w:rPr>
                <w:rFonts w:asciiTheme="minorHAnsi" w:hAnsiTheme="minorHAnsi"/>
                <w:i/>
                <w:sz w:val="24"/>
                <w:szCs w:val="24"/>
              </w:rPr>
            </w:pPr>
            <w:r w:rsidRPr="00F62E66">
              <w:rPr>
                <w:rFonts w:asciiTheme="minorHAnsi" w:hAnsiTheme="minorHAnsi"/>
                <w:i/>
                <w:sz w:val="24"/>
                <w:szCs w:val="24"/>
              </w:rPr>
              <w:t>Focus on aspects with positive coefficients (e.g., Seat Comfort, Inflight Entertainment, Departure/Arrival Time Convenience) to enhance customer satisfaction.</w:t>
            </w:r>
          </w:p>
          <w:p w14:paraId="2D55C089" w14:textId="4BEC59A6" w:rsidR="001420F0" w:rsidRPr="00F62E66" w:rsidRDefault="001420F0" w:rsidP="00F62E66">
            <w:pPr>
              <w:spacing w:after="0" w:line="240" w:lineRule="auto"/>
              <w:rPr>
                <w:rFonts w:asciiTheme="minorHAnsi" w:hAnsiTheme="minorHAnsi"/>
                <w:i/>
                <w:sz w:val="24"/>
                <w:szCs w:val="24"/>
              </w:rPr>
            </w:pPr>
            <w:r w:rsidRPr="00F62E66">
              <w:rPr>
                <w:rFonts w:asciiTheme="minorHAnsi" w:hAnsiTheme="minorHAnsi"/>
                <w:i/>
                <w:sz w:val="24"/>
                <w:szCs w:val="24"/>
              </w:rPr>
              <w:t>Mitigate negative influences (e.g., Age, Flight Distance, Food and Drink) through targeted improvements.</w:t>
            </w:r>
          </w:p>
          <w:p w14:paraId="60732A68" w14:textId="77777777" w:rsidR="001420F0" w:rsidRPr="001420F0" w:rsidRDefault="001420F0" w:rsidP="001420F0">
            <w:pPr>
              <w:spacing w:after="0" w:line="240" w:lineRule="auto"/>
              <w:rPr>
                <w:rFonts w:asciiTheme="minorHAnsi" w:hAnsiTheme="minorHAnsi"/>
                <w:i/>
                <w:sz w:val="24"/>
                <w:szCs w:val="24"/>
              </w:rPr>
            </w:pPr>
            <w:r w:rsidRPr="001420F0">
              <w:rPr>
                <w:rFonts w:asciiTheme="minorHAnsi" w:hAnsiTheme="minorHAnsi"/>
                <w:i/>
                <w:sz w:val="24"/>
                <w:szCs w:val="24"/>
              </w:rPr>
              <w:t>- Regularly monitor customer feedback and update the model as needed.</w:t>
            </w:r>
          </w:p>
          <w:p w14:paraId="3D2EBD16" w14:textId="77777777" w:rsidR="001420F0" w:rsidRPr="001420F0" w:rsidRDefault="001420F0" w:rsidP="001420F0">
            <w:pPr>
              <w:spacing w:after="0" w:line="240" w:lineRule="auto"/>
              <w:rPr>
                <w:rFonts w:asciiTheme="minorHAnsi" w:hAnsiTheme="minorHAnsi"/>
                <w:i/>
                <w:sz w:val="24"/>
                <w:szCs w:val="24"/>
              </w:rPr>
            </w:pPr>
            <w:r w:rsidRPr="001420F0">
              <w:rPr>
                <w:rFonts w:asciiTheme="minorHAnsi" w:hAnsiTheme="minorHAnsi"/>
                <w:i/>
                <w:sz w:val="24"/>
                <w:szCs w:val="24"/>
              </w:rPr>
              <w:t>- Explore customer sentiment analysis and additional features to enhance predictive capabilities.</w:t>
            </w:r>
          </w:p>
          <w:p w14:paraId="6156AEFC" w14:textId="3AC6DAEE" w:rsidR="001420F0" w:rsidRPr="001420F0" w:rsidRDefault="001420F0" w:rsidP="001420F0">
            <w:pPr>
              <w:spacing w:after="0" w:line="240" w:lineRule="auto"/>
              <w:rPr>
                <w:rFonts w:asciiTheme="minorHAnsi" w:hAnsiTheme="minorHAnsi"/>
                <w:i/>
                <w:sz w:val="24"/>
                <w:szCs w:val="24"/>
              </w:rPr>
            </w:pPr>
          </w:p>
          <w:p w14:paraId="5583DABA" w14:textId="77777777" w:rsidR="001420F0" w:rsidRPr="001420F0" w:rsidRDefault="001420F0" w:rsidP="001420F0">
            <w:pPr>
              <w:spacing w:after="0" w:line="240" w:lineRule="auto"/>
              <w:rPr>
                <w:rFonts w:asciiTheme="minorHAnsi" w:hAnsiTheme="minorHAnsi"/>
                <w:i/>
                <w:sz w:val="24"/>
                <w:szCs w:val="24"/>
              </w:rPr>
            </w:pPr>
            <w:r w:rsidRPr="001420F0">
              <w:rPr>
                <w:rFonts w:asciiTheme="minorHAnsi" w:hAnsiTheme="minorHAnsi"/>
                <w:i/>
                <w:sz w:val="24"/>
                <w:szCs w:val="24"/>
              </w:rPr>
              <w:t>- Consider refining the model for specific customer segments based on demographics or travel behavior.</w:t>
            </w:r>
          </w:p>
          <w:p w14:paraId="3E6B01F7" w14:textId="77777777" w:rsidR="001420F0" w:rsidRPr="001420F0" w:rsidRDefault="001420F0" w:rsidP="001420F0">
            <w:pPr>
              <w:spacing w:after="0" w:line="240" w:lineRule="auto"/>
              <w:rPr>
                <w:rFonts w:asciiTheme="minorHAnsi" w:hAnsiTheme="minorHAnsi"/>
                <w:i/>
                <w:sz w:val="24"/>
                <w:szCs w:val="24"/>
              </w:rPr>
            </w:pPr>
            <w:r w:rsidRPr="001420F0">
              <w:rPr>
                <w:rFonts w:asciiTheme="minorHAnsi" w:hAnsiTheme="minorHAnsi"/>
                <w:i/>
                <w:sz w:val="24"/>
                <w:szCs w:val="24"/>
              </w:rPr>
              <w:lastRenderedPageBreak/>
              <w:t>- Tailor marketing and service strategies to meet the unique needs of different customer groups.</w:t>
            </w:r>
          </w:p>
          <w:p w14:paraId="2A3725E4" w14:textId="77777777" w:rsidR="001420F0" w:rsidRPr="001420F0" w:rsidRDefault="001420F0" w:rsidP="001420F0">
            <w:pPr>
              <w:pStyle w:val="ListParagraph"/>
              <w:spacing w:after="0" w:line="240" w:lineRule="auto"/>
              <w:ind w:left="1140"/>
              <w:rPr>
                <w:rFonts w:asciiTheme="minorHAnsi" w:hAnsiTheme="minorHAnsi"/>
                <w:i/>
                <w:sz w:val="24"/>
                <w:szCs w:val="24"/>
              </w:rPr>
            </w:pPr>
          </w:p>
          <w:p w14:paraId="6A7329AE" w14:textId="77777777" w:rsidR="001420F0" w:rsidRPr="001420F0" w:rsidRDefault="001420F0" w:rsidP="001420F0">
            <w:pPr>
              <w:spacing w:after="0" w:line="240" w:lineRule="auto"/>
              <w:rPr>
                <w:rFonts w:asciiTheme="minorHAnsi" w:hAnsiTheme="minorHAnsi"/>
                <w:i/>
                <w:sz w:val="24"/>
                <w:szCs w:val="24"/>
              </w:rPr>
            </w:pPr>
            <w:r w:rsidRPr="001420F0">
              <w:rPr>
                <w:rFonts w:asciiTheme="minorHAnsi" w:hAnsiTheme="minorHAnsi"/>
                <w:i/>
                <w:sz w:val="24"/>
                <w:szCs w:val="24"/>
              </w:rPr>
              <w:t>- Periodically review the model's performance against evolving business dynamics.</w:t>
            </w:r>
          </w:p>
          <w:p w14:paraId="5F12F87D" w14:textId="77777777" w:rsidR="001420F0" w:rsidRPr="001420F0" w:rsidRDefault="001420F0" w:rsidP="001420F0">
            <w:pPr>
              <w:spacing w:after="0" w:line="240" w:lineRule="auto"/>
              <w:rPr>
                <w:rFonts w:asciiTheme="minorHAnsi" w:hAnsiTheme="minorHAnsi"/>
                <w:i/>
                <w:sz w:val="24"/>
                <w:szCs w:val="24"/>
              </w:rPr>
            </w:pPr>
            <w:r w:rsidRPr="001420F0">
              <w:rPr>
                <w:rFonts w:asciiTheme="minorHAnsi" w:hAnsiTheme="minorHAnsi"/>
                <w:i/>
                <w:sz w:val="24"/>
                <w:szCs w:val="24"/>
              </w:rPr>
              <w:t>- Update predictors or consider more advanced models as the business landscape changes.</w:t>
            </w:r>
          </w:p>
          <w:p w14:paraId="75D3AC0C" w14:textId="77777777" w:rsidR="001420F0" w:rsidRPr="001420F0" w:rsidRDefault="001420F0" w:rsidP="001420F0">
            <w:pPr>
              <w:pStyle w:val="ListParagraph"/>
              <w:spacing w:after="0" w:line="240" w:lineRule="auto"/>
              <w:ind w:left="1140"/>
              <w:rPr>
                <w:rFonts w:asciiTheme="minorHAnsi" w:hAnsiTheme="minorHAnsi"/>
                <w:i/>
                <w:sz w:val="24"/>
                <w:szCs w:val="24"/>
              </w:rPr>
            </w:pPr>
          </w:p>
          <w:p w14:paraId="3E4935E0" w14:textId="77777777" w:rsidR="001420F0" w:rsidRPr="001420F0" w:rsidRDefault="001420F0" w:rsidP="001420F0">
            <w:pPr>
              <w:spacing w:after="0" w:line="240" w:lineRule="auto"/>
              <w:rPr>
                <w:rFonts w:asciiTheme="minorHAnsi" w:hAnsiTheme="minorHAnsi"/>
                <w:i/>
                <w:sz w:val="24"/>
                <w:szCs w:val="24"/>
              </w:rPr>
            </w:pPr>
            <w:r w:rsidRPr="001420F0">
              <w:rPr>
                <w:rFonts w:asciiTheme="minorHAnsi" w:hAnsiTheme="minorHAnsi"/>
                <w:i/>
                <w:sz w:val="24"/>
                <w:szCs w:val="24"/>
              </w:rPr>
              <w:t>- Leverage insights from the model to customize staff training programs, focusing on areas identified as crucial for customer satisfaction.</w:t>
            </w:r>
          </w:p>
          <w:p w14:paraId="60AA2AC0" w14:textId="77777777" w:rsidR="001420F0" w:rsidRPr="001420F0" w:rsidRDefault="001420F0" w:rsidP="001420F0">
            <w:pPr>
              <w:spacing w:after="0" w:line="240" w:lineRule="auto"/>
              <w:rPr>
                <w:rFonts w:asciiTheme="minorHAnsi" w:hAnsiTheme="minorHAnsi"/>
                <w:i/>
                <w:sz w:val="24"/>
                <w:szCs w:val="24"/>
              </w:rPr>
            </w:pPr>
            <w:r w:rsidRPr="001420F0">
              <w:rPr>
                <w:rFonts w:asciiTheme="minorHAnsi" w:hAnsiTheme="minorHAnsi"/>
                <w:i/>
                <w:sz w:val="24"/>
                <w:szCs w:val="24"/>
              </w:rPr>
              <w:t>- Use predictive insights to form partnerships that align with customer preferences.</w:t>
            </w:r>
          </w:p>
          <w:p w14:paraId="7B36F105" w14:textId="77777777" w:rsidR="001420F0" w:rsidRPr="00F62E66" w:rsidRDefault="001420F0" w:rsidP="00F62E66">
            <w:pPr>
              <w:spacing w:after="0" w:line="240" w:lineRule="auto"/>
              <w:rPr>
                <w:rFonts w:asciiTheme="minorHAnsi" w:hAnsiTheme="minorHAnsi"/>
                <w:i/>
                <w:sz w:val="24"/>
                <w:szCs w:val="24"/>
              </w:rPr>
            </w:pPr>
            <w:r w:rsidRPr="00F62E66">
              <w:rPr>
                <w:rFonts w:asciiTheme="minorHAnsi" w:hAnsiTheme="minorHAnsi"/>
                <w:i/>
                <w:sz w:val="24"/>
                <w:szCs w:val="24"/>
              </w:rPr>
              <w:t>- Enhance the overall travel experience by collaborating with businesses in related industries.</w:t>
            </w:r>
          </w:p>
          <w:p w14:paraId="3EE7D2A5" w14:textId="17CA5CE9" w:rsidR="001420F0" w:rsidRPr="001420F0" w:rsidRDefault="001420F0" w:rsidP="001420F0">
            <w:pPr>
              <w:spacing w:after="0" w:line="240" w:lineRule="auto"/>
              <w:rPr>
                <w:rFonts w:asciiTheme="minorHAnsi" w:hAnsiTheme="minorHAnsi"/>
                <w:i/>
                <w:sz w:val="24"/>
                <w:szCs w:val="24"/>
              </w:rPr>
            </w:pPr>
            <w:r w:rsidRPr="001420F0">
              <w:rPr>
                <w:rFonts w:asciiTheme="minorHAnsi" w:hAnsiTheme="minorHAnsi"/>
                <w:i/>
                <w:sz w:val="24"/>
                <w:szCs w:val="24"/>
              </w:rPr>
              <w:t>In conclusion, while the logistic regression model provides valuable insights into customer satisfaction, it's essential to continuously refine and enhance strategies based on evolving data and business dynamics. Regular monitoring, targeted improvements, and strategic collaborations can contribute to sustained success in delivering exceptional customer experiences.</w:t>
            </w:r>
          </w:p>
          <w:p w14:paraId="675969D4" w14:textId="77777777" w:rsidR="00E042F1" w:rsidRDefault="00E042F1" w:rsidP="00E042F1">
            <w:pPr>
              <w:pStyle w:val="ListParagraph"/>
              <w:numPr>
                <w:ilvl w:val="0"/>
                <w:numId w:val="3"/>
              </w:numPr>
              <w:spacing w:after="0" w:line="240" w:lineRule="auto"/>
              <w:rPr>
                <w:rFonts w:asciiTheme="minorHAnsi" w:hAnsiTheme="minorHAnsi"/>
                <w:i/>
                <w:sz w:val="24"/>
                <w:szCs w:val="24"/>
              </w:rPr>
            </w:pPr>
            <w:r>
              <w:rPr>
                <w:rFonts w:asciiTheme="minorHAnsi" w:hAnsiTheme="minorHAnsi"/>
                <w:i/>
                <w:sz w:val="24"/>
                <w:szCs w:val="24"/>
              </w:rPr>
              <w:t xml:space="preserve">Overall summary recommendations </w:t>
            </w:r>
          </w:p>
          <w:p w14:paraId="6C3DC726" w14:textId="38E93459" w:rsidR="00E042F1" w:rsidRDefault="00E042F1" w:rsidP="00E042F1">
            <w:pPr>
              <w:pStyle w:val="ListParagraph"/>
              <w:numPr>
                <w:ilvl w:val="1"/>
                <w:numId w:val="3"/>
              </w:numPr>
              <w:spacing w:after="0" w:line="240" w:lineRule="auto"/>
              <w:rPr>
                <w:rFonts w:asciiTheme="minorHAnsi" w:hAnsiTheme="minorHAnsi"/>
                <w:i/>
                <w:sz w:val="24"/>
                <w:szCs w:val="24"/>
              </w:rPr>
            </w:pPr>
            <w:r>
              <w:rPr>
                <w:rFonts w:asciiTheme="minorHAnsi" w:hAnsiTheme="minorHAnsi"/>
                <w:i/>
                <w:sz w:val="24"/>
                <w:szCs w:val="24"/>
              </w:rPr>
              <w:t xml:space="preserve">Timeline, resources, </w:t>
            </w:r>
            <w:proofErr w:type="spellStart"/>
            <w:r>
              <w:rPr>
                <w:rFonts w:asciiTheme="minorHAnsi" w:hAnsiTheme="minorHAnsi"/>
                <w:i/>
                <w:sz w:val="24"/>
                <w:szCs w:val="24"/>
              </w:rPr>
              <w:t>phases</w:t>
            </w:r>
            <w:r w:rsidR="00E04015">
              <w:rPr>
                <w:rFonts w:asciiTheme="minorHAnsi" w:hAnsiTheme="minorHAnsi"/>
                <w:i/>
                <w:sz w:val="24"/>
                <w:szCs w:val="24"/>
              </w:rPr>
              <w:t>at</w:t>
            </w:r>
            <w:proofErr w:type="spellEnd"/>
          </w:p>
          <w:p w14:paraId="115015AB" w14:textId="77777777" w:rsidR="00E042F1" w:rsidRDefault="00E042F1" w:rsidP="00E042F1">
            <w:pPr>
              <w:pStyle w:val="ListParagraph"/>
              <w:numPr>
                <w:ilvl w:val="1"/>
                <w:numId w:val="3"/>
              </w:numPr>
              <w:spacing w:after="0" w:line="240" w:lineRule="auto"/>
              <w:rPr>
                <w:rFonts w:asciiTheme="minorHAnsi" w:hAnsiTheme="minorHAnsi"/>
                <w:i/>
                <w:sz w:val="24"/>
                <w:szCs w:val="24"/>
              </w:rPr>
            </w:pPr>
            <w:r>
              <w:rPr>
                <w:rFonts w:asciiTheme="minorHAnsi" w:hAnsiTheme="minorHAnsi"/>
                <w:i/>
                <w:sz w:val="24"/>
                <w:szCs w:val="24"/>
              </w:rPr>
              <w:t>ROI, implementation cost</w:t>
            </w:r>
            <w:r w:rsidRPr="00834F3F">
              <w:rPr>
                <w:rFonts w:asciiTheme="minorHAnsi" w:hAnsiTheme="minorHAnsi"/>
                <w:i/>
                <w:sz w:val="24"/>
                <w:szCs w:val="24"/>
              </w:rPr>
              <w:t xml:space="preserve"> </w:t>
            </w:r>
          </w:p>
          <w:p w14:paraId="017714CD"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Implementation Plan:</w:t>
            </w:r>
          </w:p>
          <w:p w14:paraId="5065B245" w14:textId="4BB88436" w:rsidR="006D7E07" w:rsidRPr="006D7E07" w:rsidRDefault="006D7E07" w:rsidP="006D7E07">
            <w:pPr>
              <w:spacing w:after="0" w:line="240" w:lineRule="auto"/>
              <w:rPr>
                <w:rFonts w:asciiTheme="minorHAnsi" w:hAnsiTheme="minorHAnsi"/>
                <w:i/>
                <w:sz w:val="24"/>
                <w:szCs w:val="24"/>
              </w:rPr>
            </w:pPr>
            <w:r w:rsidRPr="006D7E07">
              <w:rPr>
                <w:rFonts w:asciiTheme="minorHAnsi" w:hAnsiTheme="minorHAnsi"/>
                <w:i/>
                <w:sz w:val="24"/>
                <w:szCs w:val="24"/>
              </w:rPr>
              <w:t xml:space="preserve"> Timeline:</w:t>
            </w:r>
          </w:p>
          <w:p w14:paraId="6874EAF0" w14:textId="77777777" w:rsidR="006D7E07" w:rsidRPr="006D7E07" w:rsidRDefault="006D7E07" w:rsidP="006D7E07">
            <w:pPr>
              <w:spacing w:after="0" w:line="240" w:lineRule="auto"/>
              <w:rPr>
                <w:rFonts w:asciiTheme="minorHAnsi" w:hAnsiTheme="minorHAnsi"/>
                <w:i/>
                <w:sz w:val="24"/>
                <w:szCs w:val="24"/>
              </w:rPr>
            </w:pPr>
            <w:r w:rsidRPr="006D7E07">
              <w:rPr>
                <w:rFonts w:asciiTheme="minorHAnsi" w:hAnsiTheme="minorHAnsi"/>
                <w:i/>
                <w:sz w:val="24"/>
                <w:szCs w:val="24"/>
              </w:rPr>
              <w:t>Phase 1 (Months 1-2): Model Implementation and Initial Training</w:t>
            </w:r>
          </w:p>
          <w:p w14:paraId="6865F7BD"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Implement logistic regression model.</w:t>
            </w:r>
          </w:p>
          <w:p w14:paraId="2ADE05D9"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Train the model using historical data.</w:t>
            </w:r>
          </w:p>
          <w:p w14:paraId="229316CC" w14:textId="77777777" w:rsidR="006D7E07" w:rsidRPr="006D7E07" w:rsidRDefault="006D7E07" w:rsidP="006D7E07">
            <w:pPr>
              <w:spacing w:after="0" w:line="240" w:lineRule="auto"/>
              <w:rPr>
                <w:rFonts w:asciiTheme="minorHAnsi" w:hAnsiTheme="minorHAnsi"/>
                <w:i/>
                <w:sz w:val="24"/>
                <w:szCs w:val="24"/>
              </w:rPr>
            </w:pPr>
            <w:r w:rsidRPr="006D7E07">
              <w:rPr>
                <w:rFonts w:asciiTheme="minorHAnsi" w:hAnsiTheme="minorHAnsi"/>
                <w:i/>
                <w:sz w:val="24"/>
                <w:szCs w:val="24"/>
              </w:rPr>
              <w:t>Phase 2 (Months 3-4): Performance Evaluation and Refinement</w:t>
            </w:r>
          </w:p>
          <w:p w14:paraId="7FDE5617"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Evaluate model performance using real-time data.</w:t>
            </w:r>
          </w:p>
          <w:p w14:paraId="0F99A339"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Identify areas for improvement and refinement.</w:t>
            </w:r>
          </w:p>
          <w:p w14:paraId="141786B8" w14:textId="77777777" w:rsidR="006D7E07" w:rsidRPr="006D7E07" w:rsidRDefault="006D7E07" w:rsidP="006D7E07">
            <w:pPr>
              <w:spacing w:after="0" w:line="240" w:lineRule="auto"/>
              <w:rPr>
                <w:rFonts w:asciiTheme="minorHAnsi" w:hAnsiTheme="minorHAnsi"/>
                <w:i/>
                <w:sz w:val="24"/>
                <w:szCs w:val="24"/>
              </w:rPr>
            </w:pPr>
            <w:r w:rsidRPr="006D7E07">
              <w:rPr>
                <w:rFonts w:asciiTheme="minorHAnsi" w:hAnsiTheme="minorHAnsi"/>
                <w:i/>
                <w:sz w:val="24"/>
                <w:szCs w:val="24"/>
              </w:rPr>
              <w:t>Phase 3 (Months 5-6): Feature Enhancement and Staff Training</w:t>
            </w:r>
          </w:p>
          <w:p w14:paraId="6597FF7B"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Enhance model with additional features or customer segments.</w:t>
            </w:r>
          </w:p>
          <w:p w14:paraId="13310C32"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Customize staff training based on model insights.</w:t>
            </w:r>
          </w:p>
          <w:p w14:paraId="5BAD8CF7" w14:textId="6FBE59FB" w:rsidR="006D7E07" w:rsidRPr="00254DDD" w:rsidRDefault="006D7E07" w:rsidP="00254DDD">
            <w:pPr>
              <w:spacing w:after="0" w:line="240" w:lineRule="auto"/>
              <w:ind w:left="780"/>
              <w:rPr>
                <w:rFonts w:asciiTheme="minorHAnsi" w:hAnsiTheme="minorHAnsi"/>
                <w:i/>
                <w:sz w:val="24"/>
                <w:szCs w:val="24"/>
              </w:rPr>
            </w:pPr>
            <w:r w:rsidRPr="00254DDD">
              <w:rPr>
                <w:rFonts w:asciiTheme="minorHAnsi" w:hAnsiTheme="minorHAnsi"/>
                <w:i/>
                <w:sz w:val="24"/>
                <w:szCs w:val="24"/>
              </w:rPr>
              <w:t>Resources:</w:t>
            </w:r>
          </w:p>
          <w:p w14:paraId="2C05BF6A"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Data Scientists/Analysts: Engage professionals to implement, train, and refine the model.</w:t>
            </w:r>
          </w:p>
          <w:p w14:paraId="738D1D9F"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IT Support: Ensure seamless integration of the model into existing systems.</w:t>
            </w:r>
          </w:p>
          <w:p w14:paraId="07B64DFB"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Customer Service Training Team: Collaborate for customizing staff training programs.</w:t>
            </w:r>
          </w:p>
          <w:p w14:paraId="77DA5B57" w14:textId="7B7757AF" w:rsidR="006D7E07" w:rsidRPr="00254DDD" w:rsidRDefault="006D7E07" w:rsidP="00254DDD">
            <w:pPr>
              <w:spacing w:after="0" w:line="240" w:lineRule="auto"/>
              <w:rPr>
                <w:rFonts w:asciiTheme="minorHAnsi" w:hAnsiTheme="minorHAnsi"/>
                <w:i/>
                <w:sz w:val="24"/>
                <w:szCs w:val="24"/>
              </w:rPr>
            </w:pPr>
            <w:r w:rsidRPr="00254DDD">
              <w:rPr>
                <w:rFonts w:asciiTheme="minorHAnsi" w:hAnsiTheme="minorHAnsi"/>
                <w:i/>
                <w:sz w:val="24"/>
                <w:szCs w:val="24"/>
              </w:rPr>
              <w:lastRenderedPageBreak/>
              <w:t xml:space="preserve"> Phases:</w:t>
            </w:r>
          </w:p>
          <w:p w14:paraId="0EEF0B8C" w14:textId="77777777" w:rsidR="006D7E07" w:rsidRPr="00254DDD" w:rsidRDefault="006D7E07" w:rsidP="00254DDD">
            <w:pPr>
              <w:spacing w:after="0" w:line="240" w:lineRule="auto"/>
              <w:rPr>
                <w:rFonts w:asciiTheme="minorHAnsi" w:hAnsiTheme="minorHAnsi"/>
                <w:i/>
                <w:sz w:val="24"/>
                <w:szCs w:val="24"/>
              </w:rPr>
            </w:pPr>
            <w:r w:rsidRPr="00254DDD">
              <w:rPr>
                <w:rFonts w:asciiTheme="minorHAnsi" w:hAnsiTheme="minorHAnsi"/>
                <w:i/>
                <w:sz w:val="24"/>
                <w:szCs w:val="24"/>
              </w:rPr>
              <w:t>Phase 1: Model Implementation</w:t>
            </w:r>
          </w:p>
          <w:p w14:paraId="039AC5C4"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Develop and implement the logistic regression model.</w:t>
            </w:r>
          </w:p>
          <w:p w14:paraId="63A1A3C0"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Train the model using historical customer satisfaction data.</w:t>
            </w:r>
          </w:p>
          <w:p w14:paraId="4B13FBC1" w14:textId="77777777" w:rsidR="006D7E07" w:rsidRPr="00254DDD" w:rsidRDefault="006D7E07" w:rsidP="00254DDD">
            <w:pPr>
              <w:spacing w:after="0" w:line="240" w:lineRule="auto"/>
              <w:rPr>
                <w:rFonts w:asciiTheme="minorHAnsi" w:hAnsiTheme="minorHAnsi"/>
                <w:i/>
                <w:sz w:val="24"/>
                <w:szCs w:val="24"/>
              </w:rPr>
            </w:pPr>
            <w:r w:rsidRPr="00254DDD">
              <w:rPr>
                <w:rFonts w:asciiTheme="minorHAnsi" w:hAnsiTheme="minorHAnsi"/>
                <w:i/>
                <w:sz w:val="24"/>
                <w:szCs w:val="24"/>
              </w:rPr>
              <w:t>Phase 2: Performance Evaluation and Refinement</w:t>
            </w:r>
          </w:p>
          <w:p w14:paraId="58ADF061"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Evaluate model performance using real-time data.</w:t>
            </w:r>
          </w:p>
          <w:p w14:paraId="23EBAE34"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Identify and address areas for improvement.</w:t>
            </w:r>
          </w:p>
          <w:p w14:paraId="2386C920" w14:textId="77777777" w:rsidR="006D7E07" w:rsidRPr="00254DDD" w:rsidRDefault="006D7E07" w:rsidP="00254DDD">
            <w:pPr>
              <w:spacing w:after="0" w:line="240" w:lineRule="auto"/>
              <w:rPr>
                <w:rFonts w:asciiTheme="minorHAnsi" w:hAnsiTheme="minorHAnsi"/>
                <w:i/>
                <w:sz w:val="24"/>
                <w:szCs w:val="24"/>
              </w:rPr>
            </w:pPr>
            <w:r w:rsidRPr="00254DDD">
              <w:rPr>
                <w:rFonts w:asciiTheme="minorHAnsi" w:hAnsiTheme="minorHAnsi"/>
                <w:i/>
                <w:sz w:val="24"/>
                <w:szCs w:val="24"/>
              </w:rPr>
              <w:t>Phase 3: Feature Enhancement and Staff Training</w:t>
            </w:r>
          </w:p>
          <w:p w14:paraId="04DE8800"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Enhance the model with additional features or customer segmentation.</w:t>
            </w:r>
          </w:p>
          <w:p w14:paraId="68142464"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Customize staff training programs based on model insights.</w:t>
            </w:r>
          </w:p>
          <w:p w14:paraId="67C4F99A" w14:textId="77777777" w:rsidR="006D7E07" w:rsidRPr="002904FB" w:rsidRDefault="006D7E07" w:rsidP="002904FB">
            <w:pPr>
              <w:spacing w:after="0" w:line="240" w:lineRule="auto"/>
              <w:rPr>
                <w:rFonts w:asciiTheme="minorHAnsi" w:hAnsiTheme="minorHAnsi"/>
                <w:i/>
                <w:sz w:val="24"/>
                <w:szCs w:val="24"/>
              </w:rPr>
            </w:pPr>
            <w:r w:rsidRPr="002904FB">
              <w:rPr>
                <w:rFonts w:asciiTheme="minorHAnsi" w:hAnsiTheme="minorHAnsi"/>
                <w:i/>
                <w:sz w:val="24"/>
                <w:szCs w:val="24"/>
              </w:rPr>
              <w:t>Return on Investment (ROI):</w:t>
            </w:r>
          </w:p>
          <w:p w14:paraId="0AA86AA8" w14:textId="6B669E47" w:rsidR="006D7E07" w:rsidRPr="002904FB" w:rsidRDefault="006D7E07" w:rsidP="002904FB">
            <w:pPr>
              <w:spacing w:after="0" w:line="240" w:lineRule="auto"/>
              <w:rPr>
                <w:rFonts w:asciiTheme="minorHAnsi" w:hAnsiTheme="minorHAnsi"/>
                <w:i/>
                <w:sz w:val="24"/>
                <w:szCs w:val="24"/>
              </w:rPr>
            </w:pPr>
            <w:r w:rsidRPr="002904FB">
              <w:rPr>
                <w:rFonts w:asciiTheme="minorHAnsi" w:hAnsiTheme="minorHAnsi"/>
                <w:i/>
                <w:sz w:val="24"/>
                <w:szCs w:val="24"/>
              </w:rPr>
              <w:t xml:space="preserve"> Cost Considerations:</w:t>
            </w:r>
          </w:p>
          <w:p w14:paraId="7A105D1C"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Initial Implementation Cost: Invest in hiring data scientists and IT support for model implementation. Estimate the cost of staff training programs.</w:t>
            </w:r>
          </w:p>
          <w:p w14:paraId="60D0F035"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Ongoing Monitoring and Refinement: Allocate resources for continuous monitoring, refinement, and updates.</w:t>
            </w:r>
          </w:p>
          <w:p w14:paraId="4A9C16D1" w14:textId="732568FC" w:rsidR="006D7E07" w:rsidRPr="002904FB" w:rsidRDefault="006D7E07" w:rsidP="002904FB">
            <w:pPr>
              <w:spacing w:after="0" w:line="240" w:lineRule="auto"/>
              <w:rPr>
                <w:rFonts w:asciiTheme="minorHAnsi" w:hAnsiTheme="minorHAnsi"/>
                <w:i/>
                <w:sz w:val="24"/>
                <w:szCs w:val="24"/>
              </w:rPr>
            </w:pPr>
            <w:r w:rsidRPr="002904FB">
              <w:rPr>
                <w:rFonts w:asciiTheme="minorHAnsi" w:hAnsiTheme="minorHAnsi"/>
                <w:i/>
                <w:sz w:val="24"/>
                <w:szCs w:val="24"/>
              </w:rPr>
              <w:t>Revenue Generation:</w:t>
            </w:r>
          </w:p>
          <w:p w14:paraId="6124298A"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Increased Customer Satisfaction: Expect improved customer satisfaction, leading to increased loyalty and repeat business.</w:t>
            </w:r>
          </w:p>
          <w:p w14:paraId="435A7643" w14:textId="77777777" w:rsidR="006D7E07" w:rsidRPr="006D7E07" w:rsidRDefault="006D7E07" w:rsidP="002904FB">
            <w:pPr>
              <w:pStyle w:val="ListParagraph"/>
              <w:spacing w:after="0" w:line="240" w:lineRule="auto"/>
              <w:ind w:left="1140"/>
              <w:rPr>
                <w:rFonts w:asciiTheme="minorHAnsi" w:hAnsiTheme="minorHAnsi"/>
                <w:i/>
                <w:sz w:val="24"/>
                <w:szCs w:val="24"/>
              </w:rPr>
            </w:pPr>
            <w:r w:rsidRPr="006D7E07">
              <w:rPr>
                <w:rFonts w:asciiTheme="minorHAnsi" w:hAnsiTheme="minorHAnsi"/>
                <w:i/>
                <w:sz w:val="24"/>
                <w:szCs w:val="24"/>
              </w:rPr>
              <w:t>Targeted Marketing: Use personalized insights for targeted marketing, potentially increasing customer acquisition.</w:t>
            </w:r>
          </w:p>
          <w:p w14:paraId="0077CE19" w14:textId="38D19738" w:rsidR="006D7E07" w:rsidRPr="002904FB" w:rsidRDefault="006D7E07" w:rsidP="002904FB">
            <w:pPr>
              <w:spacing w:after="0" w:line="240" w:lineRule="auto"/>
              <w:rPr>
                <w:rFonts w:asciiTheme="minorHAnsi" w:hAnsiTheme="minorHAnsi"/>
                <w:i/>
                <w:sz w:val="24"/>
                <w:szCs w:val="24"/>
              </w:rPr>
            </w:pPr>
            <w:r w:rsidRPr="002904FB">
              <w:rPr>
                <w:rFonts w:asciiTheme="minorHAnsi" w:hAnsiTheme="minorHAnsi"/>
                <w:i/>
                <w:sz w:val="24"/>
                <w:szCs w:val="24"/>
              </w:rPr>
              <w:t>Quantifiable Metrics:</w:t>
            </w:r>
          </w:p>
          <w:p w14:paraId="0F2A3BD3"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Trackable Customer Satisfaction Metrics: Monitor changes in customer satisfaction metrics.</w:t>
            </w:r>
          </w:p>
          <w:p w14:paraId="6245BD9B"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Operational Efficiency: Measure improvements in operational efficiency, especially in addressing pain points identified by the model.</w:t>
            </w:r>
          </w:p>
          <w:p w14:paraId="2887D23E" w14:textId="1BCB4309" w:rsidR="006D7E07" w:rsidRPr="002904FB" w:rsidRDefault="006D7E07" w:rsidP="002904FB">
            <w:pPr>
              <w:spacing w:after="0" w:line="240" w:lineRule="auto"/>
              <w:rPr>
                <w:rFonts w:asciiTheme="minorHAnsi" w:hAnsiTheme="minorHAnsi"/>
                <w:i/>
                <w:sz w:val="24"/>
                <w:szCs w:val="24"/>
              </w:rPr>
            </w:pPr>
            <w:r w:rsidRPr="002904FB">
              <w:rPr>
                <w:rFonts w:asciiTheme="minorHAnsi" w:hAnsiTheme="minorHAnsi"/>
                <w:i/>
                <w:sz w:val="24"/>
                <w:szCs w:val="24"/>
              </w:rPr>
              <w:t xml:space="preserve"> Long-Term Impact:</w:t>
            </w:r>
          </w:p>
          <w:p w14:paraId="7D99581B"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Customer Retention: Anticipate improved customer retention due to enhanced service quality.</w:t>
            </w:r>
          </w:p>
          <w:p w14:paraId="7ED5FDDD"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Competitive Advantage: Gain a competitive edge by delivering personalized and satisfying experiences.</w:t>
            </w:r>
          </w:p>
          <w:p w14:paraId="72790370" w14:textId="77777777" w:rsidR="006D7E07" w:rsidRPr="002904FB" w:rsidRDefault="006D7E07" w:rsidP="002904FB">
            <w:pPr>
              <w:spacing w:after="0" w:line="240" w:lineRule="auto"/>
              <w:rPr>
                <w:rFonts w:asciiTheme="minorHAnsi" w:hAnsiTheme="minorHAnsi"/>
                <w:i/>
                <w:sz w:val="24"/>
                <w:szCs w:val="24"/>
              </w:rPr>
            </w:pPr>
            <w:r w:rsidRPr="002904FB">
              <w:rPr>
                <w:rFonts w:asciiTheme="minorHAnsi" w:hAnsiTheme="minorHAnsi"/>
                <w:i/>
                <w:sz w:val="24"/>
                <w:szCs w:val="24"/>
              </w:rPr>
              <w:t>Implementation Cost:</w:t>
            </w:r>
          </w:p>
          <w:p w14:paraId="2785DF24" w14:textId="419EB958" w:rsidR="006D7E07" w:rsidRPr="002904FB" w:rsidRDefault="006D7E07" w:rsidP="002904FB">
            <w:pPr>
              <w:spacing w:after="0" w:line="240" w:lineRule="auto"/>
              <w:rPr>
                <w:rFonts w:asciiTheme="minorHAnsi" w:hAnsiTheme="minorHAnsi"/>
                <w:i/>
                <w:sz w:val="24"/>
                <w:szCs w:val="24"/>
              </w:rPr>
            </w:pPr>
            <w:r w:rsidRPr="002904FB">
              <w:rPr>
                <w:rFonts w:asciiTheme="minorHAnsi" w:hAnsiTheme="minorHAnsi"/>
                <w:i/>
                <w:sz w:val="24"/>
                <w:szCs w:val="24"/>
              </w:rPr>
              <w:t xml:space="preserve"> Initial Implementation:</w:t>
            </w:r>
          </w:p>
          <w:p w14:paraId="55CE40DE"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Data Science and IT Support: Estimate costs associated with hiring or contracting data scientists and IT professionals for initial implementation.</w:t>
            </w:r>
          </w:p>
          <w:p w14:paraId="649B67DA" w14:textId="44E9958C" w:rsidR="006D7E07" w:rsidRPr="002904FB" w:rsidRDefault="006D7E07" w:rsidP="002904FB">
            <w:pPr>
              <w:spacing w:after="0" w:line="240" w:lineRule="auto"/>
              <w:rPr>
                <w:rFonts w:asciiTheme="minorHAnsi" w:hAnsiTheme="minorHAnsi"/>
                <w:i/>
                <w:sz w:val="24"/>
                <w:szCs w:val="24"/>
              </w:rPr>
            </w:pPr>
            <w:r w:rsidRPr="002904FB">
              <w:rPr>
                <w:rFonts w:asciiTheme="minorHAnsi" w:hAnsiTheme="minorHAnsi"/>
                <w:i/>
                <w:sz w:val="24"/>
                <w:szCs w:val="24"/>
              </w:rPr>
              <w:t xml:space="preserve"> Ongoing Costs:</w:t>
            </w:r>
          </w:p>
          <w:p w14:paraId="38EC02EB" w14:textId="77777777" w:rsidR="006D7E07" w:rsidRPr="002904FB" w:rsidRDefault="006D7E07" w:rsidP="002904FB">
            <w:pPr>
              <w:spacing w:after="0" w:line="240" w:lineRule="auto"/>
              <w:rPr>
                <w:rFonts w:asciiTheme="minorHAnsi" w:hAnsiTheme="minorHAnsi"/>
                <w:i/>
                <w:sz w:val="24"/>
                <w:szCs w:val="24"/>
              </w:rPr>
            </w:pPr>
            <w:r w:rsidRPr="002904FB">
              <w:rPr>
                <w:rFonts w:asciiTheme="minorHAnsi" w:hAnsiTheme="minorHAnsi"/>
                <w:i/>
                <w:sz w:val="24"/>
                <w:szCs w:val="24"/>
              </w:rPr>
              <w:t>Staff Training Programs: Allocate resources for the development and delivery of customized staff training programs.</w:t>
            </w:r>
          </w:p>
          <w:p w14:paraId="5138BA5A"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lastRenderedPageBreak/>
              <w:t>Monitoring and Maintenance: Budget for ongoing monitoring, refinement, and updates to the model.</w:t>
            </w:r>
          </w:p>
          <w:p w14:paraId="0851E564" w14:textId="7CF62159" w:rsidR="006D7E07" w:rsidRPr="002904FB" w:rsidRDefault="006D7E07" w:rsidP="002904FB">
            <w:pPr>
              <w:spacing w:after="0" w:line="240" w:lineRule="auto"/>
              <w:rPr>
                <w:rFonts w:asciiTheme="minorHAnsi" w:hAnsiTheme="minorHAnsi"/>
                <w:i/>
                <w:sz w:val="24"/>
                <w:szCs w:val="24"/>
              </w:rPr>
            </w:pPr>
            <w:r w:rsidRPr="002904FB">
              <w:rPr>
                <w:rFonts w:asciiTheme="minorHAnsi" w:hAnsiTheme="minorHAnsi"/>
                <w:i/>
                <w:sz w:val="24"/>
                <w:szCs w:val="24"/>
              </w:rPr>
              <w:t>Potential Savings:</w:t>
            </w:r>
          </w:p>
          <w:p w14:paraId="48D9E6DF"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Operational Efficiency: Identify potential cost savings through improved operational efficiency and reduced customer dissatisfaction issues.</w:t>
            </w:r>
          </w:p>
          <w:p w14:paraId="6A7AE608" w14:textId="1A1D6256" w:rsidR="006D7E07" w:rsidRPr="002904FB" w:rsidRDefault="006D7E07" w:rsidP="002904FB">
            <w:pPr>
              <w:spacing w:after="0" w:line="240" w:lineRule="auto"/>
              <w:rPr>
                <w:rFonts w:asciiTheme="minorHAnsi" w:hAnsiTheme="minorHAnsi"/>
                <w:i/>
                <w:sz w:val="24"/>
                <w:szCs w:val="24"/>
              </w:rPr>
            </w:pPr>
            <w:r w:rsidRPr="002904FB">
              <w:rPr>
                <w:rFonts w:asciiTheme="minorHAnsi" w:hAnsiTheme="minorHAnsi"/>
                <w:i/>
                <w:sz w:val="24"/>
                <w:szCs w:val="24"/>
              </w:rPr>
              <w:t>ROI Assessment:</w:t>
            </w:r>
          </w:p>
          <w:p w14:paraId="07D7A5C3"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Regular Assessment: Periodically assess the ROI by comparing the implemented strategies' costs against improvements in customer satisfaction, revenue, and operational efficiency.</w:t>
            </w:r>
          </w:p>
          <w:p w14:paraId="76FEF00B" w14:textId="77777777" w:rsidR="006D7E07" w:rsidRPr="002904FB" w:rsidRDefault="006D7E07" w:rsidP="002904FB">
            <w:pPr>
              <w:spacing w:after="0" w:line="240" w:lineRule="auto"/>
              <w:rPr>
                <w:rFonts w:asciiTheme="minorHAnsi" w:hAnsiTheme="minorHAnsi"/>
                <w:i/>
                <w:sz w:val="24"/>
                <w:szCs w:val="24"/>
              </w:rPr>
            </w:pPr>
            <w:r w:rsidRPr="002904FB">
              <w:rPr>
                <w:rFonts w:asciiTheme="minorHAnsi" w:hAnsiTheme="minorHAnsi"/>
                <w:i/>
                <w:sz w:val="24"/>
                <w:szCs w:val="24"/>
              </w:rPr>
              <w:t>Key Considerations:</w:t>
            </w:r>
          </w:p>
          <w:p w14:paraId="2D4BDDC5"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Flexibility: Be prepared to adapt the implementation plan based on real-time feedback and evolving business needs.</w:t>
            </w:r>
          </w:p>
          <w:p w14:paraId="52878723"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Communication: Communicate changes, improvements, and outcomes to staff and customers to build trust and transparency.</w:t>
            </w:r>
          </w:p>
          <w:p w14:paraId="345828E0" w14:textId="77777777" w:rsidR="006D7E07" w:rsidRPr="006D7E07" w:rsidRDefault="006D7E07" w:rsidP="006D7E07">
            <w:pPr>
              <w:pStyle w:val="ListParagraph"/>
              <w:numPr>
                <w:ilvl w:val="1"/>
                <w:numId w:val="3"/>
              </w:numPr>
              <w:spacing w:after="0" w:line="240" w:lineRule="auto"/>
              <w:rPr>
                <w:rFonts w:asciiTheme="minorHAnsi" w:hAnsiTheme="minorHAnsi"/>
                <w:i/>
                <w:sz w:val="24"/>
                <w:szCs w:val="24"/>
              </w:rPr>
            </w:pPr>
            <w:r w:rsidRPr="006D7E07">
              <w:rPr>
                <w:rFonts w:asciiTheme="minorHAnsi" w:hAnsiTheme="minorHAnsi"/>
                <w:i/>
                <w:sz w:val="24"/>
                <w:szCs w:val="24"/>
              </w:rPr>
              <w:t>Continuous Improvement: Establish a culture of continuous improvement, with regular reviews and updates to the model and associated strategies.</w:t>
            </w:r>
          </w:p>
          <w:p w14:paraId="190DF48B" w14:textId="0015ADC7" w:rsidR="006D7E07" w:rsidRPr="002904FB" w:rsidRDefault="006D7E07" w:rsidP="002904FB">
            <w:pPr>
              <w:spacing w:after="0" w:line="240" w:lineRule="auto"/>
              <w:rPr>
                <w:rFonts w:asciiTheme="minorHAnsi" w:hAnsiTheme="minorHAnsi"/>
                <w:i/>
                <w:sz w:val="24"/>
                <w:szCs w:val="24"/>
              </w:rPr>
            </w:pPr>
            <w:r w:rsidRPr="002904FB">
              <w:rPr>
                <w:rFonts w:asciiTheme="minorHAnsi" w:hAnsiTheme="minorHAnsi"/>
                <w:i/>
                <w:sz w:val="24"/>
                <w:szCs w:val="24"/>
              </w:rPr>
              <w:t>By following this phased implementation plan, allocating resources strategically, and focusing on continuous improvement, the business can maximize the ROI of implementing the logistic regression model for predicting and enhancing customer satisfaction.</w:t>
            </w:r>
          </w:p>
        </w:tc>
      </w:tr>
    </w:tbl>
    <w:p w14:paraId="7709AF8A" w14:textId="77777777" w:rsidR="00751087" w:rsidRDefault="00751087" w:rsidP="00751087">
      <w:pPr>
        <w:spacing w:after="0" w:line="240" w:lineRule="auto"/>
        <w:rPr>
          <w:b/>
          <w:sz w:val="28"/>
          <w:szCs w:val="28"/>
        </w:rPr>
      </w:pPr>
    </w:p>
    <w:tbl>
      <w:tblPr>
        <w:tblW w:w="9646" w:type="dxa"/>
        <w:tblInd w:w="2" w:type="dxa"/>
        <w:tblLayout w:type="fixed"/>
        <w:tblLook w:val="0000" w:firstRow="0" w:lastRow="0" w:firstColumn="0" w:lastColumn="0" w:noHBand="0" w:noVBand="0"/>
      </w:tblPr>
      <w:tblGrid>
        <w:gridCol w:w="9646"/>
      </w:tblGrid>
      <w:tr w:rsidR="002617C5" w:rsidRPr="007E656C" w14:paraId="20653B1E" w14:textId="77777777" w:rsidTr="00F71794">
        <w:trPr>
          <w:trHeight w:val="480"/>
        </w:trPr>
        <w:tc>
          <w:tcPr>
            <w:tcW w:w="8386" w:type="dxa"/>
            <w:tcBorders>
              <w:top w:val="single" w:sz="4" w:space="0" w:color="auto"/>
              <w:left w:val="single" w:sz="4" w:space="0" w:color="auto"/>
              <w:bottom w:val="single" w:sz="4" w:space="0" w:color="auto"/>
              <w:right w:val="single" w:sz="4" w:space="0" w:color="auto"/>
            </w:tcBorders>
            <w:shd w:val="clear" w:color="auto" w:fill="6B9452"/>
            <w:vAlign w:val="bottom"/>
          </w:tcPr>
          <w:p w14:paraId="49A02982" w14:textId="77777777" w:rsidR="002617C5" w:rsidRPr="007E656C" w:rsidRDefault="002617C5" w:rsidP="00F71794">
            <w:pPr>
              <w:spacing w:after="0" w:line="240" w:lineRule="auto"/>
              <w:rPr>
                <w:b/>
                <w:bCs/>
                <w:color w:val="FFFFFF"/>
                <w:sz w:val="28"/>
                <w:szCs w:val="28"/>
              </w:rPr>
            </w:pPr>
            <w:r>
              <w:rPr>
                <w:b/>
                <w:bCs/>
                <w:color w:val="FFFFFF"/>
                <w:sz w:val="28"/>
                <w:szCs w:val="28"/>
              </w:rPr>
              <w:t>References</w:t>
            </w:r>
          </w:p>
        </w:tc>
      </w:tr>
      <w:tr w:rsidR="002617C5" w:rsidRPr="005021A6" w14:paraId="30B67BB1" w14:textId="77777777" w:rsidTr="00F71794">
        <w:trPr>
          <w:trHeight w:val="386"/>
        </w:trPr>
        <w:tc>
          <w:tcPr>
            <w:tcW w:w="8386" w:type="dxa"/>
            <w:tcBorders>
              <w:top w:val="single" w:sz="4" w:space="0" w:color="auto"/>
              <w:left w:val="single" w:sz="4" w:space="0" w:color="auto"/>
              <w:bottom w:val="single" w:sz="4" w:space="0" w:color="auto"/>
              <w:right w:val="single" w:sz="4" w:space="0" w:color="auto"/>
            </w:tcBorders>
            <w:shd w:val="clear" w:color="auto" w:fill="D9D9D9"/>
          </w:tcPr>
          <w:p w14:paraId="19C840BF" w14:textId="77777777" w:rsidR="002617C5" w:rsidRDefault="00BD440B" w:rsidP="00E042F1">
            <w:pPr>
              <w:spacing w:after="0" w:line="240" w:lineRule="auto"/>
              <w:rPr>
                <w:i/>
                <w:sz w:val="24"/>
                <w:szCs w:val="24"/>
              </w:rPr>
            </w:pPr>
            <w:hyperlink r:id="rId36" w:history="1">
              <w:r w:rsidR="002617C5" w:rsidRPr="00A460A9">
                <w:rPr>
                  <w:rStyle w:val="Hyperlink"/>
                  <w:i/>
                  <w:sz w:val="24"/>
                  <w:szCs w:val="24"/>
                </w:rPr>
                <w:t>APA</w:t>
              </w:r>
            </w:hyperlink>
            <w:r w:rsidR="002617C5" w:rsidRPr="005021A6">
              <w:rPr>
                <w:i/>
                <w:sz w:val="24"/>
                <w:szCs w:val="24"/>
              </w:rPr>
              <w:t xml:space="preserve"> or </w:t>
            </w:r>
            <w:hyperlink r:id="rId37" w:history="1">
              <w:r w:rsidR="002617C5" w:rsidRPr="00AF5735">
                <w:rPr>
                  <w:rStyle w:val="Hyperlink"/>
                  <w:i/>
                  <w:sz w:val="24"/>
                  <w:szCs w:val="24"/>
                </w:rPr>
                <w:t>MLA</w:t>
              </w:r>
            </w:hyperlink>
            <w:r w:rsidR="002617C5" w:rsidRPr="005021A6">
              <w:rPr>
                <w:i/>
                <w:sz w:val="24"/>
                <w:szCs w:val="24"/>
              </w:rPr>
              <w:t xml:space="preserve"> format</w:t>
            </w:r>
            <w:r w:rsidR="00E042F1">
              <w:rPr>
                <w:i/>
                <w:sz w:val="24"/>
                <w:szCs w:val="24"/>
              </w:rPr>
              <w:t xml:space="preserve"> (10+)</w:t>
            </w:r>
          </w:p>
          <w:p w14:paraId="3E570A5A" w14:textId="77777777" w:rsidR="00BD440B" w:rsidRDefault="00BD440B" w:rsidP="00BD440B">
            <w:pPr>
              <w:pStyle w:val="NormalWeb"/>
              <w:ind w:left="567" w:hanging="567"/>
            </w:pPr>
            <w:r>
              <w:t xml:space="preserve">“About Us History | J.D. Power.” </w:t>
            </w:r>
            <w:r>
              <w:rPr>
                <w:i/>
                <w:iCs/>
              </w:rPr>
              <w:t>Global Leader in Consumer Insights, Data &amp; Analytics</w:t>
            </w:r>
            <w:r>
              <w:t xml:space="preserve">, www.jdpower.com/business/about-us-history. Accessed 10 Dec. 2023. </w:t>
            </w:r>
          </w:p>
          <w:p w14:paraId="2C34E488" w14:textId="77777777" w:rsidR="00BD440B" w:rsidRDefault="00BD440B" w:rsidP="00BD440B">
            <w:pPr>
              <w:pStyle w:val="NormalWeb"/>
              <w:ind w:left="567" w:hanging="567"/>
            </w:pPr>
            <w:r>
              <w:t xml:space="preserve">Acharya, </w:t>
            </w:r>
            <w:proofErr w:type="spellStart"/>
            <w:r>
              <w:t>Akruti</w:t>
            </w:r>
            <w:proofErr w:type="spellEnd"/>
            <w:r>
              <w:t xml:space="preserve">. “Training, Validation, Test Split for Machine Learning Datasets.” </w:t>
            </w:r>
            <w:proofErr w:type="spellStart"/>
            <w:r>
              <w:rPr>
                <w:i/>
                <w:iCs/>
              </w:rPr>
              <w:t>Encord</w:t>
            </w:r>
            <w:proofErr w:type="spellEnd"/>
            <w:r>
              <w:t>, 13 June 2023, encord.com/blog/train-val-test-split/</w:t>
            </w:r>
            <w:proofErr w:type="gramStart"/>
            <w:r>
              <w:t>#:~</w:t>
            </w:r>
            <w:proofErr w:type="gramEnd"/>
            <w:r>
              <w:t xml:space="preserve">:text=The%20rough%20standard%20for%20train,10%2D20%25%20test%20data. </w:t>
            </w:r>
          </w:p>
          <w:p w14:paraId="042FF3FA" w14:textId="77777777" w:rsidR="00BD440B" w:rsidRDefault="00BD440B" w:rsidP="00BD440B">
            <w:pPr>
              <w:pStyle w:val="NormalWeb"/>
              <w:ind w:left="567" w:hanging="567"/>
            </w:pPr>
            <w:proofErr w:type="spellStart"/>
            <w:r>
              <w:t>Dhinakaran</w:t>
            </w:r>
            <w:proofErr w:type="spellEnd"/>
            <w:r>
              <w:t xml:space="preserve">, </w:t>
            </w:r>
            <w:proofErr w:type="spellStart"/>
            <w:r>
              <w:t>Vigneshwer</w:t>
            </w:r>
            <w:proofErr w:type="spellEnd"/>
            <w:r>
              <w:t xml:space="preserve">. “Exploratory Data Analysis (EDA) and Data Visualization with Python - Kite.” </w:t>
            </w:r>
            <w:r>
              <w:rPr>
                <w:i/>
                <w:iCs/>
              </w:rPr>
              <w:t>Exploratory Data Analysis (EDA) and Data Visualization with Python</w:t>
            </w:r>
            <w:r>
              <w:t xml:space="preserve">, 13 Nov. 2018, www.kite.com/blog/python/data-analysis-visualization-python/#:~:text=The%20correlation%20matrix,-A%20correlation%20matrix&amp;text=This%20analysis%20allows%20you%20to,significant%20for%20building%20the%20model. </w:t>
            </w:r>
          </w:p>
          <w:p w14:paraId="3EAF64A2" w14:textId="77777777" w:rsidR="00BD440B" w:rsidRDefault="00BD440B" w:rsidP="00BD440B">
            <w:pPr>
              <w:pStyle w:val="NormalWeb"/>
              <w:ind w:left="567" w:hanging="567"/>
            </w:pPr>
            <w:r>
              <w:lastRenderedPageBreak/>
              <w:t xml:space="preserve">Jain, </w:t>
            </w:r>
            <w:proofErr w:type="spellStart"/>
            <w:r>
              <w:t>Akshay</w:t>
            </w:r>
            <w:proofErr w:type="spellEnd"/>
            <w:r>
              <w:t xml:space="preserve">. “Advantages and Disadvantages of Logistic Regression in Machine Learning.” </w:t>
            </w:r>
            <w:r>
              <w:rPr>
                <w:i/>
                <w:iCs/>
              </w:rPr>
              <w:t>Medium</w:t>
            </w:r>
            <w:r>
              <w:t xml:space="preserve">, Medium, 22 July 2020, medium.com/@akshayjain_757396/advantages-and-disadvantages-of-logistic-regression-in-machine-learning-a6a247e42b20. </w:t>
            </w:r>
          </w:p>
          <w:p w14:paraId="69B47823" w14:textId="77777777" w:rsidR="00BD440B" w:rsidRDefault="00BD440B" w:rsidP="00BD440B">
            <w:pPr>
              <w:pStyle w:val="NormalWeb"/>
              <w:ind w:left="567" w:hanging="567"/>
            </w:pPr>
            <w:r>
              <w:t xml:space="preserve">K, Dhiraj. “Top 5 Advantages and Disadvantages of Decision Tree Algorithm.” </w:t>
            </w:r>
            <w:r>
              <w:rPr>
                <w:i/>
                <w:iCs/>
              </w:rPr>
              <w:t>Medium</w:t>
            </w:r>
            <w:r>
              <w:t xml:space="preserve">, Medium, 26 May 2019, dhirajkumarblog.medium.com/top-5-advantages-and-disadvantages-of-decision-tree-algorithm-428ebd199d9a. </w:t>
            </w:r>
          </w:p>
          <w:p w14:paraId="4B71B606" w14:textId="77777777" w:rsidR="00BD440B" w:rsidRDefault="00BD440B" w:rsidP="00BD440B">
            <w:pPr>
              <w:pStyle w:val="NormalWeb"/>
              <w:ind w:left="567" w:hanging="567"/>
            </w:pPr>
            <w:r>
              <w:t xml:space="preserve">Patil, Prasad. “What Is Exploratory Data Analysis?” </w:t>
            </w:r>
            <w:r>
              <w:rPr>
                <w:i/>
                <w:iCs/>
              </w:rPr>
              <w:t>Medium</w:t>
            </w:r>
            <w:r>
              <w:t xml:space="preserve">, Towards Data Science, 30 May 2022, towardsdatascience.com/exploratory-data-analysis-8fc1cb20fd15. </w:t>
            </w:r>
          </w:p>
          <w:p w14:paraId="6460DFD1" w14:textId="77777777" w:rsidR="00BD440B" w:rsidRDefault="00BD440B" w:rsidP="00BD440B">
            <w:pPr>
              <w:pStyle w:val="NormalWeb"/>
              <w:ind w:left="567" w:hanging="567"/>
            </w:pPr>
            <w:proofErr w:type="spellStart"/>
            <w:r>
              <w:t>Sequitin</w:t>
            </w:r>
            <w:proofErr w:type="spellEnd"/>
            <w:r>
              <w:t xml:space="preserve">, Kirstie. “What Is an Outlier? Data Analytics Explained.” </w:t>
            </w:r>
            <w:proofErr w:type="spellStart"/>
            <w:r>
              <w:rPr>
                <w:i/>
                <w:iCs/>
              </w:rPr>
              <w:t>CareerFoundry</w:t>
            </w:r>
            <w:proofErr w:type="spellEnd"/>
            <w:r>
              <w:t>, 28 Sept. 2023, careerfoundry.com/en/blog/data-analytics/what-is-an-outlier/</w:t>
            </w:r>
            <w:proofErr w:type="gramStart"/>
            <w:r>
              <w:t>#:~</w:t>
            </w:r>
            <w:proofErr w:type="gramEnd"/>
            <w:r>
              <w:t xml:space="preserve">:text=In%20data%20analytics%2C%20outliers%20are,experimental%20errors%2C%20or%20a%20novelty. </w:t>
            </w:r>
          </w:p>
          <w:p w14:paraId="73773462" w14:textId="77777777" w:rsidR="00BD440B" w:rsidRDefault="00BD440B" w:rsidP="00BD440B">
            <w:pPr>
              <w:pStyle w:val="NormalWeb"/>
              <w:ind w:left="567" w:hanging="567"/>
            </w:pPr>
            <w:r>
              <w:t xml:space="preserve">Troy, Michael. “2023 North America Airline Satisfaction Study | J.D. Power.” </w:t>
            </w:r>
            <w:r>
              <w:rPr>
                <w:i/>
                <w:iCs/>
              </w:rPr>
              <w:t>Airline Demand-Supply Imbalance Is Good for Revenue, Tough on Customer Experience, Says J.D. Power</w:t>
            </w:r>
            <w:r>
              <w:t xml:space="preserve">, 10 May 2023, www.jdpower.com/business/press-releases/2023-north-america-airline-satisfaction-study. </w:t>
            </w:r>
          </w:p>
          <w:p w14:paraId="3F217D2D" w14:textId="77777777" w:rsidR="00BD440B" w:rsidRDefault="00BD440B" w:rsidP="00BD440B">
            <w:pPr>
              <w:pStyle w:val="NormalWeb"/>
              <w:ind w:left="567" w:hanging="567"/>
            </w:pPr>
            <w:r>
              <w:t xml:space="preserve">“What Are Naive Bayes Classifiers?” </w:t>
            </w:r>
            <w:r>
              <w:rPr>
                <w:i/>
                <w:iCs/>
              </w:rPr>
              <w:t>IBM</w:t>
            </w:r>
            <w:r>
              <w:t xml:space="preserve">, www.ibm.com/topics/naive-bayes#:~:text=the%20next%20step-,Na%C3%AFve%20Bayes%20classifiers,a%20given%20class%20or%20category. Accessed 10 Dec. 2023. </w:t>
            </w:r>
          </w:p>
          <w:p w14:paraId="02CBFEA5" w14:textId="77777777" w:rsidR="00BD440B" w:rsidRDefault="00BD440B" w:rsidP="00BD440B">
            <w:pPr>
              <w:pStyle w:val="NormalWeb"/>
              <w:ind w:left="567" w:hanging="567"/>
            </w:pPr>
            <w:r>
              <w:t xml:space="preserve">“What Is Principal Component Analysis (PCA) and How It Is Used?” </w:t>
            </w:r>
            <w:r>
              <w:rPr>
                <w:i/>
                <w:iCs/>
              </w:rPr>
              <w:t>Sartorius</w:t>
            </w:r>
            <w:r>
              <w:t xml:space="preserve">, 18 Aug. 2020, www.sartorius.com/en/knowledge/science-snippets/what-is-principal-component-analysis-pca-and-how-it-is-used-507186#:~:text=PCA%20forms%20the%20basis%20of,%2C%20jumps%2C%20clusters%20and%20outliers. </w:t>
            </w:r>
          </w:p>
          <w:p w14:paraId="66F4A481" w14:textId="77777777" w:rsidR="00BD440B" w:rsidRDefault="00BD440B" w:rsidP="00BD440B">
            <w:pPr>
              <w:pStyle w:val="NormalWeb"/>
              <w:ind w:left="567" w:hanging="567"/>
            </w:pPr>
            <w:r>
              <w:t xml:space="preserve">Wrobel, Melisa. “Data Normalization, </w:t>
            </w:r>
            <w:proofErr w:type="gramStart"/>
            <w:r>
              <w:t>Explained</w:t>
            </w:r>
            <w:proofErr w:type="gramEnd"/>
            <w:r>
              <w:t xml:space="preserve">: What Is It, Why It’s Important, and How to Do It.” </w:t>
            </w:r>
            <w:proofErr w:type="spellStart"/>
            <w:r>
              <w:rPr>
                <w:i/>
                <w:iCs/>
              </w:rPr>
              <w:t>InvGate</w:t>
            </w:r>
            <w:proofErr w:type="spellEnd"/>
            <w:r>
              <w:t xml:space="preserve">, </w:t>
            </w:r>
            <w:proofErr w:type="spellStart"/>
            <w:r>
              <w:t>InvGate</w:t>
            </w:r>
            <w:proofErr w:type="spellEnd"/>
            <w:r>
              <w:t xml:space="preserve"> Inc., 28 June 2023, blog.invgate.com/data-normalization. </w:t>
            </w:r>
          </w:p>
          <w:p w14:paraId="6699AE09" w14:textId="77777777" w:rsidR="00BD440B" w:rsidRPr="005021A6" w:rsidRDefault="00BD440B" w:rsidP="00E042F1">
            <w:pPr>
              <w:spacing w:after="0" w:line="240" w:lineRule="auto"/>
              <w:rPr>
                <w:i/>
                <w:sz w:val="24"/>
                <w:szCs w:val="24"/>
              </w:rPr>
            </w:pPr>
          </w:p>
        </w:tc>
      </w:tr>
    </w:tbl>
    <w:p w14:paraId="63B408C5" w14:textId="77777777" w:rsidR="0082006B" w:rsidRDefault="0082006B" w:rsidP="00A61D63">
      <w:pPr>
        <w:tabs>
          <w:tab w:val="num" w:pos="1080"/>
        </w:tabs>
        <w:spacing w:after="0" w:line="240" w:lineRule="auto"/>
      </w:pPr>
    </w:p>
    <w:tbl>
      <w:tblPr>
        <w:tblW w:w="9646" w:type="dxa"/>
        <w:tblInd w:w="2" w:type="dxa"/>
        <w:tblLayout w:type="fixed"/>
        <w:tblLook w:val="0000" w:firstRow="0" w:lastRow="0" w:firstColumn="0" w:lastColumn="0" w:noHBand="0" w:noVBand="0"/>
      </w:tblPr>
      <w:tblGrid>
        <w:gridCol w:w="9646"/>
      </w:tblGrid>
      <w:tr w:rsidR="00E042F1" w:rsidRPr="007E656C" w14:paraId="6FDCDB6E" w14:textId="77777777" w:rsidTr="0074534D">
        <w:trPr>
          <w:trHeight w:val="480"/>
        </w:trPr>
        <w:tc>
          <w:tcPr>
            <w:tcW w:w="9646" w:type="dxa"/>
            <w:tcBorders>
              <w:top w:val="single" w:sz="4" w:space="0" w:color="auto"/>
              <w:left w:val="single" w:sz="4" w:space="0" w:color="auto"/>
              <w:bottom w:val="single" w:sz="4" w:space="0" w:color="auto"/>
              <w:right w:val="single" w:sz="4" w:space="0" w:color="auto"/>
            </w:tcBorders>
            <w:shd w:val="clear" w:color="auto" w:fill="6B9452"/>
            <w:vAlign w:val="bottom"/>
          </w:tcPr>
          <w:p w14:paraId="0CC154BF" w14:textId="77777777" w:rsidR="00E042F1" w:rsidRPr="007E656C" w:rsidRDefault="00E042F1" w:rsidP="0074534D">
            <w:pPr>
              <w:spacing w:after="0" w:line="240" w:lineRule="auto"/>
              <w:rPr>
                <w:b/>
                <w:bCs/>
                <w:color w:val="FFFFFF"/>
                <w:sz w:val="28"/>
                <w:szCs w:val="28"/>
              </w:rPr>
            </w:pPr>
            <w:r>
              <w:rPr>
                <w:b/>
                <w:bCs/>
                <w:color w:val="FFFFFF"/>
                <w:sz w:val="28"/>
                <w:szCs w:val="28"/>
              </w:rPr>
              <w:t>Appendices</w:t>
            </w:r>
          </w:p>
        </w:tc>
      </w:tr>
      <w:tr w:rsidR="00E042F1" w:rsidRPr="009A67F9" w14:paraId="1B84A4CD" w14:textId="77777777" w:rsidTr="0074534D">
        <w:trPr>
          <w:trHeight w:val="287"/>
        </w:trPr>
        <w:tc>
          <w:tcPr>
            <w:tcW w:w="9646" w:type="dxa"/>
            <w:tcBorders>
              <w:top w:val="single" w:sz="4" w:space="0" w:color="auto"/>
              <w:left w:val="single" w:sz="4" w:space="0" w:color="auto"/>
              <w:bottom w:val="single" w:sz="4" w:space="0" w:color="auto"/>
              <w:right w:val="single" w:sz="4" w:space="0" w:color="auto"/>
            </w:tcBorders>
            <w:shd w:val="clear" w:color="auto" w:fill="D9D9D9"/>
          </w:tcPr>
          <w:p w14:paraId="06DB0612" w14:textId="77777777" w:rsidR="00E042F1" w:rsidRPr="005021A6" w:rsidRDefault="00E042F1" w:rsidP="0074534D">
            <w:pPr>
              <w:spacing w:after="0" w:line="240" w:lineRule="auto"/>
              <w:rPr>
                <w:i/>
                <w:sz w:val="24"/>
                <w:szCs w:val="24"/>
              </w:rPr>
            </w:pPr>
            <w:r>
              <w:rPr>
                <w:i/>
                <w:sz w:val="24"/>
                <w:szCs w:val="24"/>
              </w:rPr>
              <w:t>Exhibits (financials, market data, etc.)</w:t>
            </w:r>
          </w:p>
        </w:tc>
      </w:tr>
    </w:tbl>
    <w:p w14:paraId="4AB31228" w14:textId="77777777" w:rsidR="00E042F1" w:rsidRDefault="00E042F1" w:rsidP="00A61D63">
      <w:pPr>
        <w:tabs>
          <w:tab w:val="num" w:pos="1080"/>
        </w:tabs>
        <w:spacing w:after="0" w:line="240" w:lineRule="auto"/>
      </w:pPr>
    </w:p>
    <w:tbl>
      <w:tblPr>
        <w:tblW w:w="9646" w:type="dxa"/>
        <w:tblInd w:w="2" w:type="dxa"/>
        <w:tblLayout w:type="fixed"/>
        <w:tblLook w:val="0000" w:firstRow="0" w:lastRow="0" w:firstColumn="0" w:lastColumn="0" w:noHBand="0" w:noVBand="0"/>
      </w:tblPr>
      <w:tblGrid>
        <w:gridCol w:w="9646"/>
      </w:tblGrid>
      <w:tr w:rsidR="00E042F1" w:rsidRPr="007E656C" w14:paraId="05796D1A" w14:textId="77777777" w:rsidTr="0074534D">
        <w:trPr>
          <w:trHeight w:val="480"/>
        </w:trPr>
        <w:tc>
          <w:tcPr>
            <w:tcW w:w="9646" w:type="dxa"/>
            <w:tcBorders>
              <w:top w:val="single" w:sz="4" w:space="0" w:color="auto"/>
              <w:left w:val="single" w:sz="4" w:space="0" w:color="auto"/>
              <w:bottom w:val="single" w:sz="4" w:space="0" w:color="auto"/>
              <w:right w:val="single" w:sz="4" w:space="0" w:color="auto"/>
            </w:tcBorders>
            <w:shd w:val="clear" w:color="auto" w:fill="6B9452"/>
            <w:vAlign w:val="bottom"/>
          </w:tcPr>
          <w:p w14:paraId="52CC5F86" w14:textId="77777777" w:rsidR="00E042F1" w:rsidRPr="007E656C" w:rsidRDefault="00E042F1" w:rsidP="0074534D">
            <w:pPr>
              <w:spacing w:after="0" w:line="240" w:lineRule="auto"/>
              <w:rPr>
                <w:b/>
                <w:bCs/>
                <w:color w:val="FFFFFF"/>
                <w:sz w:val="28"/>
                <w:szCs w:val="28"/>
              </w:rPr>
            </w:pPr>
            <w:r>
              <w:rPr>
                <w:b/>
                <w:bCs/>
                <w:color w:val="FFFFFF"/>
                <w:sz w:val="28"/>
                <w:szCs w:val="28"/>
              </w:rPr>
              <w:t>Sample Data Sources</w:t>
            </w:r>
          </w:p>
        </w:tc>
      </w:tr>
      <w:tr w:rsidR="00E042F1" w:rsidRPr="009A67F9" w14:paraId="11DC190F" w14:textId="77777777" w:rsidTr="0074534D">
        <w:trPr>
          <w:trHeight w:val="386"/>
        </w:trPr>
        <w:tc>
          <w:tcPr>
            <w:tcW w:w="9646" w:type="dxa"/>
            <w:tcBorders>
              <w:top w:val="single" w:sz="4" w:space="0" w:color="auto"/>
              <w:left w:val="single" w:sz="4" w:space="0" w:color="auto"/>
              <w:bottom w:val="single" w:sz="4" w:space="0" w:color="auto"/>
              <w:right w:val="single" w:sz="4" w:space="0" w:color="auto"/>
            </w:tcBorders>
            <w:shd w:val="clear" w:color="auto" w:fill="D9D9D9"/>
          </w:tcPr>
          <w:p w14:paraId="1E5B349F" w14:textId="77777777" w:rsidR="00E042F1" w:rsidRDefault="00E042F1" w:rsidP="0074534D">
            <w:pPr>
              <w:spacing w:after="0" w:line="240" w:lineRule="auto"/>
              <w:rPr>
                <w:i/>
                <w:sz w:val="24"/>
                <w:szCs w:val="24"/>
              </w:rPr>
            </w:pPr>
          </w:p>
          <w:p w14:paraId="2A207277" w14:textId="77777777" w:rsidR="00623D5E" w:rsidRDefault="00BD440B" w:rsidP="00623D5E">
            <w:pPr>
              <w:spacing w:after="0" w:line="240" w:lineRule="auto"/>
              <w:rPr>
                <w:rStyle w:val="Hyperlink"/>
                <w:sz w:val="24"/>
                <w:szCs w:val="24"/>
              </w:rPr>
            </w:pPr>
            <w:hyperlink r:id="rId38" w:history="1">
              <w:r w:rsidR="00623D5E" w:rsidRPr="007A120C">
                <w:rPr>
                  <w:rStyle w:val="Hyperlink"/>
                  <w:sz w:val="24"/>
                  <w:szCs w:val="24"/>
                </w:rPr>
                <w:t>UCI Data Sets</w:t>
              </w:r>
            </w:hyperlink>
          </w:p>
          <w:p w14:paraId="39D41819" w14:textId="77777777" w:rsidR="00623D5E" w:rsidRDefault="00623D5E" w:rsidP="00623D5E">
            <w:pPr>
              <w:spacing w:after="0" w:line="240" w:lineRule="auto"/>
              <w:rPr>
                <w:rStyle w:val="Hyperlink"/>
                <w:sz w:val="24"/>
                <w:szCs w:val="24"/>
              </w:rPr>
            </w:pPr>
          </w:p>
          <w:p w14:paraId="18AD3AE5" w14:textId="77777777" w:rsidR="00623D5E" w:rsidRDefault="00BD440B" w:rsidP="00623D5E">
            <w:pPr>
              <w:spacing w:after="0" w:line="240" w:lineRule="auto"/>
              <w:rPr>
                <w:sz w:val="24"/>
                <w:szCs w:val="24"/>
              </w:rPr>
            </w:pPr>
            <w:hyperlink r:id="rId39" w:history="1">
              <w:r w:rsidR="00623D5E" w:rsidRPr="00AC6469">
                <w:rPr>
                  <w:rStyle w:val="Hyperlink"/>
                </w:rPr>
                <w:t>MakeoverMonday Data Sets</w:t>
              </w:r>
            </w:hyperlink>
          </w:p>
          <w:p w14:paraId="48101636" w14:textId="2C30E7BD" w:rsidR="00CD6EF0" w:rsidRDefault="00CD6EF0" w:rsidP="0074534D">
            <w:pPr>
              <w:spacing w:after="0" w:line="240" w:lineRule="auto"/>
              <w:rPr>
                <w:sz w:val="24"/>
                <w:szCs w:val="24"/>
              </w:rPr>
            </w:pPr>
          </w:p>
          <w:p w14:paraId="6B371A7E" w14:textId="3D0DBC00" w:rsidR="00CD6EF0" w:rsidRDefault="00BD440B" w:rsidP="0074534D">
            <w:pPr>
              <w:spacing w:after="0" w:line="240" w:lineRule="auto"/>
              <w:rPr>
                <w:rStyle w:val="Hyperlink"/>
                <w:sz w:val="24"/>
                <w:szCs w:val="24"/>
              </w:rPr>
            </w:pPr>
            <w:hyperlink r:id="rId40" w:history="1">
              <w:r w:rsidR="00CD6EF0" w:rsidRPr="00CD6EF0">
                <w:rPr>
                  <w:rStyle w:val="Hyperlink"/>
                  <w:sz w:val="24"/>
                  <w:szCs w:val="24"/>
                </w:rPr>
                <w:t>Kaggle Data Sets</w:t>
              </w:r>
            </w:hyperlink>
          </w:p>
          <w:p w14:paraId="595D4AC9" w14:textId="77777777" w:rsidR="00F7089A" w:rsidRDefault="00F7089A" w:rsidP="0074534D">
            <w:pPr>
              <w:spacing w:after="0" w:line="240" w:lineRule="auto"/>
              <w:rPr>
                <w:sz w:val="24"/>
                <w:szCs w:val="24"/>
              </w:rPr>
            </w:pPr>
          </w:p>
          <w:p w14:paraId="621B0E1C" w14:textId="794EA6AE" w:rsidR="00F7089A" w:rsidRDefault="00F7089A" w:rsidP="0074534D">
            <w:pPr>
              <w:spacing w:after="0" w:line="240" w:lineRule="auto"/>
              <w:rPr>
                <w:sz w:val="24"/>
                <w:szCs w:val="24"/>
              </w:rPr>
            </w:pPr>
            <w:r w:rsidRPr="00F7089A">
              <w:rPr>
                <w:sz w:val="24"/>
                <w:szCs w:val="24"/>
              </w:rPr>
              <w:t>https://www.kaggle.com/datasets/yakhyojon/customer-satisfaction-in-airline/data</w:t>
            </w:r>
          </w:p>
          <w:p w14:paraId="5C44DF3C" w14:textId="77777777" w:rsidR="00E042F1" w:rsidRDefault="00E042F1" w:rsidP="0074534D">
            <w:pPr>
              <w:spacing w:after="0" w:line="240" w:lineRule="auto"/>
              <w:rPr>
                <w:sz w:val="24"/>
                <w:szCs w:val="24"/>
              </w:rPr>
            </w:pPr>
          </w:p>
          <w:p w14:paraId="5934DC82" w14:textId="77777777" w:rsidR="00E042F1" w:rsidRDefault="00BD440B" w:rsidP="0074534D">
            <w:pPr>
              <w:spacing w:after="0" w:line="240" w:lineRule="auto"/>
              <w:rPr>
                <w:sz w:val="24"/>
                <w:szCs w:val="24"/>
              </w:rPr>
            </w:pPr>
            <w:hyperlink r:id="rId41" w:history="1">
              <w:r w:rsidR="00E042F1" w:rsidRPr="007A120C">
                <w:rPr>
                  <w:rStyle w:val="Hyperlink"/>
                  <w:sz w:val="24"/>
                  <w:szCs w:val="24"/>
                </w:rPr>
                <w:t>Amazon Web Services Public Data Sets</w:t>
              </w:r>
            </w:hyperlink>
          </w:p>
          <w:p w14:paraId="752B3AAA" w14:textId="77777777" w:rsidR="00F8155D" w:rsidRPr="009F73AF" w:rsidRDefault="00E042F1" w:rsidP="00F8155D">
            <w:pPr>
              <w:spacing w:after="0" w:line="240" w:lineRule="auto"/>
              <w:rPr>
                <w:sz w:val="24"/>
                <w:szCs w:val="24"/>
              </w:rPr>
            </w:pPr>
            <w:r>
              <w:rPr>
                <w:sz w:val="24"/>
                <w:szCs w:val="24"/>
              </w:rPr>
              <w:br/>
            </w:r>
            <w:hyperlink r:id="rId42" w:history="1">
              <w:r w:rsidR="00F8155D" w:rsidRPr="009F73AF">
                <w:rPr>
                  <w:rStyle w:val="Hyperlink"/>
                  <w:sz w:val="24"/>
                  <w:szCs w:val="24"/>
                </w:rPr>
                <w:t>SEC Edgar Company Search</w:t>
              </w:r>
            </w:hyperlink>
          </w:p>
          <w:p w14:paraId="59355888" w14:textId="77777777" w:rsidR="00F8155D" w:rsidRDefault="00F8155D" w:rsidP="0074534D">
            <w:pPr>
              <w:spacing w:after="0" w:line="240" w:lineRule="auto"/>
            </w:pPr>
          </w:p>
          <w:p w14:paraId="5BFC4DA7" w14:textId="16767363" w:rsidR="00E042F1" w:rsidRDefault="00BD440B" w:rsidP="0074534D">
            <w:pPr>
              <w:spacing w:after="0" w:line="240" w:lineRule="auto"/>
              <w:rPr>
                <w:sz w:val="24"/>
                <w:szCs w:val="24"/>
              </w:rPr>
            </w:pPr>
            <w:hyperlink r:id="rId43" w:history="1">
              <w:r w:rsidR="00E042F1" w:rsidRPr="007A120C">
                <w:rPr>
                  <w:rStyle w:val="Hyperlink"/>
                  <w:sz w:val="24"/>
                  <w:szCs w:val="24"/>
                </w:rPr>
                <w:t>Data.gov</w:t>
              </w:r>
            </w:hyperlink>
          </w:p>
          <w:p w14:paraId="793BE51E" w14:textId="77777777" w:rsidR="00E042F1" w:rsidRDefault="00E042F1" w:rsidP="0074534D">
            <w:pPr>
              <w:spacing w:after="0" w:line="240" w:lineRule="auto"/>
              <w:rPr>
                <w:sz w:val="24"/>
                <w:szCs w:val="24"/>
              </w:rPr>
            </w:pPr>
          </w:p>
          <w:p w14:paraId="09D1ADDB" w14:textId="77777777" w:rsidR="00E042F1" w:rsidRDefault="00BD440B" w:rsidP="0074534D">
            <w:pPr>
              <w:spacing w:after="0" w:line="240" w:lineRule="auto"/>
              <w:rPr>
                <w:sz w:val="24"/>
                <w:szCs w:val="24"/>
              </w:rPr>
            </w:pPr>
            <w:hyperlink r:id="rId44" w:anchor="open_companies" w:history="1">
              <w:r w:rsidR="00E042F1" w:rsidRPr="006E40BB">
                <w:rPr>
                  <w:rStyle w:val="Hyperlink"/>
                  <w:sz w:val="24"/>
                  <w:szCs w:val="24"/>
                </w:rPr>
                <w:t>Data Set Directory</w:t>
              </w:r>
            </w:hyperlink>
          </w:p>
          <w:p w14:paraId="4C076B12" w14:textId="77777777" w:rsidR="00E042F1" w:rsidRDefault="00E042F1" w:rsidP="0074534D">
            <w:pPr>
              <w:spacing w:after="0" w:line="240" w:lineRule="auto"/>
              <w:rPr>
                <w:sz w:val="24"/>
                <w:szCs w:val="24"/>
              </w:rPr>
            </w:pPr>
          </w:p>
          <w:p w14:paraId="53A37A70" w14:textId="77777777" w:rsidR="00E042F1" w:rsidRDefault="00BD440B" w:rsidP="0074534D">
            <w:pPr>
              <w:spacing w:after="0" w:line="240" w:lineRule="auto"/>
              <w:rPr>
                <w:rStyle w:val="Hyperlink"/>
                <w:sz w:val="24"/>
                <w:szCs w:val="24"/>
              </w:rPr>
            </w:pPr>
            <w:hyperlink r:id="rId45" w:history="1">
              <w:r w:rsidR="00E042F1" w:rsidRPr="006E40BB">
                <w:rPr>
                  <w:rStyle w:val="Hyperlink"/>
                  <w:sz w:val="24"/>
                  <w:szCs w:val="24"/>
                </w:rPr>
                <w:t>World Data Bank</w:t>
              </w:r>
            </w:hyperlink>
          </w:p>
          <w:p w14:paraId="419CFFEA" w14:textId="77777777" w:rsidR="00E042F1" w:rsidRDefault="00E042F1" w:rsidP="0074534D">
            <w:pPr>
              <w:spacing w:after="0" w:line="240" w:lineRule="auto"/>
              <w:rPr>
                <w:rStyle w:val="Hyperlink"/>
                <w:sz w:val="24"/>
                <w:szCs w:val="24"/>
              </w:rPr>
            </w:pPr>
          </w:p>
          <w:p w14:paraId="3F129D0F" w14:textId="77777777" w:rsidR="00077481" w:rsidRDefault="00BD440B" w:rsidP="00077481">
            <w:pPr>
              <w:spacing w:after="0" w:line="240" w:lineRule="auto"/>
              <w:rPr>
                <w:rStyle w:val="Hyperlink"/>
                <w:sz w:val="24"/>
                <w:szCs w:val="24"/>
              </w:rPr>
            </w:pPr>
            <w:hyperlink r:id="rId46" w:history="1">
              <w:r w:rsidR="00077481">
                <w:rPr>
                  <w:rStyle w:val="Hyperlink"/>
                  <w:sz w:val="24"/>
                  <w:szCs w:val="24"/>
                </w:rPr>
                <w:t>Stetson Library</w:t>
              </w:r>
            </w:hyperlink>
          </w:p>
          <w:p w14:paraId="48201540" w14:textId="77777777" w:rsidR="00E042F1" w:rsidRPr="007A120C" w:rsidRDefault="00E042F1" w:rsidP="00E042F1">
            <w:pPr>
              <w:spacing w:after="0" w:line="240" w:lineRule="auto"/>
              <w:rPr>
                <w:sz w:val="24"/>
                <w:szCs w:val="24"/>
              </w:rPr>
            </w:pPr>
          </w:p>
        </w:tc>
      </w:tr>
    </w:tbl>
    <w:p w14:paraId="43BA2200" w14:textId="77777777" w:rsidR="0082006B" w:rsidRDefault="0082006B" w:rsidP="00A61D63">
      <w:pPr>
        <w:tabs>
          <w:tab w:val="num" w:pos="1080"/>
        </w:tabs>
        <w:spacing w:after="0" w:line="240" w:lineRule="auto"/>
      </w:pPr>
    </w:p>
    <w:sectPr w:rsidR="0082006B" w:rsidSect="00BB2B69">
      <w:headerReference w:type="default" r:id="rId47"/>
      <w:type w:val="continuous"/>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0B19C" w14:textId="77777777" w:rsidR="007F35B9" w:rsidRDefault="007F35B9">
      <w:pPr>
        <w:spacing w:after="0" w:line="240" w:lineRule="auto"/>
      </w:pPr>
      <w:r>
        <w:separator/>
      </w:r>
    </w:p>
  </w:endnote>
  <w:endnote w:type="continuationSeparator" w:id="0">
    <w:p w14:paraId="33B4AEE4" w14:textId="77777777" w:rsidR="007F35B9" w:rsidRDefault="007F3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anklin Gothic Condensed">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LKKAA+Verdana">
    <w:altName w:val="Verdana"/>
    <w:panose1 w:val="020B0604020202020204"/>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4EACF" w14:textId="77777777" w:rsidR="007F35B9" w:rsidRDefault="007F35B9">
      <w:pPr>
        <w:spacing w:after="0" w:line="240" w:lineRule="auto"/>
      </w:pPr>
      <w:r>
        <w:separator/>
      </w:r>
    </w:p>
  </w:footnote>
  <w:footnote w:type="continuationSeparator" w:id="0">
    <w:p w14:paraId="26B18DCA" w14:textId="77777777" w:rsidR="007F35B9" w:rsidRDefault="007F3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BD835" w14:textId="77777777" w:rsidR="00B16F6F" w:rsidRPr="008E0312" w:rsidRDefault="007E656C" w:rsidP="008E0312">
    <w:pPr>
      <w:pStyle w:val="Header"/>
      <w:jc w:val="center"/>
    </w:pPr>
    <w:r>
      <w:rPr>
        <w:noProof/>
        <w:lang w:bidi="ar-SA"/>
      </w:rPr>
      <w:drawing>
        <wp:inline distT="0" distB="0" distL="0" distR="0" wp14:anchorId="123699C8" wp14:editId="53B64DDE">
          <wp:extent cx="4470400" cy="3683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0400" cy="3683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13525"/>
    <w:multiLevelType w:val="hybridMultilevel"/>
    <w:tmpl w:val="7C067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0A48B5"/>
    <w:multiLevelType w:val="hybridMultilevel"/>
    <w:tmpl w:val="E05EFE04"/>
    <w:lvl w:ilvl="0" w:tplc="A2D8BCA0">
      <w:numFmt w:val="bullet"/>
      <w:lvlText w:val="-"/>
      <w:lvlJc w:val="left"/>
      <w:pPr>
        <w:ind w:left="420" w:hanging="360"/>
      </w:pPr>
      <w:rPr>
        <w:rFonts w:ascii="Calibri" w:eastAsia="Times New Roman" w:hAnsi="Calibri"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3B1D0418"/>
    <w:multiLevelType w:val="hybridMultilevel"/>
    <w:tmpl w:val="94CA6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1E43E3"/>
    <w:multiLevelType w:val="hybridMultilevel"/>
    <w:tmpl w:val="0D5E1F3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A7158AC"/>
    <w:multiLevelType w:val="hybridMultilevel"/>
    <w:tmpl w:val="2974A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7B6473FB"/>
    <w:multiLevelType w:val="hybridMultilevel"/>
    <w:tmpl w:val="449452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7276188">
    <w:abstractNumId w:val="2"/>
  </w:num>
  <w:num w:numId="2" w16cid:durableId="48379295">
    <w:abstractNumId w:val="0"/>
  </w:num>
  <w:num w:numId="3" w16cid:durableId="819462626">
    <w:abstractNumId w:val="1"/>
  </w:num>
  <w:num w:numId="4" w16cid:durableId="1876498830">
    <w:abstractNumId w:val="3"/>
  </w:num>
  <w:num w:numId="5" w16cid:durableId="1746416857">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60573090">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0NjQ2NzM0tDQzMDNV0lEKTi0uzszPAykwrgUA6v1FgCwAAAA="/>
  </w:docVars>
  <w:rsids>
    <w:rsidRoot w:val="00692ECE"/>
    <w:rsid w:val="000109A4"/>
    <w:rsid w:val="000110B4"/>
    <w:rsid w:val="000118D4"/>
    <w:rsid w:val="00013160"/>
    <w:rsid w:val="00027141"/>
    <w:rsid w:val="00031C41"/>
    <w:rsid w:val="000358E9"/>
    <w:rsid w:val="00036F22"/>
    <w:rsid w:val="00040744"/>
    <w:rsid w:val="00047BE5"/>
    <w:rsid w:val="000528DE"/>
    <w:rsid w:val="000617AA"/>
    <w:rsid w:val="0006263C"/>
    <w:rsid w:val="00063E06"/>
    <w:rsid w:val="000656E6"/>
    <w:rsid w:val="00070153"/>
    <w:rsid w:val="00070F6C"/>
    <w:rsid w:val="00074904"/>
    <w:rsid w:val="00077481"/>
    <w:rsid w:val="00080359"/>
    <w:rsid w:val="00084287"/>
    <w:rsid w:val="00091B2A"/>
    <w:rsid w:val="000950BD"/>
    <w:rsid w:val="000A0336"/>
    <w:rsid w:val="000B6A35"/>
    <w:rsid w:val="000C118F"/>
    <w:rsid w:val="000C6E41"/>
    <w:rsid w:val="000E015D"/>
    <w:rsid w:val="000E0823"/>
    <w:rsid w:val="000F1429"/>
    <w:rsid w:val="000F1B55"/>
    <w:rsid w:val="000F4D0E"/>
    <w:rsid w:val="00107E13"/>
    <w:rsid w:val="00117306"/>
    <w:rsid w:val="00121BF3"/>
    <w:rsid w:val="0013695F"/>
    <w:rsid w:val="00137B02"/>
    <w:rsid w:val="001420F0"/>
    <w:rsid w:val="00144111"/>
    <w:rsid w:val="00150E69"/>
    <w:rsid w:val="00151C58"/>
    <w:rsid w:val="00152DB3"/>
    <w:rsid w:val="00157667"/>
    <w:rsid w:val="00157FD0"/>
    <w:rsid w:val="001647B1"/>
    <w:rsid w:val="0017170E"/>
    <w:rsid w:val="001734B3"/>
    <w:rsid w:val="00173A92"/>
    <w:rsid w:val="001743FE"/>
    <w:rsid w:val="001836E8"/>
    <w:rsid w:val="00187F79"/>
    <w:rsid w:val="001930B1"/>
    <w:rsid w:val="00196D26"/>
    <w:rsid w:val="001A03F3"/>
    <w:rsid w:val="001A2F19"/>
    <w:rsid w:val="001A38D9"/>
    <w:rsid w:val="001A56D7"/>
    <w:rsid w:val="001C0BE7"/>
    <w:rsid w:val="001C3A9D"/>
    <w:rsid w:val="001D38A5"/>
    <w:rsid w:val="001D3EA0"/>
    <w:rsid w:val="001D48C0"/>
    <w:rsid w:val="001E2C06"/>
    <w:rsid w:val="001F293D"/>
    <w:rsid w:val="002109E1"/>
    <w:rsid w:val="00232330"/>
    <w:rsid w:val="002331E4"/>
    <w:rsid w:val="00236753"/>
    <w:rsid w:val="0024250F"/>
    <w:rsid w:val="00243156"/>
    <w:rsid w:val="00250F18"/>
    <w:rsid w:val="00252C9E"/>
    <w:rsid w:val="00254A2B"/>
    <w:rsid w:val="00254DDD"/>
    <w:rsid w:val="00255354"/>
    <w:rsid w:val="00257F80"/>
    <w:rsid w:val="00261409"/>
    <w:rsid w:val="002617C5"/>
    <w:rsid w:val="002661D1"/>
    <w:rsid w:val="00266675"/>
    <w:rsid w:val="002740E4"/>
    <w:rsid w:val="00274AE5"/>
    <w:rsid w:val="002827BC"/>
    <w:rsid w:val="00284C0D"/>
    <w:rsid w:val="002904FB"/>
    <w:rsid w:val="00291A06"/>
    <w:rsid w:val="00293018"/>
    <w:rsid w:val="002959A0"/>
    <w:rsid w:val="00296299"/>
    <w:rsid w:val="002A1763"/>
    <w:rsid w:val="002A6B7F"/>
    <w:rsid w:val="002B0500"/>
    <w:rsid w:val="002B1A89"/>
    <w:rsid w:val="002B7ED4"/>
    <w:rsid w:val="002C12E0"/>
    <w:rsid w:val="002C1DBB"/>
    <w:rsid w:val="002C4334"/>
    <w:rsid w:val="002C4E2C"/>
    <w:rsid w:val="002D0EFD"/>
    <w:rsid w:val="002E0676"/>
    <w:rsid w:val="002F1840"/>
    <w:rsid w:val="002F29F5"/>
    <w:rsid w:val="002F3A2D"/>
    <w:rsid w:val="002F5815"/>
    <w:rsid w:val="00302862"/>
    <w:rsid w:val="00313E33"/>
    <w:rsid w:val="00314386"/>
    <w:rsid w:val="00316A81"/>
    <w:rsid w:val="00321770"/>
    <w:rsid w:val="00321A14"/>
    <w:rsid w:val="00326D8D"/>
    <w:rsid w:val="00336FEB"/>
    <w:rsid w:val="00341C6D"/>
    <w:rsid w:val="00343453"/>
    <w:rsid w:val="00343806"/>
    <w:rsid w:val="003462E8"/>
    <w:rsid w:val="00352D6C"/>
    <w:rsid w:val="003563C8"/>
    <w:rsid w:val="00367A15"/>
    <w:rsid w:val="003733E6"/>
    <w:rsid w:val="00374D5D"/>
    <w:rsid w:val="00375FB6"/>
    <w:rsid w:val="00385D8D"/>
    <w:rsid w:val="003869CD"/>
    <w:rsid w:val="00391028"/>
    <w:rsid w:val="003B4516"/>
    <w:rsid w:val="003C1E77"/>
    <w:rsid w:val="003C5C3F"/>
    <w:rsid w:val="003D34A1"/>
    <w:rsid w:val="003D54FF"/>
    <w:rsid w:val="003E0BAF"/>
    <w:rsid w:val="003F0317"/>
    <w:rsid w:val="003F5BCC"/>
    <w:rsid w:val="00403BBA"/>
    <w:rsid w:val="00407571"/>
    <w:rsid w:val="0041031B"/>
    <w:rsid w:val="004146C3"/>
    <w:rsid w:val="004214C1"/>
    <w:rsid w:val="00421951"/>
    <w:rsid w:val="00426682"/>
    <w:rsid w:val="0043257A"/>
    <w:rsid w:val="00433483"/>
    <w:rsid w:val="00434A53"/>
    <w:rsid w:val="004376A8"/>
    <w:rsid w:val="00441A71"/>
    <w:rsid w:val="004428C1"/>
    <w:rsid w:val="00442957"/>
    <w:rsid w:val="00443002"/>
    <w:rsid w:val="004459D2"/>
    <w:rsid w:val="00452F1E"/>
    <w:rsid w:val="00463EB8"/>
    <w:rsid w:val="004673F7"/>
    <w:rsid w:val="00473DAD"/>
    <w:rsid w:val="00480DD6"/>
    <w:rsid w:val="00496BA4"/>
    <w:rsid w:val="004A22A9"/>
    <w:rsid w:val="004A32D4"/>
    <w:rsid w:val="004A4B56"/>
    <w:rsid w:val="004B1ED4"/>
    <w:rsid w:val="004B359E"/>
    <w:rsid w:val="004D106B"/>
    <w:rsid w:val="004D499F"/>
    <w:rsid w:val="004E058B"/>
    <w:rsid w:val="004E12D3"/>
    <w:rsid w:val="004F40BB"/>
    <w:rsid w:val="004F546E"/>
    <w:rsid w:val="005041FB"/>
    <w:rsid w:val="00504C40"/>
    <w:rsid w:val="00514B62"/>
    <w:rsid w:val="005177A0"/>
    <w:rsid w:val="00520F41"/>
    <w:rsid w:val="0053265B"/>
    <w:rsid w:val="00534030"/>
    <w:rsid w:val="005344BA"/>
    <w:rsid w:val="00534ED3"/>
    <w:rsid w:val="00537889"/>
    <w:rsid w:val="00541574"/>
    <w:rsid w:val="005462C3"/>
    <w:rsid w:val="00557385"/>
    <w:rsid w:val="00565D0D"/>
    <w:rsid w:val="0056639F"/>
    <w:rsid w:val="005726C0"/>
    <w:rsid w:val="0058112C"/>
    <w:rsid w:val="00586971"/>
    <w:rsid w:val="00587E7E"/>
    <w:rsid w:val="005906C0"/>
    <w:rsid w:val="005A149E"/>
    <w:rsid w:val="005B31C3"/>
    <w:rsid w:val="005B5C4A"/>
    <w:rsid w:val="005B7B68"/>
    <w:rsid w:val="005C12E4"/>
    <w:rsid w:val="005C138B"/>
    <w:rsid w:val="005D539C"/>
    <w:rsid w:val="005E341C"/>
    <w:rsid w:val="005F39B9"/>
    <w:rsid w:val="005F4FAB"/>
    <w:rsid w:val="00602B7C"/>
    <w:rsid w:val="006125C3"/>
    <w:rsid w:val="006143C4"/>
    <w:rsid w:val="00623D5E"/>
    <w:rsid w:val="006325BE"/>
    <w:rsid w:val="00655274"/>
    <w:rsid w:val="0065627F"/>
    <w:rsid w:val="00657B45"/>
    <w:rsid w:val="0066640A"/>
    <w:rsid w:val="00681162"/>
    <w:rsid w:val="006836CE"/>
    <w:rsid w:val="006838B0"/>
    <w:rsid w:val="00692ECE"/>
    <w:rsid w:val="00694CB3"/>
    <w:rsid w:val="00695084"/>
    <w:rsid w:val="006B7202"/>
    <w:rsid w:val="006C387D"/>
    <w:rsid w:val="006D2FE6"/>
    <w:rsid w:val="006D7E07"/>
    <w:rsid w:val="006E1F95"/>
    <w:rsid w:val="006F2853"/>
    <w:rsid w:val="006F582E"/>
    <w:rsid w:val="00703B93"/>
    <w:rsid w:val="00704983"/>
    <w:rsid w:val="00706049"/>
    <w:rsid w:val="0070677D"/>
    <w:rsid w:val="00707E9D"/>
    <w:rsid w:val="00710381"/>
    <w:rsid w:val="0071070E"/>
    <w:rsid w:val="00715212"/>
    <w:rsid w:val="00733E37"/>
    <w:rsid w:val="00734C12"/>
    <w:rsid w:val="0073612C"/>
    <w:rsid w:val="007416F8"/>
    <w:rsid w:val="00745D73"/>
    <w:rsid w:val="00751087"/>
    <w:rsid w:val="00753A83"/>
    <w:rsid w:val="00754E5C"/>
    <w:rsid w:val="00756BD6"/>
    <w:rsid w:val="00757454"/>
    <w:rsid w:val="007638CF"/>
    <w:rsid w:val="00774022"/>
    <w:rsid w:val="00782412"/>
    <w:rsid w:val="007926E6"/>
    <w:rsid w:val="00797D39"/>
    <w:rsid w:val="007A3AA5"/>
    <w:rsid w:val="007A3BC7"/>
    <w:rsid w:val="007A5309"/>
    <w:rsid w:val="007A5F21"/>
    <w:rsid w:val="007A6DEF"/>
    <w:rsid w:val="007B0B8D"/>
    <w:rsid w:val="007B5445"/>
    <w:rsid w:val="007B55B2"/>
    <w:rsid w:val="007C142D"/>
    <w:rsid w:val="007C3197"/>
    <w:rsid w:val="007D24F3"/>
    <w:rsid w:val="007D2793"/>
    <w:rsid w:val="007D5458"/>
    <w:rsid w:val="007D61E1"/>
    <w:rsid w:val="007E656C"/>
    <w:rsid w:val="007E69BF"/>
    <w:rsid w:val="007E6CCC"/>
    <w:rsid w:val="007F35B9"/>
    <w:rsid w:val="00800912"/>
    <w:rsid w:val="008013D9"/>
    <w:rsid w:val="00804385"/>
    <w:rsid w:val="0082006B"/>
    <w:rsid w:val="00824969"/>
    <w:rsid w:val="00834F3F"/>
    <w:rsid w:val="008364EA"/>
    <w:rsid w:val="0084198A"/>
    <w:rsid w:val="00841C78"/>
    <w:rsid w:val="00843872"/>
    <w:rsid w:val="00844C12"/>
    <w:rsid w:val="00855982"/>
    <w:rsid w:val="0087034B"/>
    <w:rsid w:val="00871DED"/>
    <w:rsid w:val="008800A0"/>
    <w:rsid w:val="00881284"/>
    <w:rsid w:val="00881654"/>
    <w:rsid w:val="008845CA"/>
    <w:rsid w:val="008929A3"/>
    <w:rsid w:val="00893BEA"/>
    <w:rsid w:val="008A44B8"/>
    <w:rsid w:val="008B1F0B"/>
    <w:rsid w:val="008B52FF"/>
    <w:rsid w:val="008B5669"/>
    <w:rsid w:val="008E0312"/>
    <w:rsid w:val="008E575D"/>
    <w:rsid w:val="008E77AD"/>
    <w:rsid w:val="008F4662"/>
    <w:rsid w:val="008F4B86"/>
    <w:rsid w:val="008F5B43"/>
    <w:rsid w:val="00906F7C"/>
    <w:rsid w:val="00907C09"/>
    <w:rsid w:val="00910C2F"/>
    <w:rsid w:val="00913D30"/>
    <w:rsid w:val="00927FD8"/>
    <w:rsid w:val="00931320"/>
    <w:rsid w:val="00931364"/>
    <w:rsid w:val="00932D8B"/>
    <w:rsid w:val="00941387"/>
    <w:rsid w:val="009453A8"/>
    <w:rsid w:val="0094575E"/>
    <w:rsid w:val="00945A66"/>
    <w:rsid w:val="009539D2"/>
    <w:rsid w:val="00961007"/>
    <w:rsid w:val="009645F4"/>
    <w:rsid w:val="00966539"/>
    <w:rsid w:val="009806DA"/>
    <w:rsid w:val="00981ABA"/>
    <w:rsid w:val="009932FA"/>
    <w:rsid w:val="00996634"/>
    <w:rsid w:val="00997FEA"/>
    <w:rsid w:val="009B0555"/>
    <w:rsid w:val="009B2E83"/>
    <w:rsid w:val="009C50EC"/>
    <w:rsid w:val="009D5917"/>
    <w:rsid w:val="009D6F02"/>
    <w:rsid w:val="009E7F8E"/>
    <w:rsid w:val="009F146B"/>
    <w:rsid w:val="009F426F"/>
    <w:rsid w:val="009F6014"/>
    <w:rsid w:val="009F71C1"/>
    <w:rsid w:val="00A02554"/>
    <w:rsid w:val="00A06B2E"/>
    <w:rsid w:val="00A10BC0"/>
    <w:rsid w:val="00A127E2"/>
    <w:rsid w:val="00A14192"/>
    <w:rsid w:val="00A164FA"/>
    <w:rsid w:val="00A17B5F"/>
    <w:rsid w:val="00A20869"/>
    <w:rsid w:val="00A21295"/>
    <w:rsid w:val="00A27356"/>
    <w:rsid w:val="00A27D11"/>
    <w:rsid w:val="00A3027B"/>
    <w:rsid w:val="00A40D10"/>
    <w:rsid w:val="00A4468D"/>
    <w:rsid w:val="00A44AE5"/>
    <w:rsid w:val="00A460A9"/>
    <w:rsid w:val="00A51832"/>
    <w:rsid w:val="00A53168"/>
    <w:rsid w:val="00A545FE"/>
    <w:rsid w:val="00A61D63"/>
    <w:rsid w:val="00A80556"/>
    <w:rsid w:val="00A81D83"/>
    <w:rsid w:val="00A869D4"/>
    <w:rsid w:val="00AA5BDD"/>
    <w:rsid w:val="00AB1B2B"/>
    <w:rsid w:val="00AB46B3"/>
    <w:rsid w:val="00AB479B"/>
    <w:rsid w:val="00AB54DB"/>
    <w:rsid w:val="00AC78D9"/>
    <w:rsid w:val="00AD399A"/>
    <w:rsid w:val="00AF2313"/>
    <w:rsid w:val="00AF5735"/>
    <w:rsid w:val="00AF58E4"/>
    <w:rsid w:val="00B01F63"/>
    <w:rsid w:val="00B11B80"/>
    <w:rsid w:val="00B16F6F"/>
    <w:rsid w:val="00B26E56"/>
    <w:rsid w:val="00B34FCB"/>
    <w:rsid w:val="00B37220"/>
    <w:rsid w:val="00B40283"/>
    <w:rsid w:val="00B50007"/>
    <w:rsid w:val="00B540A3"/>
    <w:rsid w:val="00B57BD0"/>
    <w:rsid w:val="00B600F2"/>
    <w:rsid w:val="00B60DDF"/>
    <w:rsid w:val="00B64D31"/>
    <w:rsid w:val="00B74274"/>
    <w:rsid w:val="00B81F17"/>
    <w:rsid w:val="00B855C2"/>
    <w:rsid w:val="00B8740F"/>
    <w:rsid w:val="00B875A6"/>
    <w:rsid w:val="00B94A37"/>
    <w:rsid w:val="00BA2ED4"/>
    <w:rsid w:val="00BA37BA"/>
    <w:rsid w:val="00BA4FA5"/>
    <w:rsid w:val="00BB076B"/>
    <w:rsid w:val="00BB0CD1"/>
    <w:rsid w:val="00BB1141"/>
    <w:rsid w:val="00BB2092"/>
    <w:rsid w:val="00BB20AC"/>
    <w:rsid w:val="00BB2B69"/>
    <w:rsid w:val="00BB6657"/>
    <w:rsid w:val="00BC2B1A"/>
    <w:rsid w:val="00BC481B"/>
    <w:rsid w:val="00BD417D"/>
    <w:rsid w:val="00BD440B"/>
    <w:rsid w:val="00BD7C6B"/>
    <w:rsid w:val="00BD7D97"/>
    <w:rsid w:val="00BE5A6C"/>
    <w:rsid w:val="00BE5BC5"/>
    <w:rsid w:val="00BE67BF"/>
    <w:rsid w:val="00BE6A3F"/>
    <w:rsid w:val="00BF48C3"/>
    <w:rsid w:val="00BF590F"/>
    <w:rsid w:val="00BF5E87"/>
    <w:rsid w:val="00C150F8"/>
    <w:rsid w:val="00C1742B"/>
    <w:rsid w:val="00C20B3B"/>
    <w:rsid w:val="00C23462"/>
    <w:rsid w:val="00C26B55"/>
    <w:rsid w:val="00C4035A"/>
    <w:rsid w:val="00C55E82"/>
    <w:rsid w:val="00C61111"/>
    <w:rsid w:val="00C62CAF"/>
    <w:rsid w:val="00C64575"/>
    <w:rsid w:val="00C64E3A"/>
    <w:rsid w:val="00C66E4C"/>
    <w:rsid w:val="00C71A32"/>
    <w:rsid w:val="00C72A2F"/>
    <w:rsid w:val="00C75330"/>
    <w:rsid w:val="00C766EA"/>
    <w:rsid w:val="00C86278"/>
    <w:rsid w:val="00C9030B"/>
    <w:rsid w:val="00C91127"/>
    <w:rsid w:val="00C914D8"/>
    <w:rsid w:val="00C946B4"/>
    <w:rsid w:val="00C960AF"/>
    <w:rsid w:val="00C97736"/>
    <w:rsid w:val="00CA0BC8"/>
    <w:rsid w:val="00CA16CD"/>
    <w:rsid w:val="00CA2930"/>
    <w:rsid w:val="00CB252F"/>
    <w:rsid w:val="00CB3986"/>
    <w:rsid w:val="00CB63A0"/>
    <w:rsid w:val="00CC3A57"/>
    <w:rsid w:val="00CD2764"/>
    <w:rsid w:val="00CD2AA7"/>
    <w:rsid w:val="00CD3DA2"/>
    <w:rsid w:val="00CD6EF0"/>
    <w:rsid w:val="00CD7EA6"/>
    <w:rsid w:val="00CE1BFC"/>
    <w:rsid w:val="00CE5EE7"/>
    <w:rsid w:val="00CF715B"/>
    <w:rsid w:val="00D00A75"/>
    <w:rsid w:val="00D01046"/>
    <w:rsid w:val="00D03620"/>
    <w:rsid w:val="00D06C88"/>
    <w:rsid w:val="00D1079A"/>
    <w:rsid w:val="00D10AF8"/>
    <w:rsid w:val="00D23A98"/>
    <w:rsid w:val="00D3581D"/>
    <w:rsid w:val="00D46BB7"/>
    <w:rsid w:val="00D47654"/>
    <w:rsid w:val="00D47BCA"/>
    <w:rsid w:val="00D53195"/>
    <w:rsid w:val="00D55A7A"/>
    <w:rsid w:val="00D56CB5"/>
    <w:rsid w:val="00D626B2"/>
    <w:rsid w:val="00D635CD"/>
    <w:rsid w:val="00D6565E"/>
    <w:rsid w:val="00D6616C"/>
    <w:rsid w:val="00D81015"/>
    <w:rsid w:val="00D83491"/>
    <w:rsid w:val="00D85B8D"/>
    <w:rsid w:val="00D916FF"/>
    <w:rsid w:val="00D91D67"/>
    <w:rsid w:val="00D92208"/>
    <w:rsid w:val="00D96C1E"/>
    <w:rsid w:val="00DA2317"/>
    <w:rsid w:val="00DA2F40"/>
    <w:rsid w:val="00DA4D9B"/>
    <w:rsid w:val="00DA77FA"/>
    <w:rsid w:val="00DB4B1C"/>
    <w:rsid w:val="00DC2C83"/>
    <w:rsid w:val="00DC4350"/>
    <w:rsid w:val="00DC7EB2"/>
    <w:rsid w:val="00DD168C"/>
    <w:rsid w:val="00DE5404"/>
    <w:rsid w:val="00DF23C3"/>
    <w:rsid w:val="00DF39C7"/>
    <w:rsid w:val="00DF401A"/>
    <w:rsid w:val="00DF5363"/>
    <w:rsid w:val="00DF657C"/>
    <w:rsid w:val="00DF6B1F"/>
    <w:rsid w:val="00DF7607"/>
    <w:rsid w:val="00E0108E"/>
    <w:rsid w:val="00E028A5"/>
    <w:rsid w:val="00E04015"/>
    <w:rsid w:val="00E042F1"/>
    <w:rsid w:val="00E0471C"/>
    <w:rsid w:val="00E07592"/>
    <w:rsid w:val="00E10007"/>
    <w:rsid w:val="00E23924"/>
    <w:rsid w:val="00E24AAF"/>
    <w:rsid w:val="00E3166F"/>
    <w:rsid w:val="00E40A32"/>
    <w:rsid w:val="00E41855"/>
    <w:rsid w:val="00E45E6E"/>
    <w:rsid w:val="00E514CE"/>
    <w:rsid w:val="00E55B2C"/>
    <w:rsid w:val="00E60C5E"/>
    <w:rsid w:val="00E63B6B"/>
    <w:rsid w:val="00E74747"/>
    <w:rsid w:val="00E81043"/>
    <w:rsid w:val="00E8743D"/>
    <w:rsid w:val="00E878FA"/>
    <w:rsid w:val="00E93DD5"/>
    <w:rsid w:val="00E9402F"/>
    <w:rsid w:val="00EA31E1"/>
    <w:rsid w:val="00EB7132"/>
    <w:rsid w:val="00EC381F"/>
    <w:rsid w:val="00EC7C47"/>
    <w:rsid w:val="00ED6E4A"/>
    <w:rsid w:val="00ED7354"/>
    <w:rsid w:val="00EF0490"/>
    <w:rsid w:val="00EF0750"/>
    <w:rsid w:val="00F018ED"/>
    <w:rsid w:val="00F03C10"/>
    <w:rsid w:val="00F073D0"/>
    <w:rsid w:val="00F07A88"/>
    <w:rsid w:val="00F26954"/>
    <w:rsid w:val="00F337F6"/>
    <w:rsid w:val="00F4266C"/>
    <w:rsid w:val="00F52FE3"/>
    <w:rsid w:val="00F61A45"/>
    <w:rsid w:val="00F62E66"/>
    <w:rsid w:val="00F7089A"/>
    <w:rsid w:val="00F8155D"/>
    <w:rsid w:val="00F843FE"/>
    <w:rsid w:val="00F92DCC"/>
    <w:rsid w:val="00F932E0"/>
    <w:rsid w:val="00F9349C"/>
    <w:rsid w:val="00F94DE2"/>
    <w:rsid w:val="00F964A4"/>
    <w:rsid w:val="00F96FB6"/>
    <w:rsid w:val="00FA1644"/>
    <w:rsid w:val="00FB094F"/>
    <w:rsid w:val="00FB1B44"/>
    <w:rsid w:val="00FB7101"/>
    <w:rsid w:val="00FC1A4D"/>
    <w:rsid w:val="00FC5660"/>
    <w:rsid w:val="00FD20DF"/>
    <w:rsid w:val="00FD73B1"/>
    <w:rsid w:val="00FE3DBC"/>
    <w:rsid w:val="00FF1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7B172"/>
  <w15:docId w15:val="{49E44D18-4FB6-42B2-BDF1-CD578136E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ECE"/>
    <w:pPr>
      <w:spacing w:after="200" w:line="276" w:lineRule="auto"/>
    </w:pPr>
    <w:rPr>
      <w:rFonts w:eastAsia="Times New Roman"/>
      <w:sz w:val="22"/>
      <w:szCs w:val="22"/>
      <w:lang w:bidi="en-US"/>
    </w:rPr>
  </w:style>
  <w:style w:type="paragraph" w:styleId="Heading1">
    <w:name w:val="heading 1"/>
    <w:basedOn w:val="Normal"/>
    <w:next w:val="Normal"/>
    <w:link w:val="Heading1Char"/>
    <w:uiPriority w:val="9"/>
    <w:qFormat/>
    <w:rsid w:val="00C26B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4F40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qFormat/>
    <w:rsid w:val="00C91127"/>
    <w:pPr>
      <w:keepNext/>
      <w:keepLines/>
      <w:spacing w:before="200" w:after="0" w:line="240" w:lineRule="auto"/>
      <w:outlineLvl w:val="3"/>
    </w:pPr>
    <w:rPr>
      <w:rFonts w:ascii="Cambria" w:hAnsi="Cambria"/>
      <w:b/>
      <w:bCs/>
      <w:i/>
      <w:iCs/>
      <w:color w:val="4F81BD"/>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itle">
    <w:name w:val="ChapTitle"/>
    <w:next w:val="Normal"/>
    <w:rsid w:val="00692ECE"/>
    <w:pPr>
      <w:autoSpaceDE w:val="0"/>
      <w:autoSpaceDN w:val="0"/>
      <w:adjustRightInd w:val="0"/>
      <w:spacing w:after="580" w:line="600" w:lineRule="atLeast"/>
      <w:outlineLvl w:val="1"/>
    </w:pPr>
    <w:rPr>
      <w:rFonts w:ascii="Franklin Gothic Condensed" w:eastAsia="Times New Roman" w:hAnsi="Franklin Gothic Condensed"/>
      <w:spacing w:val="15"/>
      <w:sz w:val="60"/>
      <w:szCs w:val="60"/>
    </w:rPr>
  </w:style>
  <w:style w:type="paragraph" w:customStyle="1" w:styleId="ProcHead">
    <w:name w:val="ProcHead"/>
    <w:basedOn w:val="Normal"/>
    <w:next w:val="Normal"/>
    <w:rsid w:val="00692ECE"/>
    <w:pPr>
      <w:spacing w:before="80" w:after="80" w:line="240" w:lineRule="auto"/>
      <w:ind w:left="418" w:right="202" w:hanging="418"/>
    </w:pPr>
    <w:rPr>
      <w:rFonts w:ascii="Arial" w:hAnsi="Arial" w:cs="Arial"/>
      <w:b/>
      <w:sz w:val="20"/>
      <w:szCs w:val="20"/>
      <w:lang w:bidi="ar-SA"/>
    </w:rPr>
  </w:style>
  <w:style w:type="paragraph" w:styleId="BalloonText">
    <w:name w:val="Balloon Text"/>
    <w:basedOn w:val="Normal"/>
    <w:link w:val="BalloonTextChar"/>
    <w:uiPriority w:val="99"/>
    <w:semiHidden/>
    <w:unhideWhenUsed/>
    <w:rsid w:val="00692E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ECE"/>
    <w:rPr>
      <w:rFonts w:ascii="Tahoma" w:eastAsia="Times New Roman" w:hAnsi="Tahoma" w:cs="Tahoma"/>
      <w:sz w:val="16"/>
      <w:szCs w:val="16"/>
      <w:lang w:bidi="en-US"/>
    </w:rPr>
  </w:style>
  <w:style w:type="paragraph" w:customStyle="1" w:styleId="Default">
    <w:name w:val="Default"/>
    <w:rsid w:val="005F39B9"/>
    <w:pPr>
      <w:autoSpaceDE w:val="0"/>
      <w:autoSpaceDN w:val="0"/>
      <w:adjustRightInd w:val="0"/>
    </w:pPr>
    <w:rPr>
      <w:rFonts w:ascii="CLKKAA+Verdana" w:hAnsi="CLKKAA+Verdana" w:cs="CLKKAA+Verdana"/>
      <w:color w:val="000000"/>
      <w:sz w:val="24"/>
      <w:szCs w:val="24"/>
    </w:rPr>
  </w:style>
  <w:style w:type="paragraph" w:customStyle="1" w:styleId="NucleusNormaltext">
    <w:name w:val="Nucleus Normal text"/>
    <w:basedOn w:val="Default"/>
    <w:next w:val="Default"/>
    <w:uiPriority w:val="99"/>
    <w:rsid w:val="005F39B9"/>
    <w:rPr>
      <w:rFonts w:cs="Times New Roman"/>
      <w:color w:val="auto"/>
    </w:rPr>
  </w:style>
  <w:style w:type="paragraph" w:customStyle="1" w:styleId="NucleusBulletlist">
    <w:name w:val="Nucleus Bullet list"/>
    <w:basedOn w:val="Default"/>
    <w:next w:val="Default"/>
    <w:uiPriority w:val="99"/>
    <w:rsid w:val="005F39B9"/>
    <w:rPr>
      <w:rFonts w:cs="Times New Roman"/>
      <w:color w:val="auto"/>
    </w:rPr>
  </w:style>
  <w:style w:type="character" w:styleId="Hyperlink">
    <w:name w:val="Hyperlink"/>
    <w:basedOn w:val="DefaultParagraphFont"/>
    <w:uiPriority w:val="99"/>
    <w:unhideWhenUsed/>
    <w:rsid w:val="003D34A1"/>
    <w:rPr>
      <w:color w:val="0000FF"/>
      <w:u w:val="single"/>
    </w:rPr>
  </w:style>
  <w:style w:type="table" w:styleId="MediumList2-Accent1">
    <w:name w:val="Medium List 2 Accent 1"/>
    <w:basedOn w:val="TableNormal"/>
    <w:uiPriority w:val="66"/>
    <w:rsid w:val="00913D30"/>
    <w:rPr>
      <w:rFonts w:ascii="Cambria" w:eastAsia="Times New Roman" w:hAnsi="Cambria"/>
      <w:color w:val="000000"/>
      <w:lang w:bidi="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LightShading-Accent1">
    <w:name w:val="Light Shading Accent 1"/>
    <w:basedOn w:val="TableNormal"/>
    <w:uiPriority w:val="60"/>
    <w:rsid w:val="00913D30"/>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ListParagraph">
    <w:name w:val="List Paragraph"/>
    <w:basedOn w:val="Normal"/>
    <w:uiPriority w:val="34"/>
    <w:qFormat/>
    <w:rsid w:val="00A44AE5"/>
    <w:pPr>
      <w:ind w:left="720"/>
      <w:contextualSpacing/>
    </w:pPr>
  </w:style>
  <w:style w:type="table" w:styleId="TableGrid">
    <w:name w:val="Table Grid"/>
    <w:basedOn w:val="TableNormal"/>
    <w:uiPriority w:val="59"/>
    <w:rsid w:val="000F4D0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FollowedHyperlink">
    <w:name w:val="FollowedHyperlink"/>
    <w:basedOn w:val="DefaultParagraphFont"/>
    <w:uiPriority w:val="99"/>
    <w:semiHidden/>
    <w:unhideWhenUsed/>
    <w:rsid w:val="007C142D"/>
    <w:rPr>
      <w:color w:val="800080"/>
      <w:u w:val="single"/>
    </w:rPr>
  </w:style>
  <w:style w:type="paragraph" w:styleId="Title">
    <w:name w:val="Title"/>
    <w:aliases w:val=" Char"/>
    <w:basedOn w:val="Normal"/>
    <w:next w:val="Normal"/>
    <w:link w:val="TitleChar"/>
    <w:qFormat/>
    <w:rsid w:val="00D6565E"/>
    <w:pPr>
      <w:pBdr>
        <w:bottom w:val="single" w:sz="8" w:space="4" w:color="4F81BD"/>
      </w:pBdr>
      <w:spacing w:after="300" w:line="240" w:lineRule="auto"/>
    </w:pPr>
    <w:rPr>
      <w:rFonts w:ascii="Cambria" w:hAnsi="Cambria"/>
      <w:color w:val="17365D"/>
      <w:spacing w:val="5"/>
      <w:kern w:val="28"/>
      <w:sz w:val="52"/>
      <w:szCs w:val="52"/>
      <w:lang w:bidi="ar-SA"/>
    </w:rPr>
  </w:style>
  <w:style w:type="character" w:customStyle="1" w:styleId="TitleChar">
    <w:name w:val="Title Char"/>
    <w:aliases w:val=" Char Char"/>
    <w:basedOn w:val="DefaultParagraphFont"/>
    <w:link w:val="Title"/>
    <w:rsid w:val="00D6565E"/>
    <w:rPr>
      <w:rFonts w:ascii="Cambria" w:eastAsia="Times New Roman" w:hAnsi="Cambria" w:cs="Times New Roman"/>
      <w:color w:val="17365D"/>
      <w:spacing w:val="5"/>
      <w:kern w:val="28"/>
      <w:sz w:val="52"/>
      <w:szCs w:val="52"/>
    </w:rPr>
  </w:style>
  <w:style w:type="character" w:styleId="SubtleEmphasis">
    <w:name w:val="Subtle Emphasis"/>
    <w:basedOn w:val="DefaultParagraphFont"/>
    <w:qFormat/>
    <w:rsid w:val="00D6565E"/>
    <w:rPr>
      <w:rFonts w:cs="Times New Roman"/>
      <w:i/>
      <w:iCs/>
      <w:color w:val="808080"/>
    </w:rPr>
  </w:style>
  <w:style w:type="character" w:customStyle="1" w:styleId="jobtitle1">
    <w:name w:val="job_title1"/>
    <w:basedOn w:val="DefaultParagraphFont"/>
    <w:rsid w:val="00961007"/>
    <w:rPr>
      <w:rFonts w:ascii="Arial" w:hAnsi="Arial" w:cs="Arial" w:hint="default"/>
      <w:b w:val="0"/>
      <w:bCs w:val="0"/>
      <w:color w:val="00447C"/>
    </w:rPr>
  </w:style>
  <w:style w:type="character" w:customStyle="1" w:styleId="Heading4Char">
    <w:name w:val="Heading 4 Char"/>
    <w:basedOn w:val="DefaultParagraphFont"/>
    <w:link w:val="Heading4"/>
    <w:semiHidden/>
    <w:rsid w:val="00C91127"/>
    <w:rPr>
      <w:rFonts w:ascii="Cambria" w:hAnsi="Cambria"/>
      <w:b/>
      <w:bCs/>
      <w:i/>
      <w:iCs/>
      <w:color w:val="4F81BD"/>
      <w:sz w:val="24"/>
      <w:szCs w:val="24"/>
      <w:lang w:val="en-US" w:eastAsia="en-US" w:bidi="en-US"/>
    </w:rPr>
  </w:style>
  <w:style w:type="paragraph" w:styleId="Header">
    <w:name w:val="header"/>
    <w:basedOn w:val="Normal"/>
    <w:rsid w:val="002331E4"/>
    <w:pPr>
      <w:tabs>
        <w:tab w:val="center" w:pos="4320"/>
        <w:tab w:val="right" w:pos="8640"/>
      </w:tabs>
    </w:pPr>
  </w:style>
  <w:style w:type="paragraph" w:styleId="Footer">
    <w:name w:val="footer"/>
    <w:basedOn w:val="Normal"/>
    <w:rsid w:val="002331E4"/>
    <w:pPr>
      <w:tabs>
        <w:tab w:val="center" w:pos="4320"/>
        <w:tab w:val="right" w:pos="8640"/>
      </w:tabs>
    </w:pPr>
  </w:style>
  <w:style w:type="table" w:styleId="TableClassic3">
    <w:name w:val="Table Classic 3"/>
    <w:basedOn w:val="TableNormal"/>
    <w:rsid w:val="002F3A2D"/>
    <w:pPr>
      <w:spacing w:after="20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umns5">
    <w:name w:val="Table Columns 5"/>
    <w:basedOn w:val="TableNormal"/>
    <w:rsid w:val="008800A0"/>
    <w:pPr>
      <w:spacing w:after="20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Level1">
    <w:name w:val="Level 1"/>
    <w:basedOn w:val="Normal"/>
    <w:rsid w:val="005906C0"/>
    <w:pPr>
      <w:widowControl w:val="0"/>
      <w:spacing w:after="0" w:line="240" w:lineRule="auto"/>
    </w:pPr>
    <w:rPr>
      <w:rFonts w:ascii="Times New Roman" w:hAnsi="Times New Roman"/>
      <w:sz w:val="24"/>
      <w:szCs w:val="20"/>
      <w:lang w:bidi="ar-SA"/>
    </w:rPr>
  </w:style>
  <w:style w:type="paragraph" w:styleId="BodyTextIndent">
    <w:name w:val="Body Text Indent"/>
    <w:basedOn w:val="Normal"/>
    <w:link w:val="BodyTextIndentChar"/>
    <w:rsid w:val="00257F80"/>
    <w:pPr>
      <w:widowControl w:val="0"/>
      <w:spacing w:after="0" w:line="240" w:lineRule="auto"/>
      <w:ind w:left="1620" w:hanging="180"/>
    </w:pPr>
    <w:rPr>
      <w:rFonts w:ascii="Times New Roman" w:hAnsi="Times New Roman"/>
      <w:szCs w:val="20"/>
      <w:lang w:bidi="ar-SA"/>
    </w:rPr>
  </w:style>
  <w:style w:type="character" w:customStyle="1" w:styleId="BodyTextIndentChar">
    <w:name w:val="Body Text Indent Char"/>
    <w:basedOn w:val="DefaultParagraphFont"/>
    <w:link w:val="BodyTextIndent"/>
    <w:rsid w:val="00257F80"/>
    <w:rPr>
      <w:rFonts w:ascii="Times New Roman" w:eastAsia="Times New Roman" w:hAnsi="Times New Roman"/>
      <w:sz w:val="22"/>
    </w:rPr>
  </w:style>
  <w:style w:type="character" w:styleId="UnresolvedMention">
    <w:name w:val="Unresolved Mention"/>
    <w:basedOn w:val="DefaultParagraphFont"/>
    <w:uiPriority w:val="99"/>
    <w:semiHidden/>
    <w:unhideWhenUsed/>
    <w:rsid w:val="00CD6EF0"/>
    <w:rPr>
      <w:color w:val="605E5C"/>
      <w:shd w:val="clear" w:color="auto" w:fill="E1DFDD"/>
    </w:rPr>
  </w:style>
  <w:style w:type="character" w:customStyle="1" w:styleId="Heading3Char">
    <w:name w:val="Heading 3 Char"/>
    <w:basedOn w:val="DefaultParagraphFont"/>
    <w:link w:val="Heading3"/>
    <w:uiPriority w:val="9"/>
    <w:semiHidden/>
    <w:rsid w:val="004F40BB"/>
    <w:rPr>
      <w:rFonts w:asciiTheme="majorHAnsi" w:eastAsiaTheme="majorEastAsia" w:hAnsiTheme="majorHAnsi" w:cstheme="majorBidi"/>
      <w:color w:val="243F60" w:themeColor="accent1" w:themeShade="7F"/>
      <w:sz w:val="24"/>
      <w:szCs w:val="24"/>
      <w:lang w:bidi="en-US"/>
    </w:rPr>
  </w:style>
  <w:style w:type="character" w:customStyle="1" w:styleId="Heading1Char">
    <w:name w:val="Heading 1 Char"/>
    <w:basedOn w:val="DefaultParagraphFont"/>
    <w:link w:val="Heading1"/>
    <w:uiPriority w:val="9"/>
    <w:rsid w:val="00C26B55"/>
    <w:rPr>
      <w:rFonts w:asciiTheme="majorHAnsi" w:eastAsiaTheme="majorEastAsia" w:hAnsiTheme="majorHAnsi" w:cstheme="majorBidi"/>
      <w:color w:val="365F91" w:themeColor="accent1" w:themeShade="BF"/>
      <w:sz w:val="32"/>
      <w:szCs w:val="32"/>
      <w:lang w:bidi="en-US"/>
    </w:rPr>
  </w:style>
  <w:style w:type="paragraph" w:styleId="NormalWeb">
    <w:name w:val="Normal (Web)"/>
    <w:basedOn w:val="Normal"/>
    <w:uiPriority w:val="99"/>
    <w:semiHidden/>
    <w:unhideWhenUsed/>
    <w:rsid w:val="00BD440B"/>
    <w:pPr>
      <w:spacing w:before="100" w:beforeAutospacing="1" w:after="100" w:afterAutospacing="1" w:line="240" w:lineRule="auto"/>
    </w:pPr>
    <w:rPr>
      <w:rFonts w:ascii="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22177">
      <w:bodyDiv w:val="1"/>
      <w:marLeft w:val="0"/>
      <w:marRight w:val="0"/>
      <w:marTop w:val="0"/>
      <w:marBottom w:val="0"/>
      <w:divBdr>
        <w:top w:val="none" w:sz="0" w:space="0" w:color="auto"/>
        <w:left w:val="none" w:sz="0" w:space="0" w:color="auto"/>
        <w:bottom w:val="none" w:sz="0" w:space="0" w:color="auto"/>
        <w:right w:val="none" w:sz="0" w:space="0" w:color="auto"/>
      </w:divBdr>
    </w:div>
    <w:div w:id="143740315">
      <w:bodyDiv w:val="1"/>
      <w:marLeft w:val="0"/>
      <w:marRight w:val="0"/>
      <w:marTop w:val="0"/>
      <w:marBottom w:val="0"/>
      <w:divBdr>
        <w:top w:val="none" w:sz="0" w:space="0" w:color="auto"/>
        <w:left w:val="none" w:sz="0" w:space="0" w:color="auto"/>
        <w:bottom w:val="none" w:sz="0" w:space="0" w:color="auto"/>
        <w:right w:val="none" w:sz="0" w:space="0" w:color="auto"/>
      </w:divBdr>
    </w:div>
    <w:div w:id="267547561">
      <w:bodyDiv w:val="1"/>
      <w:marLeft w:val="0"/>
      <w:marRight w:val="0"/>
      <w:marTop w:val="0"/>
      <w:marBottom w:val="0"/>
      <w:divBdr>
        <w:top w:val="none" w:sz="0" w:space="0" w:color="auto"/>
        <w:left w:val="none" w:sz="0" w:space="0" w:color="auto"/>
        <w:bottom w:val="none" w:sz="0" w:space="0" w:color="auto"/>
        <w:right w:val="none" w:sz="0" w:space="0" w:color="auto"/>
      </w:divBdr>
    </w:div>
    <w:div w:id="441147572">
      <w:bodyDiv w:val="1"/>
      <w:marLeft w:val="0"/>
      <w:marRight w:val="0"/>
      <w:marTop w:val="0"/>
      <w:marBottom w:val="0"/>
      <w:divBdr>
        <w:top w:val="none" w:sz="0" w:space="0" w:color="auto"/>
        <w:left w:val="none" w:sz="0" w:space="0" w:color="auto"/>
        <w:bottom w:val="none" w:sz="0" w:space="0" w:color="auto"/>
        <w:right w:val="none" w:sz="0" w:space="0" w:color="auto"/>
      </w:divBdr>
    </w:div>
    <w:div w:id="600600519">
      <w:bodyDiv w:val="1"/>
      <w:marLeft w:val="0"/>
      <w:marRight w:val="0"/>
      <w:marTop w:val="0"/>
      <w:marBottom w:val="0"/>
      <w:divBdr>
        <w:top w:val="none" w:sz="0" w:space="0" w:color="auto"/>
        <w:left w:val="none" w:sz="0" w:space="0" w:color="auto"/>
        <w:bottom w:val="none" w:sz="0" w:space="0" w:color="auto"/>
        <w:right w:val="none" w:sz="0" w:space="0" w:color="auto"/>
      </w:divBdr>
    </w:div>
    <w:div w:id="624241344">
      <w:bodyDiv w:val="1"/>
      <w:marLeft w:val="0"/>
      <w:marRight w:val="0"/>
      <w:marTop w:val="0"/>
      <w:marBottom w:val="0"/>
      <w:divBdr>
        <w:top w:val="none" w:sz="0" w:space="0" w:color="auto"/>
        <w:left w:val="none" w:sz="0" w:space="0" w:color="auto"/>
        <w:bottom w:val="none" w:sz="0" w:space="0" w:color="auto"/>
        <w:right w:val="none" w:sz="0" w:space="0" w:color="auto"/>
      </w:divBdr>
    </w:div>
    <w:div w:id="631402195">
      <w:bodyDiv w:val="1"/>
      <w:marLeft w:val="0"/>
      <w:marRight w:val="0"/>
      <w:marTop w:val="0"/>
      <w:marBottom w:val="0"/>
      <w:divBdr>
        <w:top w:val="none" w:sz="0" w:space="0" w:color="auto"/>
        <w:left w:val="none" w:sz="0" w:space="0" w:color="auto"/>
        <w:bottom w:val="none" w:sz="0" w:space="0" w:color="auto"/>
        <w:right w:val="none" w:sz="0" w:space="0" w:color="auto"/>
      </w:divBdr>
    </w:div>
    <w:div w:id="679352595">
      <w:bodyDiv w:val="1"/>
      <w:marLeft w:val="0"/>
      <w:marRight w:val="0"/>
      <w:marTop w:val="0"/>
      <w:marBottom w:val="0"/>
      <w:divBdr>
        <w:top w:val="none" w:sz="0" w:space="0" w:color="auto"/>
        <w:left w:val="none" w:sz="0" w:space="0" w:color="auto"/>
        <w:bottom w:val="none" w:sz="0" w:space="0" w:color="auto"/>
        <w:right w:val="none" w:sz="0" w:space="0" w:color="auto"/>
      </w:divBdr>
      <w:divsChild>
        <w:div w:id="1177966766">
          <w:marLeft w:val="0"/>
          <w:marRight w:val="0"/>
          <w:marTop w:val="0"/>
          <w:marBottom w:val="0"/>
          <w:divBdr>
            <w:top w:val="none" w:sz="0" w:space="0" w:color="auto"/>
            <w:left w:val="none" w:sz="0" w:space="0" w:color="auto"/>
            <w:bottom w:val="none" w:sz="0" w:space="0" w:color="auto"/>
            <w:right w:val="none" w:sz="0" w:space="0" w:color="auto"/>
          </w:divBdr>
          <w:divsChild>
            <w:div w:id="213739739">
              <w:marLeft w:val="0"/>
              <w:marRight w:val="0"/>
              <w:marTop w:val="0"/>
              <w:marBottom w:val="0"/>
              <w:divBdr>
                <w:top w:val="none" w:sz="0" w:space="0" w:color="auto"/>
                <w:left w:val="none" w:sz="0" w:space="0" w:color="auto"/>
                <w:bottom w:val="none" w:sz="0" w:space="0" w:color="auto"/>
                <w:right w:val="none" w:sz="0" w:space="0" w:color="auto"/>
              </w:divBdr>
              <w:divsChild>
                <w:div w:id="128072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1527">
          <w:marLeft w:val="0"/>
          <w:marRight w:val="0"/>
          <w:marTop w:val="0"/>
          <w:marBottom w:val="0"/>
          <w:divBdr>
            <w:top w:val="none" w:sz="0" w:space="0" w:color="auto"/>
            <w:left w:val="none" w:sz="0" w:space="0" w:color="auto"/>
            <w:bottom w:val="none" w:sz="0" w:space="0" w:color="auto"/>
            <w:right w:val="none" w:sz="0" w:space="0" w:color="auto"/>
          </w:divBdr>
          <w:divsChild>
            <w:div w:id="1189563856">
              <w:marLeft w:val="0"/>
              <w:marRight w:val="0"/>
              <w:marTop w:val="0"/>
              <w:marBottom w:val="0"/>
              <w:divBdr>
                <w:top w:val="none" w:sz="0" w:space="0" w:color="auto"/>
                <w:left w:val="none" w:sz="0" w:space="0" w:color="auto"/>
                <w:bottom w:val="none" w:sz="0" w:space="0" w:color="auto"/>
                <w:right w:val="none" w:sz="0" w:space="0" w:color="auto"/>
              </w:divBdr>
              <w:divsChild>
                <w:div w:id="35292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979719">
      <w:bodyDiv w:val="1"/>
      <w:marLeft w:val="0"/>
      <w:marRight w:val="0"/>
      <w:marTop w:val="0"/>
      <w:marBottom w:val="0"/>
      <w:divBdr>
        <w:top w:val="none" w:sz="0" w:space="0" w:color="auto"/>
        <w:left w:val="none" w:sz="0" w:space="0" w:color="auto"/>
        <w:bottom w:val="none" w:sz="0" w:space="0" w:color="auto"/>
        <w:right w:val="none" w:sz="0" w:space="0" w:color="auto"/>
      </w:divBdr>
      <w:divsChild>
        <w:div w:id="986784136">
          <w:marLeft w:val="0"/>
          <w:marRight w:val="0"/>
          <w:marTop w:val="0"/>
          <w:marBottom w:val="0"/>
          <w:divBdr>
            <w:top w:val="single" w:sz="2" w:space="0" w:color="D9D9E3"/>
            <w:left w:val="single" w:sz="2" w:space="0" w:color="D9D9E3"/>
            <w:bottom w:val="single" w:sz="2" w:space="0" w:color="D9D9E3"/>
            <w:right w:val="single" w:sz="2" w:space="0" w:color="D9D9E3"/>
          </w:divBdr>
          <w:divsChild>
            <w:div w:id="1326396791">
              <w:marLeft w:val="0"/>
              <w:marRight w:val="0"/>
              <w:marTop w:val="0"/>
              <w:marBottom w:val="0"/>
              <w:divBdr>
                <w:top w:val="single" w:sz="2" w:space="0" w:color="D9D9E3"/>
                <w:left w:val="single" w:sz="2" w:space="0" w:color="D9D9E3"/>
                <w:bottom w:val="single" w:sz="2" w:space="0" w:color="D9D9E3"/>
                <w:right w:val="single" w:sz="2" w:space="0" w:color="D9D9E3"/>
              </w:divBdr>
              <w:divsChild>
                <w:div w:id="1591698481">
                  <w:marLeft w:val="0"/>
                  <w:marRight w:val="0"/>
                  <w:marTop w:val="0"/>
                  <w:marBottom w:val="0"/>
                  <w:divBdr>
                    <w:top w:val="single" w:sz="2" w:space="0" w:color="D9D9E3"/>
                    <w:left w:val="single" w:sz="2" w:space="0" w:color="D9D9E3"/>
                    <w:bottom w:val="single" w:sz="2" w:space="0" w:color="D9D9E3"/>
                    <w:right w:val="single" w:sz="2" w:space="0" w:color="D9D9E3"/>
                  </w:divBdr>
                  <w:divsChild>
                    <w:div w:id="1801528468">
                      <w:marLeft w:val="0"/>
                      <w:marRight w:val="0"/>
                      <w:marTop w:val="0"/>
                      <w:marBottom w:val="0"/>
                      <w:divBdr>
                        <w:top w:val="single" w:sz="2" w:space="0" w:color="D9D9E3"/>
                        <w:left w:val="single" w:sz="2" w:space="0" w:color="D9D9E3"/>
                        <w:bottom w:val="single" w:sz="2" w:space="0" w:color="D9D9E3"/>
                        <w:right w:val="single" w:sz="2" w:space="0" w:color="D9D9E3"/>
                      </w:divBdr>
                      <w:divsChild>
                        <w:div w:id="1137990118">
                          <w:marLeft w:val="0"/>
                          <w:marRight w:val="0"/>
                          <w:marTop w:val="0"/>
                          <w:marBottom w:val="0"/>
                          <w:divBdr>
                            <w:top w:val="single" w:sz="2" w:space="0" w:color="D9D9E3"/>
                            <w:left w:val="single" w:sz="2" w:space="0" w:color="D9D9E3"/>
                            <w:bottom w:val="single" w:sz="2" w:space="0" w:color="D9D9E3"/>
                            <w:right w:val="single" w:sz="2" w:space="0" w:color="D9D9E3"/>
                          </w:divBdr>
                          <w:divsChild>
                            <w:div w:id="76750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440031676">
                                  <w:marLeft w:val="0"/>
                                  <w:marRight w:val="0"/>
                                  <w:marTop w:val="0"/>
                                  <w:marBottom w:val="0"/>
                                  <w:divBdr>
                                    <w:top w:val="single" w:sz="2" w:space="0" w:color="D9D9E3"/>
                                    <w:left w:val="single" w:sz="2" w:space="0" w:color="D9D9E3"/>
                                    <w:bottom w:val="single" w:sz="2" w:space="0" w:color="D9D9E3"/>
                                    <w:right w:val="single" w:sz="2" w:space="0" w:color="D9D9E3"/>
                                  </w:divBdr>
                                  <w:divsChild>
                                    <w:div w:id="139395303">
                                      <w:marLeft w:val="0"/>
                                      <w:marRight w:val="0"/>
                                      <w:marTop w:val="0"/>
                                      <w:marBottom w:val="0"/>
                                      <w:divBdr>
                                        <w:top w:val="single" w:sz="2" w:space="0" w:color="D9D9E3"/>
                                        <w:left w:val="single" w:sz="2" w:space="0" w:color="D9D9E3"/>
                                        <w:bottom w:val="single" w:sz="2" w:space="0" w:color="D9D9E3"/>
                                        <w:right w:val="single" w:sz="2" w:space="0" w:color="D9D9E3"/>
                                      </w:divBdr>
                                      <w:divsChild>
                                        <w:div w:id="1260213925">
                                          <w:marLeft w:val="0"/>
                                          <w:marRight w:val="0"/>
                                          <w:marTop w:val="0"/>
                                          <w:marBottom w:val="0"/>
                                          <w:divBdr>
                                            <w:top w:val="single" w:sz="2" w:space="0" w:color="D9D9E3"/>
                                            <w:left w:val="single" w:sz="2" w:space="0" w:color="D9D9E3"/>
                                            <w:bottom w:val="single" w:sz="2" w:space="0" w:color="D9D9E3"/>
                                            <w:right w:val="single" w:sz="2" w:space="0" w:color="D9D9E3"/>
                                          </w:divBdr>
                                          <w:divsChild>
                                            <w:div w:id="385614606">
                                              <w:marLeft w:val="0"/>
                                              <w:marRight w:val="0"/>
                                              <w:marTop w:val="0"/>
                                              <w:marBottom w:val="0"/>
                                              <w:divBdr>
                                                <w:top w:val="single" w:sz="2" w:space="0" w:color="D9D9E3"/>
                                                <w:left w:val="single" w:sz="2" w:space="0" w:color="D9D9E3"/>
                                                <w:bottom w:val="single" w:sz="2" w:space="0" w:color="D9D9E3"/>
                                                <w:right w:val="single" w:sz="2" w:space="0" w:color="D9D9E3"/>
                                              </w:divBdr>
                                              <w:divsChild>
                                                <w:div w:id="813377239">
                                                  <w:marLeft w:val="0"/>
                                                  <w:marRight w:val="0"/>
                                                  <w:marTop w:val="0"/>
                                                  <w:marBottom w:val="0"/>
                                                  <w:divBdr>
                                                    <w:top w:val="single" w:sz="2" w:space="0" w:color="D9D9E3"/>
                                                    <w:left w:val="single" w:sz="2" w:space="0" w:color="D9D9E3"/>
                                                    <w:bottom w:val="single" w:sz="2" w:space="0" w:color="D9D9E3"/>
                                                    <w:right w:val="single" w:sz="2" w:space="0" w:color="D9D9E3"/>
                                                  </w:divBdr>
                                                  <w:divsChild>
                                                    <w:div w:id="1617061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4450723">
          <w:marLeft w:val="0"/>
          <w:marRight w:val="0"/>
          <w:marTop w:val="0"/>
          <w:marBottom w:val="0"/>
          <w:divBdr>
            <w:top w:val="none" w:sz="0" w:space="0" w:color="auto"/>
            <w:left w:val="none" w:sz="0" w:space="0" w:color="auto"/>
            <w:bottom w:val="none" w:sz="0" w:space="0" w:color="auto"/>
            <w:right w:val="none" w:sz="0" w:space="0" w:color="auto"/>
          </w:divBdr>
          <w:divsChild>
            <w:div w:id="176626800">
              <w:marLeft w:val="0"/>
              <w:marRight w:val="0"/>
              <w:marTop w:val="0"/>
              <w:marBottom w:val="0"/>
              <w:divBdr>
                <w:top w:val="single" w:sz="2" w:space="0" w:color="D9D9E3"/>
                <w:left w:val="single" w:sz="2" w:space="0" w:color="D9D9E3"/>
                <w:bottom w:val="single" w:sz="2" w:space="0" w:color="D9D9E3"/>
                <w:right w:val="single" w:sz="2" w:space="0" w:color="D9D9E3"/>
              </w:divBdr>
              <w:divsChild>
                <w:div w:id="1653874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42920763">
      <w:bodyDiv w:val="1"/>
      <w:marLeft w:val="0"/>
      <w:marRight w:val="0"/>
      <w:marTop w:val="0"/>
      <w:marBottom w:val="0"/>
      <w:divBdr>
        <w:top w:val="none" w:sz="0" w:space="0" w:color="auto"/>
        <w:left w:val="none" w:sz="0" w:space="0" w:color="auto"/>
        <w:bottom w:val="none" w:sz="0" w:space="0" w:color="auto"/>
        <w:right w:val="none" w:sz="0" w:space="0" w:color="auto"/>
      </w:divBdr>
    </w:div>
    <w:div w:id="808547510">
      <w:bodyDiv w:val="1"/>
      <w:marLeft w:val="0"/>
      <w:marRight w:val="0"/>
      <w:marTop w:val="0"/>
      <w:marBottom w:val="0"/>
      <w:divBdr>
        <w:top w:val="none" w:sz="0" w:space="0" w:color="auto"/>
        <w:left w:val="none" w:sz="0" w:space="0" w:color="auto"/>
        <w:bottom w:val="none" w:sz="0" w:space="0" w:color="auto"/>
        <w:right w:val="none" w:sz="0" w:space="0" w:color="auto"/>
      </w:divBdr>
      <w:divsChild>
        <w:div w:id="2044548410">
          <w:marLeft w:val="0"/>
          <w:marRight w:val="0"/>
          <w:marTop w:val="0"/>
          <w:marBottom w:val="0"/>
          <w:divBdr>
            <w:top w:val="none" w:sz="0" w:space="0" w:color="auto"/>
            <w:left w:val="none" w:sz="0" w:space="0" w:color="auto"/>
            <w:bottom w:val="none" w:sz="0" w:space="0" w:color="auto"/>
            <w:right w:val="none" w:sz="0" w:space="0" w:color="auto"/>
          </w:divBdr>
        </w:div>
      </w:divsChild>
    </w:div>
    <w:div w:id="876166050">
      <w:bodyDiv w:val="1"/>
      <w:marLeft w:val="0"/>
      <w:marRight w:val="0"/>
      <w:marTop w:val="0"/>
      <w:marBottom w:val="0"/>
      <w:divBdr>
        <w:top w:val="none" w:sz="0" w:space="0" w:color="auto"/>
        <w:left w:val="none" w:sz="0" w:space="0" w:color="auto"/>
        <w:bottom w:val="none" w:sz="0" w:space="0" w:color="auto"/>
        <w:right w:val="none" w:sz="0" w:space="0" w:color="auto"/>
      </w:divBdr>
    </w:div>
    <w:div w:id="895166200">
      <w:bodyDiv w:val="1"/>
      <w:marLeft w:val="0"/>
      <w:marRight w:val="0"/>
      <w:marTop w:val="0"/>
      <w:marBottom w:val="0"/>
      <w:divBdr>
        <w:top w:val="none" w:sz="0" w:space="0" w:color="auto"/>
        <w:left w:val="none" w:sz="0" w:space="0" w:color="auto"/>
        <w:bottom w:val="none" w:sz="0" w:space="0" w:color="auto"/>
        <w:right w:val="none" w:sz="0" w:space="0" w:color="auto"/>
      </w:divBdr>
    </w:div>
    <w:div w:id="973291608">
      <w:bodyDiv w:val="1"/>
      <w:marLeft w:val="0"/>
      <w:marRight w:val="0"/>
      <w:marTop w:val="0"/>
      <w:marBottom w:val="0"/>
      <w:divBdr>
        <w:top w:val="none" w:sz="0" w:space="0" w:color="auto"/>
        <w:left w:val="none" w:sz="0" w:space="0" w:color="auto"/>
        <w:bottom w:val="none" w:sz="0" w:space="0" w:color="auto"/>
        <w:right w:val="none" w:sz="0" w:space="0" w:color="auto"/>
      </w:divBdr>
    </w:div>
    <w:div w:id="994651655">
      <w:bodyDiv w:val="1"/>
      <w:marLeft w:val="0"/>
      <w:marRight w:val="0"/>
      <w:marTop w:val="0"/>
      <w:marBottom w:val="0"/>
      <w:divBdr>
        <w:top w:val="none" w:sz="0" w:space="0" w:color="auto"/>
        <w:left w:val="none" w:sz="0" w:space="0" w:color="auto"/>
        <w:bottom w:val="none" w:sz="0" w:space="0" w:color="auto"/>
        <w:right w:val="none" w:sz="0" w:space="0" w:color="auto"/>
      </w:divBdr>
    </w:div>
    <w:div w:id="1254126075">
      <w:bodyDiv w:val="1"/>
      <w:marLeft w:val="0"/>
      <w:marRight w:val="0"/>
      <w:marTop w:val="0"/>
      <w:marBottom w:val="0"/>
      <w:divBdr>
        <w:top w:val="none" w:sz="0" w:space="0" w:color="auto"/>
        <w:left w:val="none" w:sz="0" w:space="0" w:color="auto"/>
        <w:bottom w:val="none" w:sz="0" w:space="0" w:color="auto"/>
        <w:right w:val="none" w:sz="0" w:space="0" w:color="auto"/>
      </w:divBdr>
    </w:div>
    <w:div w:id="1295133195">
      <w:bodyDiv w:val="1"/>
      <w:marLeft w:val="0"/>
      <w:marRight w:val="0"/>
      <w:marTop w:val="0"/>
      <w:marBottom w:val="0"/>
      <w:divBdr>
        <w:top w:val="none" w:sz="0" w:space="0" w:color="auto"/>
        <w:left w:val="none" w:sz="0" w:space="0" w:color="auto"/>
        <w:bottom w:val="none" w:sz="0" w:space="0" w:color="auto"/>
        <w:right w:val="none" w:sz="0" w:space="0" w:color="auto"/>
      </w:divBdr>
      <w:divsChild>
        <w:div w:id="1477530462">
          <w:marLeft w:val="0"/>
          <w:marRight w:val="0"/>
          <w:marTop w:val="0"/>
          <w:marBottom w:val="0"/>
          <w:divBdr>
            <w:top w:val="single" w:sz="2" w:space="0" w:color="D9D9E3"/>
            <w:left w:val="single" w:sz="2" w:space="0" w:color="D9D9E3"/>
            <w:bottom w:val="single" w:sz="2" w:space="0" w:color="D9D9E3"/>
            <w:right w:val="single" w:sz="2" w:space="0" w:color="D9D9E3"/>
          </w:divBdr>
          <w:divsChild>
            <w:div w:id="986859871">
              <w:marLeft w:val="0"/>
              <w:marRight w:val="0"/>
              <w:marTop w:val="0"/>
              <w:marBottom w:val="0"/>
              <w:divBdr>
                <w:top w:val="single" w:sz="2" w:space="0" w:color="D9D9E3"/>
                <w:left w:val="single" w:sz="2" w:space="0" w:color="D9D9E3"/>
                <w:bottom w:val="single" w:sz="2" w:space="0" w:color="D9D9E3"/>
                <w:right w:val="single" w:sz="2" w:space="0" w:color="D9D9E3"/>
              </w:divBdr>
              <w:divsChild>
                <w:div w:id="1231767892">
                  <w:marLeft w:val="0"/>
                  <w:marRight w:val="0"/>
                  <w:marTop w:val="0"/>
                  <w:marBottom w:val="0"/>
                  <w:divBdr>
                    <w:top w:val="single" w:sz="2" w:space="0" w:color="D9D9E3"/>
                    <w:left w:val="single" w:sz="2" w:space="0" w:color="D9D9E3"/>
                    <w:bottom w:val="single" w:sz="2" w:space="0" w:color="D9D9E3"/>
                    <w:right w:val="single" w:sz="2" w:space="0" w:color="D9D9E3"/>
                  </w:divBdr>
                  <w:divsChild>
                    <w:div w:id="1785075689">
                      <w:marLeft w:val="0"/>
                      <w:marRight w:val="0"/>
                      <w:marTop w:val="0"/>
                      <w:marBottom w:val="0"/>
                      <w:divBdr>
                        <w:top w:val="single" w:sz="2" w:space="0" w:color="D9D9E3"/>
                        <w:left w:val="single" w:sz="2" w:space="0" w:color="D9D9E3"/>
                        <w:bottom w:val="single" w:sz="2" w:space="0" w:color="D9D9E3"/>
                        <w:right w:val="single" w:sz="2" w:space="0" w:color="D9D9E3"/>
                      </w:divBdr>
                      <w:divsChild>
                        <w:div w:id="912660551">
                          <w:marLeft w:val="0"/>
                          <w:marRight w:val="0"/>
                          <w:marTop w:val="0"/>
                          <w:marBottom w:val="0"/>
                          <w:divBdr>
                            <w:top w:val="single" w:sz="2" w:space="0" w:color="D9D9E3"/>
                            <w:left w:val="single" w:sz="2" w:space="0" w:color="D9D9E3"/>
                            <w:bottom w:val="single" w:sz="2" w:space="0" w:color="D9D9E3"/>
                            <w:right w:val="single" w:sz="2" w:space="0" w:color="D9D9E3"/>
                          </w:divBdr>
                          <w:divsChild>
                            <w:div w:id="1719087386">
                              <w:marLeft w:val="0"/>
                              <w:marRight w:val="0"/>
                              <w:marTop w:val="100"/>
                              <w:marBottom w:val="100"/>
                              <w:divBdr>
                                <w:top w:val="single" w:sz="2" w:space="0" w:color="D9D9E3"/>
                                <w:left w:val="single" w:sz="2" w:space="0" w:color="D9D9E3"/>
                                <w:bottom w:val="single" w:sz="2" w:space="0" w:color="D9D9E3"/>
                                <w:right w:val="single" w:sz="2" w:space="0" w:color="D9D9E3"/>
                              </w:divBdr>
                              <w:divsChild>
                                <w:div w:id="311568202">
                                  <w:marLeft w:val="0"/>
                                  <w:marRight w:val="0"/>
                                  <w:marTop w:val="0"/>
                                  <w:marBottom w:val="0"/>
                                  <w:divBdr>
                                    <w:top w:val="single" w:sz="2" w:space="0" w:color="D9D9E3"/>
                                    <w:left w:val="single" w:sz="2" w:space="0" w:color="D9D9E3"/>
                                    <w:bottom w:val="single" w:sz="2" w:space="0" w:color="D9D9E3"/>
                                    <w:right w:val="single" w:sz="2" w:space="0" w:color="D9D9E3"/>
                                  </w:divBdr>
                                  <w:divsChild>
                                    <w:div w:id="2050570141">
                                      <w:marLeft w:val="0"/>
                                      <w:marRight w:val="0"/>
                                      <w:marTop w:val="0"/>
                                      <w:marBottom w:val="0"/>
                                      <w:divBdr>
                                        <w:top w:val="single" w:sz="2" w:space="0" w:color="D9D9E3"/>
                                        <w:left w:val="single" w:sz="2" w:space="0" w:color="D9D9E3"/>
                                        <w:bottom w:val="single" w:sz="2" w:space="0" w:color="D9D9E3"/>
                                        <w:right w:val="single" w:sz="2" w:space="0" w:color="D9D9E3"/>
                                      </w:divBdr>
                                      <w:divsChild>
                                        <w:div w:id="385422611">
                                          <w:marLeft w:val="0"/>
                                          <w:marRight w:val="0"/>
                                          <w:marTop w:val="0"/>
                                          <w:marBottom w:val="0"/>
                                          <w:divBdr>
                                            <w:top w:val="single" w:sz="2" w:space="0" w:color="D9D9E3"/>
                                            <w:left w:val="single" w:sz="2" w:space="0" w:color="D9D9E3"/>
                                            <w:bottom w:val="single" w:sz="2" w:space="0" w:color="D9D9E3"/>
                                            <w:right w:val="single" w:sz="2" w:space="0" w:color="D9D9E3"/>
                                          </w:divBdr>
                                          <w:divsChild>
                                            <w:div w:id="2031293959">
                                              <w:marLeft w:val="0"/>
                                              <w:marRight w:val="0"/>
                                              <w:marTop w:val="0"/>
                                              <w:marBottom w:val="0"/>
                                              <w:divBdr>
                                                <w:top w:val="single" w:sz="2" w:space="0" w:color="D9D9E3"/>
                                                <w:left w:val="single" w:sz="2" w:space="0" w:color="D9D9E3"/>
                                                <w:bottom w:val="single" w:sz="2" w:space="0" w:color="D9D9E3"/>
                                                <w:right w:val="single" w:sz="2" w:space="0" w:color="D9D9E3"/>
                                              </w:divBdr>
                                              <w:divsChild>
                                                <w:div w:id="420300101">
                                                  <w:marLeft w:val="0"/>
                                                  <w:marRight w:val="0"/>
                                                  <w:marTop w:val="0"/>
                                                  <w:marBottom w:val="0"/>
                                                  <w:divBdr>
                                                    <w:top w:val="single" w:sz="2" w:space="0" w:color="D9D9E3"/>
                                                    <w:left w:val="single" w:sz="2" w:space="0" w:color="D9D9E3"/>
                                                    <w:bottom w:val="single" w:sz="2" w:space="0" w:color="D9D9E3"/>
                                                    <w:right w:val="single" w:sz="2" w:space="0" w:color="D9D9E3"/>
                                                  </w:divBdr>
                                                  <w:divsChild>
                                                    <w:div w:id="2032873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03565660">
          <w:marLeft w:val="0"/>
          <w:marRight w:val="0"/>
          <w:marTop w:val="0"/>
          <w:marBottom w:val="0"/>
          <w:divBdr>
            <w:top w:val="none" w:sz="0" w:space="0" w:color="auto"/>
            <w:left w:val="none" w:sz="0" w:space="0" w:color="auto"/>
            <w:bottom w:val="none" w:sz="0" w:space="0" w:color="auto"/>
            <w:right w:val="none" w:sz="0" w:space="0" w:color="auto"/>
          </w:divBdr>
          <w:divsChild>
            <w:div w:id="1446075149">
              <w:marLeft w:val="0"/>
              <w:marRight w:val="0"/>
              <w:marTop w:val="0"/>
              <w:marBottom w:val="0"/>
              <w:divBdr>
                <w:top w:val="single" w:sz="2" w:space="0" w:color="D9D9E3"/>
                <w:left w:val="single" w:sz="2" w:space="0" w:color="D9D9E3"/>
                <w:bottom w:val="single" w:sz="2" w:space="0" w:color="D9D9E3"/>
                <w:right w:val="single" w:sz="2" w:space="0" w:color="D9D9E3"/>
              </w:divBdr>
              <w:divsChild>
                <w:div w:id="1568228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19965027">
      <w:bodyDiv w:val="1"/>
      <w:marLeft w:val="0"/>
      <w:marRight w:val="0"/>
      <w:marTop w:val="0"/>
      <w:marBottom w:val="0"/>
      <w:divBdr>
        <w:top w:val="none" w:sz="0" w:space="0" w:color="auto"/>
        <w:left w:val="none" w:sz="0" w:space="0" w:color="auto"/>
        <w:bottom w:val="none" w:sz="0" w:space="0" w:color="auto"/>
        <w:right w:val="none" w:sz="0" w:space="0" w:color="auto"/>
      </w:divBdr>
    </w:div>
    <w:div w:id="1405444768">
      <w:bodyDiv w:val="1"/>
      <w:marLeft w:val="0"/>
      <w:marRight w:val="0"/>
      <w:marTop w:val="0"/>
      <w:marBottom w:val="0"/>
      <w:divBdr>
        <w:top w:val="none" w:sz="0" w:space="0" w:color="auto"/>
        <w:left w:val="none" w:sz="0" w:space="0" w:color="auto"/>
        <w:bottom w:val="none" w:sz="0" w:space="0" w:color="auto"/>
        <w:right w:val="none" w:sz="0" w:space="0" w:color="auto"/>
      </w:divBdr>
      <w:divsChild>
        <w:div w:id="711268095">
          <w:marLeft w:val="0"/>
          <w:marRight w:val="0"/>
          <w:marTop w:val="0"/>
          <w:marBottom w:val="0"/>
          <w:divBdr>
            <w:top w:val="none" w:sz="0" w:space="0" w:color="auto"/>
            <w:left w:val="none" w:sz="0" w:space="0" w:color="auto"/>
            <w:bottom w:val="none" w:sz="0" w:space="0" w:color="auto"/>
            <w:right w:val="none" w:sz="0" w:space="0" w:color="auto"/>
          </w:divBdr>
          <w:divsChild>
            <w:div w:id="2065370407">
              <w:marLeft w:val="0"/>
              <w:marRight w:val="0"/>
              <w:marTop w:val="0"/>
              <w:marBottom w:val="0"/>
              <w:divBdr>
                <w:top w:val="none" w:sz="0" w:space="0" w:color="auto"/>
                <w:left w:val="none" w:sz="0" w:space="0" w:color="auto"/>
                <w:bottom w:val="none" w:sz="0" w:space="0" w:color="auto"/>
                <w:right w:val="none" w:sz="0" w:space="0" w:color="auto"/>
              </w:divBdr>
              <w:divsChild>
                <w:div w:id="1068306176">
                  <w:marLeft w:val="0"/>
                  <w:marRight w:val="0"/>
                  <w:marTop w:val="0"/>
                  <w:marBottom w:val="0"/>
                  <w:divBdr>
                    <w:top w:val="none" w:sz="0" w:space="0" w:color="auto"/>
                    <w:left w:val="none" w:sz="0" w:space="0" w:color="auto"/>
                    <w:bottom w:val="none" w:sz="0" w:space="0" w:color="auto"/>
                    <w:right w:val="none" w:sz="0" w:space="0" w:color="auto"/>
                  </w:divBdr>
                  <w:divsChild>
                    <w:div w:id="1342317212">
                      <w:marLeft w:val="0"/>
                      <w:marRight w:val="0"/>
                      <w:marTop w:val="0"/>
                      <w:marBottom w:val="0"/>
                      <w:divBdr>
                        <w:top w:val="none" w:sz="0" w:space="0" w:color="auto"/>
                        <w:left w:val="none" w:sz="0" w:space="0" w:color="auto"/>
                        <w:bottom w:val="none" w:sz="0" w:space="0" w:color="auto"/>
                        <w:right w:val="none" w:sz="0" w:space="0" w:color="auto"/>
                      </w:divBdr>
                      <w:divsChild>
                        <w:div w:id="2032489430">
                          <w:marLeft w:val="0"/>
                          <w:marRight w:val="0"/>
                          <w:marTop w:val="0"/>
                          <w:marBottom w:val="0"/>
                          <w:divBdr>
                            <w:top w:val="none" w:sz="0" w:space="0" w:color="auto"/>
                            <w:left w:val="none" w:sz="0" w:space="0" w:color="auto"/>
                            <w:bottom w:val="none" w:sz="0" w:space="0" w:color="auto"/>
                            <w:right w:val="none" w:sz="0" w:space="0" w:color="auto"/>
                          </w:divBdr>
                          <w:divsChild>
                            <w:div w:id="17823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898183">
      <w:bodyDiv w:val="1"/>
      <w:marLeft w:val="0"/>
      <w:marRight w:val="0"/>
      <w:marTop w:val="0"/>
      <w:marBottom w:val="0"/>
      <w:divBdr>
        <w:top w:val="none" w:sz="0" w:space="0" w:color="auto"/>
        <w:left w:val="none" w:sz="0" w:space="0" w:color="auto"/>
        <w:bottom w:val="none" w:sz="0" w:space="0" w:color="auto"/>
        <w:right w:val="none" w:sz="0" w:space="0" w:color="auto"/>
      </w:divBdr>
    </w:div>
    <w:div w:id="1540194041">
      <w:bodyDiv w:val="1"/>
      <w:marLeft w:val="0"/>
      <w:marRight w:val="0"/>
      <w:marTop w:val="0"/>
      <w:marBottom w:val="0"/>
      <w:divBdr>
        <w:top w:val="none" w:sz="0" w:space="0" w:color="auto"/>
        <w:left w:val="none" w:sz="0" w:space="0" w:color="auto"/>
        <w:bottom w:val="none" w:sz="0" w:space="0" w:color="auto"/>
        <w:right w:val="none" w:sz="0" w:space="0" w:color="auto"/>
      </w:divBdr>
    </w:div>
    <w:div w:id="1614511565">
      <w:bodyDiv w:val="1"/>
      <w:marLeft w:val="0"/>
      <w:marRight w:val="0"/>
      <w:marTop w:val="0"/>
      <w:marBottom w:val="0"/>
      <w:divBdr>
        <w:top w:val="none" w:sz="0" w:space="0" w:color="auto"/>
        <w:left w:val="none" w:sz="0" w:space="0" w:color="auto"/>
        <w:bottom w:val="none" w:sz="0" w:space="0" w:color="auto"/>
        <w:right w:val="none" w:sz="0" w:space="0" w:color="auto"/>
      </w:divBdr>
    </w:div>
    <w:div w:id="1654749243">
      <w:bodyDiv w:val="1"/>
      <w:marLeft w:val="0"/>
      <w:marRight w:val="0"/>
      <w:marTop w:val="0"/>
      <w:marBottom w:val="0"/>
      <w:divBdr>
        <w:top w:val="none" w:sz="0" w:space="0" w:color="auto"/>
        <w:left w:val="none" w:sz="0" w:space="0" w:color="auto"/>
        <w:bottom w:val="none" w:sz="0" w:space="0" w:color="auto"/>
        <w:right w:val="none" w:sz="0" w:space="0" w:color="auto"/>
      </w:divBdr>
    </w:div>
    <w:div w:id="1672756927">
      <w:bodyDiv w:val="1"/>
      <w:marLeft w:val="0"/>
      <w:marRight w:val="0"/>
      <w:marTop w:val="0"/>
      <w:marBottom w:val="0"/>
      <w:divBdr>
        <w:top w:val="none" w:sz="0" w:space="0" w:color="auto"/>
        <w:left w:val="none" w:sz="0" w:space="0" w:color="auto"/>
        <w:bottom w:val="none" w:sz="0" w:space="0" w:color="auto"/>
        <w:right w:val="none" w:sz="0" w:space="0" w:color="auto"/>
      </w:divBdr>
    </w:div>
    <w:div w:id="1730761343">
      <w:bodyDiv w:val="1"/>
      <w:marLeft w:val="0"/>
      <w:marRight w:val="0"/>
      <w:marTop w:val="0"/>
      <w:marBottom w:val="0"/>
      <w:divBdr>
        <w:top w:val="none" w:sz="0" w:space="0" w:color="auto"/>
        <w:left w:val="none" w:sz="0" w:space="0" w:color="auto"/>
        <w:bottom w:val="none" w:sz="0" w:space="0" w:color="auto"/>
        <w:right w:val="none" w:sz="0" w:space="0" w:color="auto"/>
      </w:divBdr>
    </w:div>
    <w:div w:id="1759791543">
      <w:bodyDiv w:val="1"/>
      <w:marLeft w:val="0"/>
      <w:marRight w:val="0"/>
      <w:marTop w:val="0"/>
      <w:marBottom w:val="0"/>
      <w:divBdr>
        <w:top w:val="none" w:sz="0" w:space="0" w:color="auto"/>
        <w:left w:val="none" w:sz="0" w:space="0" w:color="auto"/>
        <w:bottom w:val="none" w:sz="0" w:space="0" w:color="auto"/>
        <w:right w:val="none" w:sz="0" w:space="0" w:color="auto"/>
      </w:divBdr>
    </w:div>
    <w:div w:id="1803503103">
      <w:bodyDiv w:val="1"/>
      <w:marLeft w:val="0"/>
      <w:marRight w:val="0"/>
      <w:marTop w:val="0"/>
      <w:marBottom w:val="0"/>
      <w:divBdr>
        <w:top w:val="none" w:sz="0" w:space="0" w:color="auto"/>
        <w:left w:val="none" w:sz="0" w:space="0" w:color="auto"/>
        <w:bottom w:val="none" w:sz="0" w:space="0" w:color="auto"/>
        <w:right w:val="none" w:sz="0" w:space="0" w:color="auto"/>
      </w:divBdr>
    </w:div>
    <w:div w:id="1805345389">
      <w:bodyDiv w:val="1"/>
      <w:marLeft w:val="0"/>
      <w:marRight w:val="0"/>
      <w:marTop w:val="0"/>
      <w:marBottom w:val="0"/>
      <w:divBdr>
        <w:top w:val="none" w:sz="0" w:space="0" w:color="auto"/>
        <w:left w:val="none" w:sz="0" w:space="0" w:color="auto"/>
        <w:bottom w:val="none" w:sz="0" w:space="0" w:color="auto"/>
        <w:right w:val="none" w:sz="0" w:space="0" w:color="auto"/>
      </w:divBdr>
    </w:div>
    <w:div w:id="1820733561">
      <w:bodyDiv w:val="1"/>
      <w:marLeft w:val="0"/>
      <w:marRight w:val="0"/>
      <w:marTop w:val="0"/>
      <w:marBottom w:val="0"/>
      <w:divBdr>
        <w:top w:val="none" w:sz="0" w:space="0" w:color="auto"/>
        <w:left w:val="none" w:sz="0" w:space="0" w:color="auto"/>
        <w:bottom w:val="none" w:sz="0" w:space="0" w:color="auto"/>
        <w:right w:val="none" w:sz="0" w:space="0" w:color="auto"/>
      </w:divBdr>
    </w:div>
    <w:div w:id="1900091863">
      <w:bodyDiv w:val="1"/>
      <w:marLeft w:val="0"/>
      <w:marRight w:val="0"/>
      <w:marTop w:val="0"/>
      <w:marBottom w:val="0"/>
      <w:divBdr>
        <w:top w:val="none" w:sz="0" w:space="0" w:color="auto"/>
        <w:left w:val="none" w:sz="0" w:space="0" w:color="auto"/>
        <w:bottom w:val="none" w:sz="0" w:space="0" w:color="auto"/>
        <w:right w:val="none" w:sz="0" w:space="0" w:color="auto"/>
      </w:divBdr>
    </w:div>
    <w:div w:id="1901136750">
      <w:bodyDiv w:val="1"/>
      <w:marLeft w:val="0"/>
      <w:marRight w:val="0"/>
      <w:marTop w:val="0"/>
      <w:marBottom w:val="0"/>
      <w:divBdr>
        <w:top w:val="none" w:sz="0" w:space="0" w:color="auto"/>
        <w:left w:val="none" w:sz="0" w:space="0" w:color="auto"/>
        <w:bottom w:val="none" w:sz="0" w:space="0" w:color="auto"/>
        <w:right w:val="none" w:sz="0" w:space="0" w:color="auto"/>
      </w:divBdr>
      <w:divsChild>
        <w:div w:id="212086537">
          <w:marLeft w:val="0"/>
          <w:marRight w:val="0"/>
          <w:marTop w:val="0"/>
          <w:marBottom w:val="0"/>
          <w:divBdr>
            <w:top w:val="none" w:sz="0" w:space="0" w:color="auto"/>
            <w:left w:val="none" w:sz="0" w:space="0" w:color="auto"/>
            <w:bottom w:val="none" w:sz="0" w:space="0" w:color="auto"/>
            <w:right w:val="none" w:sz="0" w:space="0" w:color="auto"/>
          </w:divBdr>
          <w:divsChild>
            <w:div w:id="1313025444">
              <w:marLeft w:val="0"/>
              <w:marRight w:val="0"/>
              <w:marTop w:val="0"/>
              <w:marBottom w:val="0"/>
              <w:divBdr>
                <w:top w:val="none" w:sz="0" w:space="0" w:color="auto"/>
                <w:left w:val="none" w:sz="0" w:space="0" w:color="auto"/>
                <w:bottom w:val="none" w:sz="0" w:space="0" w:color="auto"/>
                <w:right w:val="none" w:sz="0" w:space="0" w:color="auto"/>
              </w:divBdr>
              <w:divsChild>
                <w:div w:id="50924757">
                  <w:marLeft w:val="0"/>
                  <w:marRight w:val="0"/>
                  <w:marTop w:val="0"/>
                  <w:marBottom w:val="0"/>
                  <w:divBdr>
                    <w:top w:val="none" w:sz="0" w:space="0" w:color="auto"/>
                    <w:left w:val="none" w:sz="0" w:space="0" w:color="auto"/>
                    <w:bottom w:val="none" w:sz="0" w:space="0" w:color="auto"/>
                    <w:right w:val="none" w:sz="0" w:space="0" w:color="auto"/>
                  </w:divBdr>
                  <w:divsChild>
                    <w:div w:id="27232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699174">
          <w:marLeft w:val="0"/>
          <w:marRight w:val="0"/>
          <w:marTop w:val="0"/>
          <w:marBottom w:val="0"/>
          <w:divBdr>
            <w:top w:val="none" w:sz="0" w:space="0" w:color="auto"/>
            <w:left w:val="none" w:sz="0" w:space="0" w:color="auto"/>
            <w:bottom w:val="none" w:sz="0" w:space="0" w:color="auto"/>
            <w:right w:val="none" w:sz="0" w:space="0" w:color="auto"/>
          </w:divBdr>
          <w:divsChild>
            <w:div w:id="2117869447">
              <w:marLeft w:val="0"/>
              <w:marRight w:val="0"/>
              <w:marTop w:val="0"/>
              <w:marBottom w:val="0"/>
              <w:divBdr>
                <w:top w:val="none" w:sz="0" w:space="0" w:color="auto"/>
                <w:left w:val="none" w:sz="0" w:space="0" w:color="auto"/>
                <w:bottom w:val="none" w:sz="0" w:space="0" w:color="auto"/>
                <w:right w:val="none" w:sz="0" w:space="0" w:color="auto"/>
              </w:divBdr>
              <w:divsChild>
                <w:div w:id="389496793">
                  <w:marLeft w:val="0"/>
                  <w:marRight w:val="0"/>
                  <w:marTop w:val="0"/>
                  <w:marBottom w:val="0"/>
                  <w:divBdr>
                    <w:top w:val="none" w:sz="0" w:space="0" w:color="auto"/>
                    <w:left w:val="none" w:sz="0" w:space="0" w:color="auto"/>
                    <w:bottom w:val="none" w:sz="0" w:space="0" w:color="auto"/>
                    <w:right w:val="none" w:sz="0" w:space="0" w:color="auto"/>
                  </w:divBdr>
                  <w:divsChild>
                    <w:div w:id="1598439999">
                      <w:marLeft w:val="0"/>
                      <w:marRight w:val="0"/>
                      <w:marTop w:val="0"/>
                      <w:marBottom w:val="0"/>
                      <w:divBdr>
                        <w:top w:val="none" w:sz="0" w:space="0" w:color="auto"/>
                        <w:left w:val="none" w:sz="0" w:space="0" w:color="auto"/>
                        <w:bottom w:val="none" w:sz="0" w:space="0" w:color="auto"/>
                        <w:right w:val="none" w:sz="0" w:space="0" w:color="auto"/>
                      </w:divBdr>
                      <w:divsChild>
                        <w:div w:id="217711705">
                          <w:marLeft w:val="0"/>
                          <w:marRight w:val="0"/>
                          <w:marTop w:val="0"/>
                          <w:marBottom w:val="0"/>
                          <w:divBdr>
                            <w:top w:val="none" w:sz="0" w:space="0" w:color="auto"/>
                            <w:left w:val="none" w:sz="0" w:space="0" w:color="auto"/>
                            <w:bottom w:val="none" w:sz="0" w:space="0" w:color="auto"/>
                            <w:right w:val="none" w:sz="0" w:space="0" w:color="auto"/>
                          </w:divBdr>
                          <w:divsChild>
                            <w:div w:id="932786870">
                              <w:marLeft w:val="0"/>
                              <w:marRight w:val="0"/>
                              <w:marTop w:val="0"/>
                              <w:marBottom w:val="0"/>
                              <w:divBdr>
                                <w:top w:val="none" w:sz="0" w:space="0" w:color="auto"/>
                                <w:left w:val="none" w:sz="0" w:space="0" w:color="auto"/>
                                <w:bottom w:val="none" w:sz="0" w:space="0" w:color="auto"/>
                                <w:right w:val="none" w:sz="0" w:space="0" w:color="auto"/>
                              </w:divBdr>
                              <w:divsChild>
                                <w:div w:id="1798598415">
                                  <w:marLeft w:val="0"/>
                                  <w:marRight w:val="0"/>
                                  <w:marTop w:val="0"/>
                                  <w:marBottom w:val="0"/>
                                  <w:divBdr>
                                    <w:top w:val="none" w:sz="0" w:space="0" w:color="auto"/>
                                    <w:left w:val="none" w:sz="0" w:space="0" w:color="auto"/>
                                    <w:bottom w:val="none" w:sz="0" w:space="0" w:color="auto"/>
                                    <w:right w:val="none" w:sz="0" w:space="0" w:color="auto"/>
                                  </w:divBdr>
                                  <w:divsChild>
                                    <w:div w:id="60056159">
                                      <w:marLeft w:val="0"/>
                                      <w:marRight w:val="0"/>
                                      <w:marTop w:val="0"/>
                                      <w:marBottom w:val="0"/>
                                      <w:divBdr>
                                        <w:top w:val="none" w:sz="0" w:space="0" w:color="auto"/>
                                        <w:left w:val="none" w:sz="0" w:space="0" w:color="auto"/>
                                        <w:bottom w:val="none" w:sz="0" w:space="0" w:color="auto"/>
                                        <w:right w:val="none" w:sz="0" w:space="0" w:color="auto"/>
                                      </w:divBdr>
                                      <w:divsChild>
                                        <w:div w:id="512644799">
                                          <w:marLeft w:val="0"/>
                                          <w:marRight w:val="0"/>
                                          <w:marTop w:val="0"/>
                                          <w:marBottom w:val="0"/>
                                          <w:divBdr>
                                            <w:top w:val="none" w:sz="0" w:space="0" w:color="auto"/>
                                            <w:left w:val="none" w:sz="0" w:space="0" w:color="auto"/>
                                            <w:bottom w:val="none" w:sz="0" w:space="0" w:color="auto"/>
                                            <w:right w:val="none" w:sz="0" w:space="0" w:color="auto"/>
                                          </w:divBdr>
                                          <w:divsChild>
                                            <w:div w:id="1152022874">
                                              <w:marLeft w:val="0"/>
                                              <w:marRight w:val="0"/>
                                              <w:marTop w:val="0"/>
                                              <w:marBottom w:val="0"/>
                                              <w:divBdr>
                                                <w:top w:val="none" w:sz="0" w:space="0" w:color="auto"/>
                                                <w:left w:val="none" w:sz="0" w:space="0" w:color="auto"/>
                                                <w:bottom w:val="none" w:sz="0" w:space="0" w:color="auto"/>
                                                <w:right w:val="none" w:sz="0" w:space="0" w:color="auto"/>
                                              </w:divBdr>
                                              <w:divsChild>
                                                <w:div w:id="1497262689">
                                                  <w:marLeft w:val="0"/>
                                                  <w:marRight w:val="0"/>
                                                  <w:marTop w:val="0"/>
                                                  <w:marBottom w:val="0"/>
                                                  <w:divBdr>
                                                    <w:top w:val="none" w:sz="0" w:space="0" w:color="auto"/>
                                                    <w:left w:val="none" w:sz="0" w:space="0" w:color="auto"/>
                                                    <w:bottom w:val="none" w:sz="0" w:space="0" w:color="auto"/>
                                                    <w:right w:val="none" w:sz="0" w:space="0" w:color="auto"/>
                                                  </w:divBdr>
                                                  <w:divsChild>
                                                    <w:div w:id="1340041080">
                                                      <w:marLeft w:val="0"/>
                                                      <w:marRight w:val="0"/>
                                                      <w:marTop w:val="0"/>
                                                      <w:marBottom w:val="0"/>
                                                      <w:divBdr>
                                                        <w:top w:val="none" w:sz="0" w:space="0" w:color="auto"/>
                                                        <w:left w:val="none" w:sz="0" w:space="0" w:color="auto"/>
                                                        <w:bottom w:val="none" w:sz="0" w:space="0" w:color="auto"/>
                                                        <w:right w:val="none" w:sz="0" w:space="0" w:color="auto"/>
                                                      </w:divBdr>
                                                      <w:divsChild>
                                                        <w:div w:id="407775283">
                                                          <w:marLeft w:val="0"/>
                                                          <w:marRight w:val="0"/>
                                                          <w:marTop w:val="0"/>
                                                          <w:marBottom w:val="0"/>
                                                          <w:divBdr>
                                                            <w:top w:val="none" w:sz="0" w:space="0" w:color="auto"/>
                                                            <w:left w:val="none" w:sz="0" w:space="0" w:color="auto"/>
                                                            <w:bottom w:val="none" w:sz="0" w:space="0" w:color="auto"/>
                                                            <w:right w:val="none" w:sz="0" w:space="0" w:color="auto"/>
                                                          </w:divBdr>
                                                          <w:divsChild>
                                                            <w:div w:id="298456745">
                                                              <w:marLeft w:val="0"/>
                                                              <w:marRight w:val="0"/>
                                                              <w:marTop w:val="0"/>
                                                              <w:marBottom w:val="0"/>
                                                              <w:divBdr>
                                                                <w:top w:val="none" w:sz="0" w:space="0" w:color="auto"/>
                                                                <w:left w:val="none" w:sz="0" w:space="0" w:color="auto"/>
                                                                <w:bottom w:val="none" w:sz="0" w:space="0" w:color="auto"/>
                                                                <w:right w:val="none" w:sz="0" w:space="0" w:color="auto"/>
                                                              </w:divBdr>
                                                            </w:div>
                                                            <w:div w:id="1515460401">
                                                              <w:marLeft w:val="0"/>
                                                              <w:marRight w:val="0"/>
                                                              <w:marTop w:val="0"/>
                                                              <w:marBottom w:val="0"/>
                                                              <w:divBdr>
                                                                <w:top w:val="none" w:sz="0" w:space="0" w:color="auto"/>
                                                                <w:left w:val="none" w:sz="0" w:space="0" w:color="auto"/>
                                                                <w:bottom w:val="none" w:sz="0" w:space="0" w:color="auto"/>
                                                                <w:right w:val="none" w:sz="0" w:space="0" w:color="auto"/>
                                                              </w:divBdr>
                                                              <w:divsChild>
                                                                <w:div w:id="1838878796">
                                                                  <w:marLeft w:val="0"/>
                                                                  <w:marRight w:val="0"/>
                                                                  <w:marTop w:val="0"/>
                                                                  <w:marBottom w:val="0"/>
                                                                  <w:divBdr>
                                                                    <w:top w:val="none" w:sz="0" w:space="0" w:color="auto"/>
                                                                    <w:left w:val="none" w:sz="0" w:space="0" w:color="auto"/>
                                                                    <w:bottom w:val="none" w:sz="0" w:space="0" w:color="auto"/>
                                                                    <w:right w:val="none" w:sz="0" w:space="0" w:color="auto"/>
                                                                  </w:divBdr>
                                                                </w:div>
                                                                <w:div w:id="1136557944">
                                                                  <w:marLeft w:val="0"/>
                                                                  <w:marRight w:val="0"/>
                                                                  <w:marTop w:val="0"/>
                                                                  <w:marBottom w:val="0"/>
                                                                  <w:divBdr>
                                                                    <w:top w:val="none" w:sz="0" w:space="0" w:color="auto"/>
                                                                    <w:left w:val="none" w:sz="0" w:space="0" w:color="auto"/>
                                                                    <w:bottom w:val="none" w:sz="0" w:space="0" w:color="auto"/>
                                                                    <w:right w:val="none" w:sz="0" w:space="0" w:color="auto"/>
                                                                  </w:divBdr>
                                                                </w:div>
                                                              </w:divsChild>
                                                            </w:div>
                                                            <w:div w:id="194393779">
                                                              <w:marLeft w:val="0"/>
                                                              <w:marRight w:val="0"/>
                                                              <w:marTop w:val="0"/>
                                                              <w:marBottom w:val="0"/>
                                                              <w:divBdr>
                                                                <w:top w:val="none" w:sz="0" w:space="0" w:color="auto"/>
                                                                <w:left w:val="none" w:sz="0" w:space="0" w:color="auto"/>
                                                                <w:bottom w:val="none" w:sz="0" w:space="0" w:color="auto"/>
                                                                <w:right w:val="none" w:sz="0" w:space="0" w:color="auto"/>
                                                              </w:divBdr>
                                                              <w:divsChild>
                                                                <w:div w:id="1321887648">
                                                                  <w:marLeft w:val="0"/>
                                                                  <w:marRight w:val="0"/>
                                                                  <w:marTop w:val="0"/>
                                                                  <w:marBottom w:val="0"/>
                                                                  <w:divBdr>
                                                                    <w:top w:val="none" w:sz="0" w:space="0" w:color="auto"/>
                                                                    <w:left w:val="none" w:sz="0" w:space="0" w:color="auto"/>
                                                                    <w:bottom w:val="none" w:sz="0" w:space="0" w:color="auto"/>
                                                                    <w:right w:val="none" w:sz="0" w:space="0" w:color="auto"/>
                                                                  </w:divBdr>
                                                                  <w:divsChild>
                                                                    <w:div w:id="1053508164">
                                                                      <w:marLeft w:val="0"/>
                                                                      <w:marRight w:val="0"/>
                                                                      <w:marTop w:val="0"/>
                                                                      <w:marBottom w:val="0"/>
                                                                      <w:divBdr>
                                                                        <w:top w:val="none" w:sz="0" w:space="0" w:color="auto"/>
                                                                        <w:left w:val="none" w:sz="0" w:space="0" w:color="auto"/>
                                                                        <w:bottom w:val="none" w:sz="0" w:space="0" w:color="auto"/>
                                                                        <w:right w:val="none" w:sz="0" w:space="0" w:color="auto"/>
                                                                      </w:divBdr>
                                                                      <w:divsChild>
                                                                        <w:div w:id="1677270637">
                                                                          <w:marLeft w:val="0"/>
                                                                          <w:marRight w:val="0"/>
                                                                          <w:marTop w:val="0"/>
                                                                          <w:marBottom w:val="0"/>
                                                                          <w:divBdr>
                                                                            <w:top w:val="none" w:sz="0" w:space="0" w:color="auto"/>
                                                                            <w:left w:val="none" w:sz="0" w:space="0" w:color="auto"/>
                                                                            <w:bottom w:val="none" w:sz="0" w:space="0" w:color="auto"/>
                                                                            <w:right w:val="none" w:sz="0" w:space="0" w:color="auto"/>
                                                                          </w:divBdr>
                                                                          <w:divsChild>
                                                                            <w:div w:id="1843231875">
                                                                              <w:marLeft w:val="0"/>
                                                                              <w:marRight w:val="0"/>
                                                                              <w:marTop w:val="0"/>
                                                                              <w:marBottom w:val="0"/>
                                                                              <w:divBdr>
                                                                                <w:top w:val="none" w:sz="0" w:space="0" w:color="auto"/>
                                                                                <w:left w:val="none" w:sz="0" w:space="0" w:color="auto"/>
                                                                                <w:bottom w:val="none" w:sz="0" w:space="0" w:color="auto"/>
                                                                                <w:right w:val="none" w:sz="0" w:space="0" w:color="auto"/>
                                                                              </w:divBdr>
                                                                              <w:divsChild>
                                                                                <w:div w:id="10729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0520700">
                                                      <w:marLeft w:val="0"/>
                                                      <w:marRight w:val="0"/>
                                                      <w:marTop w:val="0"/>
                                                      <w:marBottom w:val="0"/>
                                                      <w:divBdr>
                                                        <w:top w:val="none" w:sz="0" w:space="0" w:color="auto"/>
                                                        <w:left w:val="none" w:sz="0" w:space="0" w:color="auto"/>
                                                        <w:bottom w:val="none" w:sz="0" w:space="0" w:color="auto"/>
                                                        <w:right w:val="none" w:sz="0" w:space="0" w:color="auto"/>
                                                      </w:divBdr>
                                                      <w:divsChild>
                                                        <w:div w:id="799999620">
                                                          <w:marLeft w:val="0"/>
                                                          <w:marRight w:val="0"/>
                                                          <w:marTop w:val="0"/>
                                                          <w:marBottom w:val="0"/>
                                                          <w:divBdr>
                                                            <w:top w:val="none" w:sz="0" w:space="0" w:color="auto"/>
                                                            <w:left w:val="none" w:sz="0" w:space="0" w:color="auto"/>
                                                            <w:bottom w:val="none" w:sz="0" w:space="0" w:color="auto"/>
                                                            <w:right w:val="none" w:sz="0" w:space="0" w:color="auto"/>
                                                          </w:divBdr>
                                                          <w:divsChild>
                                                            <w:div w:id="421410782">
                                                              <w:marLeft w:val="0"/>
                                                              <w:marRight w:val="0"/>
                                                              <w:marTop w:val="0"/>
                                                              <w:marBottom w:val="0"/>
                                                              <w:divBdr>
                                                                <w:top w:val="none" w:sz="0" w:space="0" w:color="auto"/>
                                                                <w:left w:val="none" w:sz="0" w:space="0" w:color="auto"/>
                                                                <w:bottom w:val="none" w:sz="0" w:space="0" w:color="auto"/>
                                                                <w:right w:val="none" w:sz="0" w:space="0" w:color="auto"/>
                                                              </w:divBdr>
                                                            </w:div>
                                                            <w:div w:id="1611623192">
                                                              <w:marLeft w:val="0"/>
                                                              <w:marRight w:val="0"/>
                                                              <w:marTop w:val="0"/>
                                                              <w:marBottom w:val="0"/>
                                                              <w:divBdr>
                                                                <w:top w:val="none" w:sz="0" w:space="0" w:color="auto"/>
                                                                <w:left w:val="none" w:sz="0" w:space="0" w:color="auto"/>
                                                                <w:bottom w:val="none" w:sz="0" w:space="0" w:color="auto"/>
                                                                <w:right w:val="none" w:sz="0" w:space="0" w:color="auto"/>
                                                              </w:divBdr>
                                                              <w:divsChild>
                                                                <w:div w:id="637536950">
                                                                  <w:marLeft w:val="0"/>
                                                                  <w:marRight w:val="0"/>
                                                                  <w:marTop w:val="0"/>
                                                                  <w:marBottom w:val="0"/>
                                                                  <w:divBdr>
                                                                    <w:top w:val="none" w:sz="0" w:space="0" w:color="auto"/>
                                                                    <w:left w:val="none" w:sz="0" w:space="0" w:color="auto"/>
                                                                    <w:bottom w:val="none" w:sz="0" w:space="0" w:color="auto"/>
                                                                    <w:right w:val="none" w:sz="0" w:space="0" w:color="auto"/>
                                                                  </w:divBdr>
                                                                  <w:divsChild>
                                                                    <w:div w:id="1323463839">
                                                                      <w:marLeft w:val="0"/>
                                                                      <w:marRight w:val="0"/>
                                                                      <w:marTop w:val="0"/>
                                                                      <w:marBottom w:val="0"/>
                                                                      <w:divBdr>
                                                                        <w:top w:val="none" w:sz="0" w:space="0" w:color="auto"/>
                                                                        <w:left w:val="none" w:sz="0" w:space="0" w:color="auto"/>
                                                                        <w:bottom w:val="none" w:sz="0" w:space="0" w:color="auto"/>
                                                                        <w:right w:val="none" w:sz="0" w:space="0" w:color="auto"/>
                                                                      </w:divBdr>
                                                                      <w:divsChild>
                                                                        <w:div w:id="1412770675">
                                                                          <w:marLeft w:val="0"/>
                                                                          <w:marRight w:val="0"/>
                                                                          <w:marTop w:val="0"/>
                                                                          <w:marBottom w:val="0"/>
                                                                          <w:divBdr>
                                                                            <w:top w:val="none" w:sz="0" w:space="0" w:color="auto"/>
                                                                            <w:left w:val="none" w:sz="0" w:space="0" w:color="auto"/>
                                                                            <w:bottom w:val="none" w:sz="0" w:space="0" w:color="auto"/>
                                                                            <w:right w:val="none" w:sz="0" w:space="0" w:color="auto"/>
                                                                          </w:divBdr>
                                                                        </w:div>
                                                                        <w:div w:id="189368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1884">
                                                                  <w:marLeft w:val="0"/>
                                                                  <w:marRight w:val="0"/>
                                                                  <w:marTop w:val="0"/>
                                                                  <w:marBottom w:val="0"/>
                                                                  <w:divBdr>
                                                                    <w:top w:val="none" w:sz="0" w:space="0" w:color="auto"/>
                                                                    <w:left w:val="none" w:sz="0" w:space="0" w:color="auto"/>
                                                                    <w:bottom w:val="none" w:sz="0" w:space="0" w:color="auto"/>
                                                                    <w:right w:val="none" w:sz="0" w:space="0" w:color="auto"/>
                                                                  </w:divBdr>
                                                                  <w:divsChild>
                                                                    <w:div w:id="2003846058">
                                                                      <w:marLeft w:val="0"/>
                                                                      <w:marRight w:val="0"/>
                                                                      <w:marTop w:val="0"/>
                                                                      <w:marBottom w:val="0"/>
                                                                      <w:divBdr>
                                                                        <w:top w:val="none" w:sz="0" w:space="0" w:color="auto"/>
                                                                        <w:left w:val="none" w:sz="0" w:space="0" w:color="auto"/>
                                                                        <w:bottom w:val="none" w:sz="0" w:space="0" w:color="auto"/>
                                                                        <w:right w:val="none" w:sz="0" w:space="0" w:color="auto"/>
                                                                      </w:divBdr>
                                                                      <w:divsChild>
                                                                        <w:div w:id="59444737">
                                                                          <w:marLeft w:val="0"/>
                                                                          <w:marRight w:val="0"/>
                                                                          <w:marTop w:val="0"/>
                                                                          <w:marBottom w:val="0"/>
                                                                          <w:divBdr>
                                                                            <w:top w:val="none" w:sz="0" w:space="0" w:color="auto"/>
                                                                            <w:left w:val="none" w:sz="0" w:space="0" w:color="auto"/>
                                                                            <w:bottom w:val="none" w:sz="0" w:space="0" w:color="auto"/>
                                                                            <w:right w:val="none" w:sz="0" w:space="0" w:color="auto"/>
                                                                          </w:divBdr>
                                                                        </w:div>
                                                                        <w:div w:id="12778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869">
                                                                  <w:marLeft w:val="0"/>
                                                                  <w:marRight w:val="0"/>
                                                                  <w:marTop w:val="0"/>
                                                                  <w:marBottom w:val="0"/>
                                                                  <w:divBdr>
                                                                    <w:top w:val="none" w:sz="0" w:space="0" w:color="auto"/>
                                                                    <w:left w:val="none" w:sz="0" w:space="0" w:color="auto"/>
                                                                    <w:bottom w:val="none" w:sz="0" w:space="0" w:color="auto"/>
                                                                    <w:right w:val="none" w:sz="0" w:space="0" w:color="auto"/>
                                                                  </w:divBdr>
                                                                  <w:divsChild>
                                                                    <w:div w:id="1435443380">
                                                                      <w:marLeft w:val="0"/>
                                                                      <w:marRight w:val="0"/>
                                                                      <w:marTop w:val="0"/>
                                                                      <w:marBottom w:val="0"/>
                                                                      <w:divBdr>
                                                                        <w:top w:val="none" w:sz="0" w:space="0" w:color="auto"/>
                                                                        <w:left w:val="none" w:sz="0" w:space="0" w:color="auto"/>
                                                                        <w:bottom w:val="none" w:sz="0" w:space="0" w:color="auto"/>
                                                                        <w:right w:val="none" w:sz="0" w:space="0" w:color="auto"/>
                                                                      </w:divBdr>
                                                                      <w:divsChild>
                                                                        <w:div w:id="11980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589272">
                                                      <w:marLeft w:val="0"/>
                                                      <w:marRight w:val="0"/>
                                                      <w:marTop w:val="0"/>
                                                      <w:marBottom w:val="0"/>
                                                      <w:divBdr>
                                                        <w:top w:val="none" w:sz="0" w:space="0" w:color="auto"/>
                                                        <w:left w:val="none" w:sz="0" w:space="0" w:color="auto"/>
                                                        <w:bottom w:val="none" w:sz="0" w:space="0" w:color="auto"/>
                                                        <w:right w:val="none" w:sz="0" w:space="0" w:color="auto"/>
                                                      </w:divBdr>
                                                      <w:divsChild>
                                                        <w:div w:id="337512309">
                                                          <w:marLeft w:val="0"/>
                                                          <w:marRight w:val="0"/>
                                                          <w:marTop w:val="0"/>
                                                          <w:marBottom w:val="0"/>
                                                          <w:divBdr>
                                                            <w:top w:val="none" w:sz="0" w:space="0" w:color="auto"/>
                                                            <w:left w:val="none" w:sz="0" w:space="0" w:color="auto"/>
                                                            <w:bottom w:val="none" w:sz="0" w:space="0" w:color="auto"/>
                                                            <w:right w:val="none" w:sz="0" w:space="0" w:color="auto"/>
                                                          </w:divBdr>
                                                          <w:divsChild>
                                                            <w:div w:id="751202145">
                                                              <w:marLeft w:val="0"/>
                                                              <w:marRight w:val="0"/>
                                                              <w:marTop w:val="0"/>
                                                              <w:marBottom w:val="0"/>
                                                              <w:divBdr>
                                                                <w:top w:val="none" w:sz="0" w:space="0" w:color="auto"/>
                                                                <w:left w:val="none" w:sz="0" w:space="0" w:color="auto"/>
                                                                <w:bottom w:val="none" w:sz="0" w:space="0" w:color="auto"/>
                                                                <w:right w:val="none" w:sz="0" w:space="0" w:color="auto"/>
                                                              </w:divBdr>
                                                            </w:div>
                                                            <w:div w:id="1678846933">
                                                              <w:marLeft w:val="0"/>
                                                              <w:marRight w:val="0"/>
                                                              <w:marTop w:val="0"/>
                                                              <w:marBottom w:val="0"/>
                                                              <w:divBdr>
                                                                <w:top w:val="none" w:sz="0" w:space="0" w:color="auto"/>
                                                                <w:left w:val="none" w:sz="0" w:space="0" w:color="auto"/>
                                                                <w:bottom w:val="none" w:sz="0" w:space="0" w:color="auto"/>
                                                                <w:right w:val="none" w:sz="0" w:space="0" w:color="auto"/>
                                                              </w:divBdr>
                                                              <w:divsChild>
                                                                <w:div w:id="1454440843">
                                                                  <w:marLeft w:val="0"/>
                                                                  <w:marRight w:val="0"/>
                                                                  <w:marTop w:val="0"/>
                                                                  <w:marBottom w:val="0"/>
                                                                  <w:divBdr>
                                                                    <w:top w:val="none" w:sz="0" w:space="0" w:color="auto"/>
                                                                    <w:left w:val="none" w:sz="0" w:space="0" w:color="auto"/>
                                                                    <w:bottom w:val="none" w:sz="0" w:space="0" w:color="auto"/>
                                                                    <w:right w:val="none" w:sz="0" w:space="0" w:color="auto"/>
                                                                  </w:divBdr>
                                                                  <w:divsChild>
                                                                    <w:div w:id="444739509">
                                                                      <w:marLeft w:val="0"/>
                                                                      <w:marRight w:val="0"/>
                                                                      <w:marTop w:val="0"/>
                                                                      <w:marBottom w:val="0"/>
                                                                      <w:divBdr>
                                                                        <w:top w:val="none" w:sz="0" w:space="0" w:color="auto"/>
                                                                        <w:left w:val="none" w:sz="0" w:space="0" w:color="auto"/>
                                                                        <w:bottom w:val="none" w:sz="0" w:space="0" w:color="auto"/>
                                                                        <w:right w:val="none" w:sz="0" w:space="0" w:color="auto"/>
                                                                      </w:divBdr>
                                                                      <w:divsChild>
                                                                        <w:div w:id="2081360974">
                                                                          <w:marLeft w:val="0"/>
                                                                          <w:marRight w:val="0"/>
                                                                          <w:marTop w:val="0"/>
                                                                          <w:marBottom w:val="0"/>
                                                                          <w:divBdr>
                                                                            <w:top w:val="none" w:sz="0" w:space="0" w:color="auto"/>
                                                                            <w:left w:val="none" w:sz="0" w:space="0" w:color="auto"/>
                                                                            <w:bottom w:val="none" w:sz="0" w:space="0" w:color="auto"/>
                                                                            <w:right w:val="none" w:sz="0" w:space="0" w:color="auto"/>
                                                                          </w:divBdr>
                                                                        </w:div>
                                                                        <w:div w:id="24040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7057">
                                                                  <w:marLeft w:val="0"/>
                                                                  <w:marRight w:val="0"/>
                                                                  <w:marTop w:val="0"/>
                                                                  <w:marBottom w:val="0"/>
                                                                  <w:divBdr>
                                                                    <w:top w:val="none" w:sz="0" w:space="0" w:color="auto"/>
                                                                    <w:left w:val="none" w:sz="0" w:space="0" w:color="auto"/>
                                                                    <w:bottom w:val="none" w:sz="0" w:space="0" w:color="auto"/>
                                                                    <w:right w:val="none" w:sz="0" w:space="0" w:color="auto"/>
                                                                  </w:divBdr>
                                                                  <w:divsChild>
                                                                    <w:div w:id="1681348476">
                                                                      <w:marLeft w:val="0"/>
                                                                      <w:marRight w:val="0"/>
                                                                      <w:marTop w:val="0"/>
                                                                      <w:marBottom w:val="0"/>
                                                                      <w:divBdr>
                                                                        <w:top w:val="none" w:sz="0" w:space="0" w:color="auto"/>
                                                                        <w:left w:val="none" w:sz="0" w:space="0" w:color="auto"/>
                                                                        <w:bottom w:val="none" w:sz="0" w:space="0" w:color="auto"/>
                                                                        <w:right w:val="none" w:sz="0" w:space="0" w:color="auto"/>
                                                                      </w:divBdr>
                                                                      <w:divsChild>
                                                                        <w:div w:id="920792379">
                                                                          <w:marLeft w:val="0"/>
                                                                          <w:marRight w:val="0"/>
                                                                          <w:marTop w:val="0"/>
                                                                          <w:marBottom w:val="0"/>
                                                                          <w:divBdr>
                                                                            <w:top w:val="none" w:sz="0" w:space="0" w:color="auto"/>
                                                                            <w:left w:val="none" w:sz="0" w:space="0" w:color="auto"/>
                                                                            <w:bottom w:val="none" w:sz="0" w:space="0" w:color="auto"/>
                                                                            <w:right w:val="none" w:sz="0" w:space="0" w:color="auto"/>
                                                                          </w:divBdr>
                                                                        </w:div>
                                                                        <w:div w:id="109879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2536">
                                                                  <w:marLeft w:val="0"/>
                                                                  <w:marRight w:val="0"/>
                                                                  <w:marTop w:val="0"/>
                                                                  <w:marBottom w:val="0"/>
                                                                  <w:divBdr>
                                                                    <w:top w:val="none" w:sz="0" w:space="0" w:color="auto"/>
                                                                    <w:left w:val="none" w:sz="0" w:space="0" w:color="auto"/>
                                                                    <w:bottom w:val="none" w:sz="0" w:space="0" w:color="auto"/>
                                                                    <w:right w:val="none" w:sz="0" w:space="0" w:color="auto"/>
                                                                  </w:divBdr>
                                                                  <w:divsChild>
                                                                    <w:div w:id="1176729426">
                                                                      <w:marLeft w:val="0"/>
                                                                      <w:marRight w:val="0"/>
                                                                      <w:marTop w:val="0"/>
                                                                      <w:marBottom w:val="0"/>
                                                                      <w:divBdr>
                                                                        <w:top w:val="none" w:sz="0" w:space="0" w:color="auto"/>
                                                                        <w:left w:val="none" w:sz="0" w:space="0" w:color="auto"/>
                                                                        <w:bottom w:val="none" w:sz="0" w:space="0" w:color="auto"/>
                                                                        <w:right w:val="none" w:sz="0" w:space="0" w:color="auto"/>
                                                                      </w:divBdr>
                                                                      <w:divsChild>
                                                                        <w:div w:id="1239367639">
                                                                          <w:marLeft w:val="0"/>
                                                                          <w:marRight w:val="0"/>
                                                                          <w:marTop w:val="0"/>
                                                                          <w:marBottom w:val="0"/>
                                                                          <w:divBdr>
                                                                            <w:top w:val="none" w:sz="0" w:space="0" w:color="auto"/>
                                                                            <w:left w:val="none" w:sz="0" w:space="0" w:color="auto"/>
                                                                            <w:bottom w:val="none" w:sz="0" w:space="0" w:color="auto"/>
                                                                            <w:right w:val="none" w:sz="0" w:space="0" w:color="auto"/>
                                                                          </w:divBdr>
                                                                        </w:div>
                                                                        <w:div w:id="81313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98416">
                                                                  <w:marLeft w:val="0"/>
                                                                  <w:marRight w:val="0"/>
                                                                  <w:marTop w:val="0"/>
                                                                  <w:marBottom w:val="0"/>
                                                                  <w:divBdr>
                                                                    <w:top w:val="none" w:sz="0" w:space="0" w:color="auto"/>
                                                                    <w:left w:val="none" w:sz="0" w:space="0" w:color="auto"/>
                                                                    <w:bottom w:val="none" w:sz="0" w:space="0" w:color="auto"/>
                                                                    <w:right w:val="none" w:sz="0" w:space="0" w:color="auto"/>
                                                                  </w:divBdr>
                                                                  <w:divsChild>
                                                                    <w:div w:id="513034279">
                                                                      <w:marLeft w:val="0"/>
                                                                      <w:marRight w:val="0"/>
                                                                      <w:marTop w:val="0"/>
                                                                      <w:marBottom w:val="0"/>
                                                                      <w:divBdr>
                                                                        <w:top w:val="none" w:sz="0" w:space="0" w:color="auto"/>
                                                                        <w:left w:val="none" w:sz="0" w:space="0" w:color="auto"/>
                                                                        <w:bottom w:val="none" w:sz="0" w:space="0" w:color="auto"/>
                                                                        <w:right w:val="none" w:sz="0" w:space="0" w:color="auto"/>
                                                                      </w:divBdr>
                                                                      <w:divsChild>
                                                                        <w:div w:id="207345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9784228">
                                                      <w:marLeft w:val="0"/>
                                                      <w:marRight w:val="0"/>
                                                      <w:marTop w:val="0"/>
                                                      <w:marBottom w:val="0"/>
                                                      <w:divBdr>
                                                        <w:top w:val="none" w:sz="0" w:space="0" w:color="auto"/>
                                                        <w:left w:val="none" w:sz="0" w:space="0" w:color="auto"/>
                                                        <w:bottom w:val="none" w:sz="0" w:space="0" w:color="auto"/>
                                                        <w:right w:val="none" w:sz="0" w:space="0" w:color="auto"/>
                                                      </w:divBdr>
                                                      <w:divsChild>
                                                        <w:div w:id="379600132">
                                                          <w:marLeft w:val="0"/>
                                                          <w:marRight w:val="0"/>
                                                          <w:marTop w:val="0"/>
                                                          <w:marBottom w:val="0"/>
                                                          <w:divBdr>
                                                            <w:top w:val="none" w:sz="0" w:space="0" w:color="auto"/>
                                                            <w:left w:val="none" w:sz="0" w:space="0" w:color="auto"/>
                                                            <w:bottom w:val="none" w:sz="0" w:space="0" w:color="auto"/>
                                                            <w:right w:val="none" w:sz="0" w:space="0" w:color="auto"/>
                                                          </w:divBdr>
                                                          <w:divsChild>
                                                            <w:div w:id="663552775">
                                                              <w:marLeft w:val="0"/>
                                                              <w:marRight w:val="0"/>
                                                              <w:marTop w:val="0"/>
                                                              <w:marBottom w:val="0"/>
                                                              <w:divBdr>
                                                                <w:top w:val="none" w:sz="0" w:space="0" w:color="auto"/>
                                                                <w:left w:val="none" w:sz="0" w:space="0" w:color="auto"/>
                                                                <w:bottom w:val="none" w:sz="0" w:space="0" w:color="auto"/>
                                                                <w:right w:val="none" w:sz="0" w:space="0" w:color="auto"/>
                                                              </w:divBdr>
                                                            </w:div>
                                                            <w:div w:id="1947954865">
                                                              <w:marLeft w:val="0"/>
                                                              <w:marRight w:val="0"/>
                                                              <w:marTop w:val="0"/>
                                                              <w:marBottom w:val="0"/>
                                                              <w:divBdr>
                                                                <w:top w:val="none" w:sz="0" w:space="0" w:color="auto"/>
                                                                <w:left w:val="none" w:sz="0" w:space="0" w:color="auto"/>
                                                                <w:bottom w:val="none" w:sz="0" w:space="0" w:color="auto"/>
                                                                <w:right w:val="none" w:sz="0" w:space="0" w:color="auto"/>
                                                              </w:divBdr>
                                                              <w:divsChild>
                                                                <w:div w:id="95914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606">
                                                      <w:marLeft w:val="0"/>
                                                      <w:marRight w:val="0"/>
                                                      <w:marTop w:val="0"/>
                                                      <w:marBottom w:val="0"/>
                                                      <w:divBdr>
                                                        <w:top w:val="none" w:sz="0" w:space="0" w:color="auto"/>
                                                        <w:left w:val="none" w:sz="0" w:space="0" w:color="auto"/>
                                                        <w:bottom w:val="none" w:sz="0" w:space="0" w:color="auto"/>
                                                        <w:right w:val="none" w:sz="0" w:space="0" w:color="auto"/>
                                                      </w:divBdr>
                                                      <w:divsChild>
                                                        <w:div w:id="1680498290">
                                                          <w:marLeft w:val="0"/>
                                                          <w:marRight w:val="0"/>
                                                          <w:marTop w:val="0"/>
                                                          <w:marBottom w:val="0"/>
                                                          <w:divBdr>
                                                            <w:top w:val="none" w:sz="0" w:space="0" w:color="auto"/>
                                                            <w:left w:val="none" w:sz="0" w:space="0" w:color="auto"/>
                                                            <w:bottom w:val="none" w:sz="0" w:space="0" w:color="auto"/>
                                                            <w:right w:val="none" w:sz="0" w:space="0" w:color="auto"/>
                                                          </w:divBdr>
                                                          <w:divsChild>
                                                            <w:div w:id="1913194076">
                                                              <w:marLeft w:val="0"/>
                                                              <w:marRight w:val="0"/>
                                                              <w:marTop w:val="0"/>
                                                              <w:marBottom w:val="0"/>
                                                              <w:divBdr>
                                                                <w:top w:val="none" w:sz="0" w:space="0" w:color="auto"/>
                                                                <w:left w:val="none" w:sz="0" w:space="0" w:color="auto"/>
                                                                <w:bottom w:val="none" w:sz="0" w:space="0" w:color="auto"/>
                                                                <w:right w:val="none" w:sz="0" w:space="0" w:color="auto"/>
                                                              </w:divBdr>
                                                            </w:div>
                                                            <w:div w:id="1931813272">
                                                              <w:marLeft w:val="0"/>
                                                              <w:marRight w:val="0"/>
                                                              <w:marTop w:val="0"/>
                                                              <w:marBottom w:val="0"/>
                                                              <w:divBdr>
                                                                <w:top w:val="none" w:sz="0" w:space="0" w:color="auto"/>
                                                                <w:left w:val="none" w:sz="0" w:space="0" w:color="auto"/>
                                                                <w:bottom w:val="none" w:sz="0" w:space="0" w:color="auto"/>
                                                                <w:right w:val="none" w:sz="0" w:space="0" w:color="auto"/>
                                                              </w:divBdr>
                                                              <w:divsChild>
                                                                <w:div w:id="1298684037">
                                                                  <w:marLeft w:val="0"/>
                                                                  <w:marRight w:val="0"/>
                                                                  <w:marTop w:val="0"/>
                                                                  <w:marBottom w:val="0"/>
                                                                  <w:divBdr>
                                                                    <w:top w:val="none" w:sz="0" w:space="0" w:color="auto"/>
                                                                    <w:left w:val="none" w:sz="0" w:space="0" w:color="auto"/>
                                                                    <w:bottom w:val="none" w:sz="0" w:space="0" w:color="auto"/>
                                                                    <w:right w:val="none" w:sz="0" w:space="0" w:color="auto"/>
                                                                  </w:divBdr>
                                                                  <w:divsChild>
                                                                    <w:div w:id="2041322680">
                                                                      <w:marLeft w:val="0"/>
                                                                      <w:marRight w:val="0"/>
                                                                      <w:marTop w:val="0"/>
                                                                      <w:marBottom w:val="0"/>
                                                                      <w:divBdr>
                                                                        <w:top w:val="none" w:sz="0" w:space="0" w:color="auto"/>
                                                                        <w:left w:val="none" w:sz="0" w:space="0" w:color="auto"/>
                                                                        <w:bottom w:val="none" w:sz="0" w:space="0" w:color="auto"/>
                                                                        <w:right w:val="none" w:sz="0" w:space="0" w:color="auto"/>
                                                                      </w:divBdr>
                                                                      <w:divsChild>
                                                                        <w:div w:id="38092088">
                                                                          <w:marLeft w:val="0"/>
                                                                          <w:marRight w:val="0"/>
                                                                          <w:marTop w:val="0"/>
                                                                          <w:marBottom w:val="0"/>
                                                                          <w:divBdr>
                                                                            <w:top w:val="none" w:sz="0" w:space="0" w:color="auto"/>
                                                                            <w:left w:val="none" w:sz="0" w:space="0" w:color="auto"/>
                                                                            <w:bottom w:val="none" w:sz="0" w:space="0" w:color="auto"/>
                                                                            <w:right w:val="none" w:sz="0" w:space="0" w:color="auto"/>
                                                                          </w:divBdr>
                                                                        </w:div>
                                                                        <w:div w:id="37011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7776">
                                                                  <w:marLeft w:val="0"/>
                                                                  <w:marRight w:val="0"/>
                                                                  <w:marTop w:val="0"/>
                                                                  <w:marBottom w:val="0"/>
                                                                  <w:divBdr>
                                                                    <w:top w:val="none" w:sz="0" w:space="0" w:color="auto"/>
                                                                    <w:left w:val="none" w:sz="0" w:space="0" w:color="auto"/>
                                                                    <w:bottom w:val="none" w:sz="0" w:space="0" w:color="auto"/>
                                                                    <w:right w:val="none" w:sz="0" w:space="0" w:color="auto"/>
                                                                  </w:divBdr>
                                                                  <w:divsChild>
                                                                    <w:div w:id="251091614">
                                                                      <w:marLeft w:val="0"/>
                                                                      <w:marRight w:val="0"/>
                                                                      <w:marTop w:val="0"/>
                                                                      <w:marBottom w:val="0"/>
                                                                      <w:divBdr>
                                                                        <w:top w:val="none" w:sz="0" w:space="0" w:color="auto"/>
                                                                        <w:left w:val="none" w:sz="0" w:space="0" w:color="auto"/>
                                                                        <w:bottom w:val="none" w:sz="0" w:space="0" w:color="auto"/>
                                                                        <w:right w:val="none" w:sz="0" w:space="0" w:color="auto"/>
                                                                      </w:divBdr>
                                                                      <w:divsChild>
                                                                        <w:div w:id="35397264">
                                                                          <w:marLeft w:val="0"/>
                                                                          <w:marRight w:val="0"/>
                                                                          <w:marTop w:val="0"/>
                                                                          <w:marBottom w:val="0"/>
                                                                          <w:divBdr>
                                                                            <w:top w:val="none" w:sz="0" w:space="0" w:color="auto"/>
                                                                            <w:left w:val="none" w:sz="0" w:space="0" w:color="auto"/>
                                                                            <w:bottom w:val="none" w:sz="0" w:space="0" w:color="auto"/>
                                                                            <w:right w:val="none" w:sz="0" w:space="0" w:color="auto"/>
                                                                          </w:divBdr>
                                                                        </w:div>
                                                                        <w:div w:id="27710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9696">
                                                                  <w:marLeft w:val="0"/>
                                                                  <w:marRight w:val="0"/>
                                                                  <w:marTop w:val="0"/>
                                                                  <w:marBottom w:val="0"/>
                                                                  <w:divBdr>
                                                                    <w:top w:val="none" w:sz="0" w:space="0" w:color="auto"/>
                                                                    <w:left w:val="none" w:sz="0" w:space="0" w:color="auto"/>
                                                                    <w:bottom w:val="none" w:sz="0" w:space="0" w:color="auto"/>
                                                                    <w:right w:val="none" w:sz="0" w:space="0" w:color="auto"/>
                                                                  </w:divBdr>
                                                                  <w:divsChild>
                                                                    <w:div w:id="2037074911">
                                                                      <w:marLeft w:val="0"/>
                                                                      <w:marRight w:val="0"/>
                                                                      <w:marTop w:val="0"/>
                                                                      <w:marBottom w:val="0"/>
                                                                      <w:divBdr>
                                                                        <w:top w:val="none" w:sz="0" w:space="0" w:color="auto"/>
                                                                        <w:left w:val="none" w:sz="0" w:space="0" w:color="auto"/>
                                                                        <w:bottom w:val="none" w:sz="0" w:space="0" w:color="auto"/>
                                                                        <w:right w:val="none" w:sz="0" w:space="0" w:color="auto"/>
                                                                      </w:divBdr>
                                                                      <w:divsChild>
                                                                        <w:div w:id="978418954">
                                                                          <w:marLeft w:val="0"/>
                                                                          <w:marRight w:val="0"/>
                                                                          <w:marTop w:val="0"/>
                                                                          <w:marBottom w:val="0"/>
                                                                          <w:divBdr>
                                                                            <w:top w:val="none" w:sz="0" w:space="0" w:color="auto"/>
                                                                            <w:left w:val="none" w:sz="0" w:space="0" w:color="auto"/>
                                                                            <w:bottom w:val="none" w:sz="0" w:space="0" w:color="auto"/>
                                                                            <w:right w:val="none" w:sz="0" w:space="0" w:color="auto"/>
                                                                          </w:divBdr>
                                                                        </w:div>
                                                                        <w:div w:id="794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537454">
                                                      <w:marLeft w:val="0"/>
                                                      <w:marRight w:val="0"/>
                                                      <w:marTop w:val="0"/>
                                                      <w:marBottom w:val="0"/>
                                                      <w:divBdr>
                                                        <w:top w:val="none" w:sz="0" w:space="0" w:color="auto"/>
                                                        <w:left w:val="none" w:sz="0" w:space="0" w:color="auto"/>
                                                        <w:bottom w:val="none" w:sz="0" w:space="0" w:color="auto"/>
                                                        <w:right w:val="none" w:sz="0" w:space="0" w:color="auto"/>
                                                      </w:divBdr>
                                                      <w:divsChild>
                                                        <w:div w:id="270018156">
                                                          <w:marLeft w:val="0"/>
                                                          <w:marRight w:val="0"/>
                                                          <w:marTop w:val="0"/>
                                                          <w:marBottom w:val="0"/>
                                                          <w:divBdr>
                                                            <w:top w:val="none" w:sz="0" w:space="0" w:color="auto"/>
                                                            <w:left w:val="none" w:sz="0" w:space="0" w:color="auto"/>
                                                            <w:bottom w:val="none" w:sz="0" w:space="0" w:color="auto"/>
                                                            <w:right w:val="none" w:sz="0" w:space="0" w:color="auto"/>
                                                          </w:divBdr>
                                                          <w:divsChild>
                                                            <w:div w:id="2102680025">
                                                              <w:marLeft w:val="0"/>
                                                              <w:marRight w:val="0"/>
                                                              <w:marTop w:val="0"/>
                                                              <w:marBottom w:val="0"/>
                                                              <w:divBdr>
                                                                <w:top w:val="none" w:sz="0" w:space="0" w:color="auto"/>
                                                                <w:left w:val="none" w:sz="0" w:space="0" w:color="auto"/>
                                                                <w:bottom w:val="none" w:sz="0" w:space="0" w:color="auto"/>
                                                                <w:right w:val="none" w:sz="0" w:space="0" w:color="auto"/>
                                                              </w:divBdr>
                                                            </w:div>
                                                            <w:div w:id="1311249853">
                                                              <w:marLeft w:val="0"/>
                                                              <w:marRight w:val="0"/>
                                                              <w:marTop w:val="0"/>
                                                              <w:marBottom w:val="0"/>
                                                              <w:divBdr>
                                                                <w:top w:val="none" w:sz="0" w:space="0" w:color="auto"/>
                                                                <w:left w:val="none" w:sz="0" w:space="0" w:color="auto"/>
                                                                <w:bottom w:val="none" w:sz="0" w:space="0" w:color="auto"/>
                                                                <w:right w:val="none" w:sz="0" w:space="0" w:color="auto"/>
                                                              </w:divBdr>
                                                              <w:divsChild>
                                                                <w:div w:id="1468163368">
                                                                  <w:marLeft w:val="0"/>
                                                                  <w:marRight w:val="0"/>
                                                                  <w:marTop w:val="0"/>
                                                                  <w:marBottom w:val="0"/>
                                                                  <w:divBdr>
                                                                    <w:top w:val="none" w:sz="0" w:space="0" w:color="auto"/>
                                                                    <w:left w:val="none" w:sz="0" w:space="0" w:color="auto"/>
                                                                    <w:bottom w:val="none" w:sz="0" w:space="0" w:color="auto"/>
                                                                    <w:right w:val="none" w:sz="0" w:space="0" w:color="auto"/>
                                                                  </w:divBdr>
                                                                  <w:divsChild>
                                                                    <w:div w:id="1957322400">
                                                                      <w:marLeft w:val="0"/>
                                                                      <w:marRight w:val="0"/>
                                                                      <w:marTop w:val="0"/>
                                                                      <w:marBottom w:val="0"/>
                                                                      <w:divBdr>
                                                                        <w:top w:val="none" w:sz="0" w:space="0" w:color="auto"/>
                                                                        <w:left w:val="none" w:sz="0" w:space="0" w:color="auto"/>
                                                                        <w:bottom w:val="none" w:sz="0" w:space="0" w:color="auto"/>
                                                                        <w:right w:val="none" w:sz="0" w:space="0" w:color="auto"/>
                                                                      </w:divBdr>
                                                                      <w:divsChild>
                                                                        <w:div w:id="2124417092">
                                                                          <w:marLeft w:val="0"/>
                                                                          <w:marRight w:val="0"/>
                                                                          <w:marTop w:val="0"/>
                                                                          <w:marBottom w:val="0"/>
                                                                          <w:divBdr>
                                                                            <w:top w:val="none" w:sz="0" w:space="0" w:color="auto"/>
                                                                            <w:left w:val="none" w:sz="0" w:space="0" w:color="auto"/>
                                                                            <w:bottom w:val="none" w:sz="0" w:space="0" w:color="auto"/>
                                                                            <w:right w:val="none" w:sz="0" w:space="0" w:color="auto"/>
                                                                          </w:divBdr>
                                                                        </w:div>
                                                                        <w:div w:id="35469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789">
                                                                  <w:marLeft w:val="0"/>
                                                                  <w:marRight w:val="0"/>
                                                                  <w:marTop w:val="0"/>
                                                                  <w:marBottom w:val="0"/>
                                                                  <w:divBdr>
                                                                    <w:top w:val="none" w:sz="0" w:space="0" w:color="auto"/>
                                                                    <w:left w:val="none" w:sz="0" w:space="0" w:color="auto"/>
                                                                    <w:bottom w:val="none" w:sz="0" w:space="0" w:color="auto"/>
                                                                    <w:right w:val="none" w:sz="0" w:space="0" w:color="auto"/>
                                                                  </w:divBdr>
                                                                  <w:divsChild>
                                                                    <w:div w:id="1930578659">
                                                                      <w:marLeft w:val="0"/>
                                                                      <w:marRight w:val="0"/>
                                                                      <w:marTop w:val="0"/>
                                                                      <w:marBottom w:val="0"/>
                                                                      <w:divBdr>
                                                                        <w:top w:val="none" w:sz="0" w:space="0" w:color="auto"/>
                                                                        <w:left w:val="none" w:sz="0" w:space="0" w:color="auto"/>
                                                                        <w:bottom w:val="none" w:sz="0" w:space="0" w:color="auto"/>
                                                                        <w:right w:val="none" w:sz="0" w:space="0" w:color="auto"/>
                                                                      </w:divBdr>
                                                                      <w:divsChild>
                                                                        <w:div w:id="1337928024">
                                                                          <w:marLeft w:val="0"/>
                                                                          <w:marRight w:val="0"/>
                                                                          <w:marTop w:val="0"/>
                                                                          <w:marBottom w:val="0"/>
                                                                          <w:divBdr>
                                                                            <w:top w:val="none" w:sz="0" w:space="0" w:color="auto"/>
                                                                            <w:left w:val="none" w:sz="0" w:space="0" w:color="auto"/>
                                                                            <w:bottom w:val="none" w:sz="0" w:space="0" w:color="auto"/>
                                                                            <w:right w:val="none" w:sz="0" w:space="0" w:color="auto"/>
                                                                          </w:divBdr>
                                                                        </w:div>
                                                                        <w:div w:id="42068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9692213">
                                                      <w:marLeft w:val="0"/>
                                                      <w:marRight w:val="0"/>
                                                      <w:marTop w:val="0"/>
                                                      <w:marBottom w:val="0"/>
                                                      <w:divBdr>
                                                        <w:top w:val="none" w:sz="0" w:space="0" w:color="auto"/>
                                                        <w:left w:val="none" w:sz="0" w:space="0" w:color="auto"/>
                                                        <w:bottom w:val="none" w:sz="0" w:space="0" w:color="auto"/>
                                                        <w:right w:val="none" w:sz="0" w:space="0" w:color="auto"/>
                                                      </w:divBdr>
                                                      <w:divsChild>
                                                        <w:div w:id="44456420">
                                                          <w:marLeft w:val="0"/>
                                                          <w:marRight w:val="0"/>
                                                          <w:marTop w:val="0"/>
                                                          <w:marBottom w:val="0"/>
                                                          <w:divBdr>
                                                            <w:top w:val="none" w:sz="0" w:space="0" w:color="auto"/>
                                                            <w:left w:val="none" w:sz="0" w:space="0" w:color="auto"/>
                                                            <w:bottom w:val="none" w:sz="0" w:space="0" w:color="auto"/>
                                                            <w:right w:val="none" w:sz="0" w:space="0" w:color="auto"/>
                                                          </w:divBdr>
                                                          <w:divsChild>
                                                            <w:div w:id="676006563">
                                                              <w:marLeft w:val="0"/>
                                                              <w:marRight w:val="0"/>
                                                              <w:marTop w:val="0"/>
                                                              <w:marBottom w:val="0"/>
                                                              <w:divBdr>
                                                                <w:top w:val="none" w:sz="0" w:space="0" w:color="auto"/>
                                                                <w:left w:val="none" w:sz="0" w:space="0" w:color="auto"/>
                                                                <w:bottom w:val="none" w:sz="0" w:space="0" w:color="auto"/>
                                                                <w:right w:val="none" w:sz="0" w:space="0" w:color="auto"/>
                                                              </w:divBdr>
                                                            </w:div>
                                                            <w:div w:id="1016926259">
                                                              <w:marLeft w:val="0"/>
                                                              <w:marRight w:val="0"/>
                                                              <w:marTop w:val="0"/>
                                                              <w:marBottom w:val="0"/>
                                                              <w:divBdr>
                                                                <w:top w:val="none" w:sz="0" w:space="0" w:color="auto"/>
                                                                <w:left w:val="none" w:sz="0" w:space="0" w:color="auto"/>
                                                                <w:bottom w:val="none" w:sz="0" w:space="0" w:color="auto"/>
                                                                <w:right w:val="none" w:sz="0" w:space="0" w:color="auto"/>
                                                              </w:divBdr>
                                                              <w:divsChild>
                                                                <w:div w:id="14832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385235">
                                                      <w:marLeft w:val="0"/>
                                                      <w:marRight w:val="0"/>
                                                      <w:marTop w:val="0"/>
                                                      <w:marBottom w:val="0"/>
                                                      <w:divBdr>
                                                        <w:top w:val="none" w:sz="0" w:space="0" w:color="auto"/>
                                                        <w:left w:val="none" w:sz="0" w:space="0" w:color="auto"/>
                                                        <w:bottom w:val="none" w:sz="0" w:space="0" w:color="auto"/>
                                                        <w:right w:val="none" w:sz="0" w:space="0" w:color="auto"/>
                                                      </w:divBdr>
                                                      <w:divsChild>
                                                        <w:div w:id="1776558168">
                                                          <w:marLeft w:val="0"/>
                                                          <w:marRight w:val="0"/>
                                                          <w:marTop w:val="0"/>
                                                          <w:marBottom w:val="0"/>
                                                          <w:divBdr>
                                                            <w:top w:val="none" w:sz="0" w:space="0" w:color="auto"/>
                                                            <w:left w:val="none" w:sz="0" w:space="0" w:color="auto"/>
                                                            <w:bottom w:val="none" w:sz="0" w:space="0" w:color="auto"/>
                                                            <w:right w:val="none" w:sz="0" w:space="0" w:color="auto"/>
                                                          </w:divBdr>
                                                          <w:divsChild>
                                                            <w:div w:id="983389170">
                                                              <w:marLeft w:val="0"/>
                                                              <w:marRight w:val="0"/>
                                                              <w:marTop w:val="0"/>
                                                              <w:marBottom w:val="0"/>
                                                              <w:divBdr>
                                                                <w:top w:val="none" w:sz="0" w:space="0" w:color="auto"/>
                                                                <w:left w:val="none" w:sz="0" w:space="0" w:color="auto"/>
                                                                <w:bottom w:val="none" w:sz="0" w:space="0" w:color="auto"/>
                                                                <w:right w:val="none" w:sz="0" w:space="0" w:color="auto"/>
                                                              </w:divBdr>
                                                            </w:div>
                                                            <w:div w:id="1321080139">
                                                              <w:marLeft w:val="0"/>
                                                              <w:marRight w:val="0"/>
                                                              <w:marTop w:val="0"/>
                                                              <w:marBottom w:val="0"/>
                                                              <w:divBdr>
                                                                <w:top w:val="none" w:sz="0" w:space="0" w:color="auto"/>
                                                                <w:left w:val="none" w:sz="0" w:space="0" w:color="auto"/>
                                                                <w:bottom w:val="none" w:sz="0" w:space="0" w:color="auto"/>
                                                                <w:right w:val="none" w:sz="0" w:space="0" w:color="auto"/>
                                                              </w:divBdr>
                                                              <w:divsChild>
                                                                <w:div w:id="58096755">
                                                                  <w:marLeft w:val="0"/>
                                                                  <w:marRight w:val="0"/>
                                                                  <w:marTop w:val="0"/>
                                                                  <w:marBottom w:val="0"/>
                                                                  <w:divBdr>
                                                                    <w:top w:val="none" w:sz="0" w:space="0" w:color="auto"/>
                                                                    <w:left w:val="none" w:sz="0" w:space="0" w:color="auto"/>
                                                                    <w:bottom w:val="none" w:sz="0" w:space="0" w:color="auto"/>
                                                                    <w:right w:val="none" w:sz="0" w:space="0" w:color="auto"/>
                                                                  </w:divBdr>
                                                                  <w:divsChild>
                                                                    <w:div w:id="915482547">
                                                                      <w:marLeft w:val="0"/>
                                                                      <w:marRight w:val="0"/>
                                                                      <w:marTop w:val="0"/>
                                                                      <w:marBottom w:val="0"/>
                                                                      <w:divBdr>
                                                                        <w:top w:val="none" w:sz="0" w:space="0" w:color="auto"/>
                                                                        <w:left w:val="none" w:sz="0" w:space="0" w:color="auto"/>
                                                                        <w:bottom w:val="none" w:sz="0" w:space="0" w:color="auto"/>
                                                                        <w:right w:val="none" w:sz="0" w:space="0" w:color="auto"/>
                                                                      </w:divBdr>
                                                                      <w:divsChild>
                                                                        <w:div w:id="158448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6730">
                                                                  <w:marLeft w:val="0"/>
                                                                  <w:marRight w:val="0"/>
                                                                  <w:marTop w:val="0"/>
                                                                  <w:marBottom w:val="0"/>
                                                                  <w:divBdr>
                                                                    <w:top w:val="none" w:sz="0" w:space="0" w:color="auto"/>
                                                                    <w:left w:val="none" w:sz="0" w:space="0" w:color="auto"/>
                                                                    <w:bottom w:val="none" w:sz="0" w:space="0" w:color="auto"/>
                                                                    <w:right w:val="none" w:sz="0" w:space="0" w:color="auto"/>
                                                                  </w:divBdr>
                                                                  <w:divsChild>
                                                                    <w:div w:id="413671805">
                                                                      <w:marLeft w:val="0"/>
                                                                      <w:marRight w:val="0"/>
                                                                      <w:marTop w:val="0"/>
                                                                      <w:marBottom w:val="0"/>
                                                                      <w:divBdr>
                                                                        <w:top w:val="none" w:sz="0" w:space="0" w:color="auto"/>
                                                                        <w:left w:val="none" w:sz="0" w:space="0" w:color="auto"/>
                                                                        <w:bottom w:val="none" w:sz="0" w:space="0" w:color="auto"/>
                                                                        <w:right w:val="none" w:sz="0" w:space="0" w:color="auto"/>
                                                                      </w:divBdr>
                                                                      <w:divsChild>
                                                                        <w:div w:id="57281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6892252">
      <w:bodyDiv w:val="1"/>
      <w:marLeft w:val="0"/>
      <w:marRight w:val="0"/>
      <w:marTop w:val="0"/>
      <w:marBottom w:val="0"/>
      <w:divBdr>
        <w:top w:val="none" w:sz="0" w:space="0" w:color="auto"/>
        <w:left w:val="none" w:sz="0" w:space="0" w:color="auto"/>
        <w:bottom w:val="none" w:sz="0" w:space="0" w:color="auto"/>
        <w:right w:val="none" w:sz="0" w:space="0" w:color="auto"/>
      </w:divBdr>
    </w:div>
    <w:div w:id="1967199792">
      <w:bodyDiv w:val="1"/>
      <w:marLeft w:val="0"/>
      <w:marRight w:val="0"/>
      <w:marTop w:val="0"/>
      <w:marBottom w:val="0"/>
      <w:divBdr>
        <w:top w:val="none" w:sz="0" w:space="0" w:color="auto"/>
        <w:left w:val="none" w:sz="0" w:space="0" w:color="auto"/>
        <w:bottom w:val="none" w:sz="0" w:space="0" w:color="auto"/>
        <w:right w:val="none" w:sz="0" w:space="0" w:color="auto"/>
      </w:divBdr>
    </w:div>
    <w:div w:id="1979795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tetson.edu/other/writing-center/resources/writers.php"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www.makeovermonday.co.uk/data/"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www.sec.gov/edgar/searchedgar/companysearch.html" TargetMode="External"/><Relationship Id="rId47"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stetson.edu/other/writing-program/media/2017%20Writing%20Outcome%20and%20Rubric%203.0.pdf" TargetMode="External"/><Relationship Id="rId29" Type="http://schemas.openxmlformats.org/officeDocument/2006/relationships/image" Target="media/image13.png"/><Relationship Id="rId11" Type="http://schemas.openxmlformats.org/officeDocument/2006/relationships/hyperlink" Target="http://www.stetson.edu/other/honor-system/honorpledge.php"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owl.english.purdue.edu/owl/resource/747/08/" TargetMode="External"/><Relationship Id="rId40" Type="http://schemas.openxmlformats.org/officeDocument/2006/relationships/hyperlink" Target="https://www.kaggle.com/datasets" TargetMode="External"/><Relationship Id="rId45" Type="http://schemas.openxmlformats.org/officeDocument/2006/relationships/hyperlink" Target="http://databank.worldbank.org/data/home.aspx" TargetMode="External"/><Relationship Id="rId5" Type="http://schemas.openxmlformats.org/officeDocument/2006/relationships/numbering" Target="numbering.xml"/><Relationship Id="rId15" Type="http://schemas.openxmlformats.org/officeDocument/2006/relationships/hyperlink" Target="http://www.stetson.edu/other/writing-center/resources/writers.php"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owl.english.purdue.edu/owl/resource/560/10/"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blog.bigml.com/list-of-public-data-sources-fit-for-machine-learn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tetson.edu/other/writing-program/media/2017%20Writing%20Outcome%20and%20Rubric%203.0.pdf"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www.data.gov/"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catalog.stetson.edu/undergraduate/general-education/"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archive.ics.uci.edu/ml/index.php" TargetMode="External"/><Relationship Id="rId46" Type="http://schemas.openxmlformats.org/officeDocument/2006/relationships/hyperlink" Target="http://stetson.edu/library" TargetMode="External"/><Relationship Id="rId20" Type="http://schemas.openxmlformats.org/officeDocument/2006/relationships/image" Target="media/image4.png"/><Relationship Id="rId41" Type="http://schemas.openxmlformats.org/officeDocument/2006/relationships/hyperlink" Target="http://aws.amazon.com/datasets/"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EC520F8A1E78438182675C5387DC3D" ma:contentTypeVersion="14" ma:contentTypeDescription="Create a new document." ma:contentTypeScope="" ma:versionID="b2094604339303d4c92eb1786c08e8a5">
  <xsd:schema xmlns:xsd="http://www.w3.org/2001/XMLSchema" xmlns:xs="http://www.w3.org/2001/XMLSchema" xmlns:p="http://schemas.microsoft.com/office/2006/metadata/properties" xmlns:ns3="b260f1e4-a632-4c1c-9acb-e48560ca3d1b" xmlns:ns4="66bf0079-cad1-43fb-bbaa-e5273c60d78e" targetNamespace="http://schemas.microsoft.com/office/2006/metadata/properties" ma:root="true" ma:fieldsID="3d5d7c134ebdb2b8f63f399d05d14d28" ns3:_="" ns4:_="">
    <xsd:import namespace="b260f1e4-a632-4c1c-9acb-e48560ca3d1b"/>
    <xsd:import namespace="66bf0079-cad1-43fb-bbaa-e5273c60d78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60f1e4-a632-4c1c-9acb-e48560ca3d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6bf0079-cad1-43fb-bbaa-e5273c60d78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6E721FE-DB74-4B70-98E9-E538797BF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60f1e4-a632-4c1c-9acb-e48560ca3d1b"/>
    <ds:schemaRef ds:uri="66bf0079-cad1-43fb-bbaa-e5273c60d7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95DC962-3ED0-4200-ACDE-EEBCE3D50EC3}">
  <ds:schemaRefs>
    <ds:schemaRef ds:uri="http://schemas.openxmlformats.org/officeDocument/2006/bibliography"/>
  </ds:schemaRefs>
</ds:datastoreItem>
</file>

<file path=customXml/itemProps3.xml><?xml version="1.0" encoding="utf-8"?>
<ds:datastoreItem xmlns:ds="http://schemas.openxmlformats.org/officeDocument/2006/customXml" ds:itemID="{7B20E2E6-C714-440B-826B-F8F36DE16A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5505713-10A6-4AE4-A736-00439E4E8B5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26</Pages>
  <Words>5719</Words>
  <Characters>32599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BSAN</vt:lpstr>
    </vt:vector>
  </TitlesOfParts>
  <Company>Stetson University</Company>
  <LinksUpToDate>false</LinksUpToDate>
  <CharactersWithSpaces>38242</CharactersWithSpaces>
  <SharedDoc>false</SharedDoc>
  <HyperlinkBase/>
  <HLinks>
    <vt:vector size="12" baseType="variant">
      <vt:variant>
        <vt:i4>6422626</vt:i4>
      </vt:variant>
      <vt:variant>
        <vt:i4>3</vt:i4>
      </vt:variant>
      <vt:variant>
        <vt:i4>0</vt:i4>
      </vt:variant>
      <vt:variant>
        <vt:i4>5</vt:i4>
      </vt:variant>
      <vt:variant>
        <vt:lpwstr>http://www.coursesmart.com/IR/5881237/9780133023473?__hdv=6.8</vt:lpwstr>
      </vt:variant>
      <vt:variant>
        <vt:lpwstr/>
      </vt:variant>
      <vt:variant>
        <vt:i4>458850</vt:i4>
      </vt:variant>
      <vt:variant>
        <vt:i4>0</vt:i4>
      </vt:variant>
      <vt:variant>
        <vt:i4>0</vt:i4>
      </vt:variant>
      <vt:variant>
        <vt:i4>5</vt:i4>
      </vt:variant>
      <vt:variant>
        <vt:lpwstr>mailto:joe.woodside@stetson.edu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BSAN</dc:title>
  <dc:creator>Joseph Woodside</dc:creator>
  <cp:lastModifiedBy>Alexis E Hitchens</cp:lastModifiedBy>
  <cp:revision>155</cp:revision>
  <dcterms:created xsi:type="dcterms:W3CDTF">2023-11-02T16:57:00Z</dcterms:created>
  <dcterms:modified xsi:type="dcterms:W3CDTF">2023-12-10T22:44:00Z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0x0101006BEC520F8A1E78438182675C5387DC3D</vt:lpwstr>
  </property>
</Properties>
</file>