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1026" w:type="dxa"/>
        <w:tblLayout w:type="fixed"/>
        <w:tblLook w:val="0000" w:firstRow="0" w:lastRow="0" w:firstColumn="0" w:lastColumn="0" w:noHBand="0" w:noVBand="0"/>
      </w:tblPr>
      <w:tblGrid>
        <w:gridCol w:w="5103"/>
        <w:gridCol w:w="5670"/>
      </w:tblGrid>
      <w:tr w:rsidR="00575DBB" w14:paraId="68DC0652" w14:textId="77777777">
        <w:trPr>
          <w:trHeight w:val="866"/>
        </w:trPr>
        <w:tc>
          <w:tcPr>
            <w:tcW w:w="5103" w:type="dxa"/>
          </w:tcPr>
          <w:p w14:paraId="493BB124" w14:textId="77777777" w:rsidR="00575DBB" w:rsidRDefault="00000000">
            <w:pPr>
              <w:spacing w:line="240" w:lineRule="auto"/>
              <w:ind w:left="0" w:firstLine="35"/>
              <w:jc w:val="center"/>
            </w:pPr>
            <w:r>
              <w:rPr>
                <w:szCs w:val="26"/>
              </w:rPr>
              <w:t>TRƯỜNG ĐẠI HỌC NÔNG LÂM TP.HCM</w:t>
            </w:r>
          </w:p>
          <w:p w14:paraId="12079A62" w14:textId="77777777" w:rsidR="00575DBB" w:rsidRDefault="00000000">
            <w:pPr>
              <w:tabs>
                <w:tab w:val="left" w:pos="1152"/>
              </w:tabs>
              <w:spacing w:line="240" w:lineRule="auto"/>
              <w:jc w:val="center"/>
              <w:rPr>
                <w:b/>
                <w:szCs w:val="28"/>
              </w:rPr>
            </w:pPr>
            <w:r>
              <w:rPr>
                <w:b/>
                <w:szCs w:val="28"/>
              </w:rPr>
              <w:t>KHOA CÔNG NGHỆ THÔNG TIN</w:t>
            </w:r>
          </w:p>
          <w:p w14:paraId="48BA4F15" w14:textId="77777777" w:rsidR="00575DBB" w:rsidRDefault="009A4890">
            <w:pPr>
              <w:tabs>
                <w:tab w:val="left" w:pos="1152"/>
              </w:tabs>
              <w:jc w:val="center"/>
              <w:rPr>
                <w:b/>
                <w:sz w:val="28"/>
                <w:szCs w:val="28"/>
                <w:lang w:val="vi-VN" w:eastAsia="en-US"/>
              </w:rPr>
            </w:pPr>
            <w:r>
              <w:rPr>
                <w:noProof/>
              </w:rPr>
              <mc:AlternateContent>
                <mc:Choice Requires="wps">
                  <w:drawing>
                    <wp:anchor distT="4294967295" distB="4294967295" distL="114935" distR="114935" simplePos="0" relativeHeight="4" behindDoc="0" locked="0" layoutInCell="1" allowOverlap="1" wp14:anchorId="0215ED41" wp14:editId="39E95B0A">
                      <wp:simplePos x="0" y="0"/>
                      <wp:positionH relativeFrom="column">
                        <wp:posOffset>882015</wp:posOffset>
                      </wp:positionH>
                      <wp:positionV relativeFrom="paragraph">
                        <wp:posOffset>33654</wp:posOffset>
                      </wp:positionV>
                      <wp:extent cx="1413510" cy="0"/>
                      <wp:effectExtent l="0" t="0" r="0" b="0"/>
                      <wp:wrapNone/>
                      <wp:docPr id="176050344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351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2327F56F" id="Straight Connector 5" o:spid="_x0000_s1026" style="position:absolute;z-index: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69.45pt,2.65pt" to="180.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" strokeweight=".26mm">
                      <v:stroke joinstyle="miter"/>
                      <o:lock v:ext="edit" shapetype="f"/>
                    </v:line>
                  </w:pict>
                </mc:Fallback>
              </mc:AlternateContent>
            </w:r>
          </w:p>
        </w:tc>
        <w:tc>
          <w:tcPr>
            <w:tcW w:w="5670" w:type="dxa"/>
          </w:tcPr>
          <w:p w14:paraId="2E78BC49" w14:textId="77777777" w:rsidR="00575DBB" w:rsidRDefault="009A4890">
            <w:pPr>
              <w:tabs>
                <w:tab w:val="left" w:pos="1023"/>
              </w:tabs>
              <w:spacing w:line="240" w:lineRule="auto"/>
              <w:ind w:left="0"/>
              <w:jc w:val="center"/>
              <w:rPr>
                <w:szCs w:val="28"/>
              </w:rPr>
            </w:pPr>
            <w:r>
              <w:rPr>
                <w:noProof/>
              </w:rPr>
              <mc:AlternateContent>
                <mc:Choice Requires="wps">
                  <w:drawing>
                    <wp:anchor distT="4294967295" distB="4294967295" distL="114935" distR="114935" simplePos="0" relativeHeight="5" behindDoc="0" locked="0" layoutInCell="1" allowOverlap="1" wp14:anchorId="0C9A6F6E" wp14:editId="17A86AAA">
                      <wp:simplePos x="0" y="0"/>
                      <wp:positionH relativeFrom="column">
                        <wp:posOffset>1093470</wp:posOffset>
                      </wp:positionH>
                      <wp:positionV relativeFrom="paragraph">
                        <wp:posOffset>409574</wp:posOffset>
                      </wp:positionV>
                      <wp:extent cx="1190625" cy="0"/>
                      <wp:effectExtent l="0" t="0" r="0" b="0"/>
                      <wp:wrapNone/>
                      <wp:docPr id="54637476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062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2CBE331F" id="Straight Connector 3" o:spid="_x0000_s1026" style="position:absolute;z-index:5;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86.1pt,32.25pt" to="179.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" strokeweight=".26mm">
                      <v:stroke joinstyle="miter"/>
                      <o:lock v:ext="edit" shapetype="f"/>
                    </v:line>
                  </w:pict>
                </mc:Fallback>
              </mc:AlternateContent>
            </w:r>
            <w:r>
              <w:rPr>
                <w:b/>
                <w:szCs w:val="28"/>
              </w:rPr>
              <w:t>CỘNG HÒA XÃ HỘI CHỦ NGHĨA VIỆT NAM</w:t>
            </w:r>
            <w:r>
              <w:rPr>
                <w:b/>
                <w:szCs w:val="28"/>
              </w:rPr>
              <w:br/>
            </w:r>
            <w:r>
              <w:rPr>
                <w:b/>
                <w:sz w:val="28"/>
                <w:szCs w:val="28"/>
              </w:rPr>
              <w:t xml:space="preserve">Độc lập - Tự do - Hạnh phúc </w:t>
            </w:r>
            <w:r>
              <w:rPr>
                <w:b/>
                <w:szCs w:val="28"/>
              </w:rPr>
              <w:br/>
            </w:r>
          </w:p>
        </w:tc>
      </w:tr>
      <w:tr w:rsidR="00575DBB" w14:paraId="4FFA8001" w14:textId="77777777">
        <w:trPr>
          <w:trHeight w:val="219"/>
        </w:trPr>
        <w:tc>
          <w:tcPr>
            <w:tcW w:w="5103" w:type="dxa"/>
          </w:tcPr>
          <w:p w14:paraId="5BEB74C5" w14:textId="77777777" w:rsidR="00575DBB" w:rsidRDefault="00575DBB">
            <w:pPr>
              <w:tabs>
                <w:tab w:val="left" w:pos="1152"/>
              </w:tabs>
              <w:snapToGrid w:val="0"/>
              <w:rPr>
                <w:szCs w:val="28"/>
              </w:rPr>
            </w:pPr>
          </w:p>
        </w:tc>
        <w:tc>
          <w:tcPr>
            <w:tcW w:w="5670" w:type="dxa"/>
          </w:tcPr>
          <w:p w14:paraId="72EB8281" w14:textId="77777777" w:rsidR="00575DBB" w:rsidRDefault="00000000">
            <w:pPr>
              <w:jc w:val="center"/>
              <w:rPr>
                <w:i/>
                <w:szCs w:val="28"/>
                <w:lang w:val="vi-VN"/>
              </w:rPr>
            </w:pPr>
            <w:r>
              <w:rPr>
                <w:i/>
                <w:szCs w:val="28"/>
              </w:rPr>
              <w:t xml:space="preserve">TP. Hồ Chí Minh, ngày </w:t>
            </w:r>
            <w:r w:rsidR="002120F6">
              <w:rPr>
                <w:i/>
                <w:szCs w:val="28"/>
              </w:rPr>
              <w:t>18</w:t>
            </w:r>
            <w:r>
              <w:rPr>
                <w:i/>
                <w:szCs w:val="28"/>
              </w:rPr>
              <w:t xml:space="preserve"> tháng </w:t>
            </w:r>
            <w:r w:rsidR="002120F6">
              <w:rPr>
                <w:i/>
                <w:szCs w:val="28"/>
              </w:rPr>
              <w:t>5</w:t>
            </w:r>
            <w:r>
              <w:rPr>
                <w:i/>
                <w:szCs w:val="28"/>
              </w:rPr>
              <w:t xml:space="preserve"> năm 202</w:t>
            </w:r>
            <w:r w:rsidR="002120F6">
              <w:rPr>
                <w:i/>
                <w:szCs w:val="28"/>
              </w:rPr>
              <w:t>6</w:t>
            </w:r>
          </w:p>
        </w:tc>
      </w:tr>
    </w:tbl>
    <w:p w14:paraId="580D8AFE" w14:textId="77777777" w:rsidR="00575DBB" w:rsidRDefault="00575DBB">
      <w:pPr>
        <w:jc w:val="center"/>
        <w:rPr>
          <w:b/>
          <w:sz w:val="28"/>
          <w:szCs w:val="28"/>
          <w:lang w:val="vi-VN"/>
        </w:rPr>
      </w:pPr>
    </w:p>
    <w:p w14:paraId="1A9A09F1" w14:textId="77777777" w:rsidR="00575DBB" w:rsidRDefault="00000000">
      <w:pPr>
        <w:spacing w:line="240" w:lineRule="auto"/>
        <w:rPr>
          <w:b/>
          <w:sz w:val="32"/>
          <w:szCs w:val="32"/>
        </w:rPr>
      </w:pPr>
      <w:r>
        <w:rPr>
          <w:b/>
          <w:sz w:val="32"/>
          <w:szCs w:val="32"/>
        </w:rPr>
        <w:tab/>
        <w:t>ĐỀ CƯƠNG CHI TIẾT TIỂU LUẬN TỐT NGHIỆP</w:t>
      </w:r>
      <w:r>
        <w:rPr>
          <w:b/>
          <w:sz w:val="32"/>
          <w:szCs w:val="32"/>
        </w:rPr>
        <w:tab/>
      </w:r>
      <w:r>
        <w:rPr>
          <w:b/>
          <w:sz w:val="32"/>
          <w:szCs w:val="32"/>
        </w:rPr>
        <w:tab/>
      </w:r>
      <w:r>
        <w:rPr>
          <w:b/>
          <w:sz w:val="32"/>
          <w:szCs w:val="32"/>
        </w:rPr>
        <w:tab/>
      </w:r>
    </w:p>
    <w:p w14:paraId="227C29F6" w14:textId="77777777" w:rsidR="00575DBB" w:rsidRDefault="00000000">
      <w:pPr>
        <w:numPr>
          <w:ilvl w:val="0"/>
          <w:numId w:val="1"/>
        </w:numPr>
        <w:rPr>
          <w:b/>
          <w:szCs w:val="26"/>
        </w:rPr>
      </w:pPr>
      <w:r>
        <w:rPr>
          <w:b/>
          <w:szCs w:val="26"/>
        </w:rPr>
        <w:t>Tên đề tài:</w:t>
      </w:r>
    </w:p>
    <w:p w14:paraId="106279D1" w14:textId="77777777" w:rsidR="00575DBB" w:rsidRDefault="00000000">
      <w:pPr>
        <w:jc w:val="both"/>
        <w:rPr>
          <w:szCs w:val="26"/>
        </w:rPr>
      </w:pPr>
      <w:bookmarkStart w:id="0" w:name="_Hlk203664537"/>
      <w:r>
        <w:rPr>
          <w:szCs w:val="26"/>
        </w:rPr>
        <w:t>Nghiên cứu và đánh giá các mô hình Học sâu trong dự đoán bệnh trên lá sầu riêng.</w:t>
      </w:r>
      <w:bookmarkEnd w:id="0"/>
    </w:p>
    <w:p w14:paraId="2CE80A4A" w14:textId="77777777" w:rsidR="00575DBB" w:rsidRDefault="00000000">
      <w:pPr>
        <w:numPr>
          <w:ilvl w:val="0"/>
          <w:numId w:val="1"/>
        </w:numPr>
        <w:rPr>
          <w:szCs w:val="26"/>
        </w:rPr>
      </w:pPr>
      <w:r>
        <w:rPr>
          <w:b/>
          <w:szCs w:val="26"/>
        </w:rPr>
        <w:t>Sinh viên thực hiện:</w:t>
      </w:r>
    </w:p>
    <w:p w14:paraId="5CDF77AC" w14:textId="77777777" w:rsidR="00575DBB" w:rsidRDefault="00000000">
      <w:pPr>
        <w:pStyle w:val="L1"/>
        <w:ind w:left="927" w:hanging="360"/>
        <w:rPr>
          <w:lang w:val="vi-VN"/>
        </w:rPr>
      </w:pPr>
      <w:bookmarkStart w:id="1" w:name="_Hlk203664498"/>
      <w:r>
        <w:t>Họ</w:t>
      </w:r>
      <w:r>
        <w:rPr>
          <w:lang w:val="vi-VN"/>
        </w:rPr>
        <w:t xml:space="preserve"> tên:</w:t>
      </w:r>
      <w:r>
        <w:rPr>
          <w:lang w:val="vi-VN"/>
        </w:rPr>
        <w:tab/>
      </w:r>
      <w:r>
        <w:tab/>
      </w:r>
      <w:r>
        <w:tab/>
      </w:r>
      <w:r>
        <w:rPr>
          <w:lang w:val="vi-VN"/>
        </w:rPr>
        <w:t>Đặng Anh Kiệt</w:t>
      </w:r>
    </w:p>
    <w:p w14:paraId="03FEE392" w14:textId="77777777" w:rsidR="00575DBB" w:rsidRDefault="00000000">
      <w:pPr>
        <w:pStyle w:val="L1"/>
        <w:ind w:left="927" w:hanging="360"/>
        <w:rPr>
          <w:lang w:val="vi-VN"/>
        </w:rPr>
      </w:pPr>
      <w:r>
        <w:rPr>
          <w:lang w:val="vi-VN"/>
        </w:rPr>
        <w:t>Mã số sinh viên:</w:t>
      </w:r>
      <w:r>
        <w:rPr>
          <w:lang w:val="vi-VN"/>
        </w:rPr>
        <w:tab/>
      </w:r>
      <w:r>
        <w:tab/>
      </w:r>
      <w:r>
        <w:rPr>
          <w:lang w:val="vi-VN"/>
        </w:rPr>
        <w:t>22130133</w:t>
      </w:r>
    </w:p>
    <w:p w14:paraId="646D0299" w14:textId="77777777" w:rsidR="00575DBB" w:rsidRDefault="00000000">
      <w:pPr>
        <w:pStyle w:val="L1"/>
        <w:ind w:left="927" w:hanging="360"/>
        <w:rPr>
          <w:lang w:val="vi-VN"/>
        </w:rPr>
      </w:pPr>
      <w:r>
        <w:rPr>
          <w:lang w:val="vi-VN"/>
        </w:rPr>
        <w:t>Lớp:</w:t>
      </w:r>
      <w:r>
        <w:rPr>
          <w:lang w:val="vi-VN"/>
        </w:rPr>
        <w:tab/>
      </w:r>
      <w:r>
        <w:tab/>
      </w:r>
      <w:r>
        <w:tab/>
      </w:r>
      <w:r>
        <w:tab/>
      </w:r>
      <w:r>
        <w:rPr>
          <w:lang w:val="vi-VN"/>
        </w:rPr>
        <w:t>DH22DTA</w:t>
      </w:r>
    </w:p>
    <w:p w14:paraId="45098804" w14:textId="77777777" w:rsidR="00575DBB" w:rsidRDefault="00000000">
      <w:pPr>
        <w:pStyle w:val="L1"/>
        <w:ind w:left="927" w:hanging="360"/>
        <w:rPr>
          <w:lang w:val="vi-VN"/>
        </w:rPr>
      </w:pPr>
      <w:r>
        <w:rPr>
          <w:lang w:val="vi-VN"/>
        </w:rPr>
        <w:t>Khoa đào tạo:</w:t>
      </w:r>
      <w:r>
        <w:rPr>
          <w:lang w:val="vi-VN"/>
        </w:rPr>
        <w:tab/>
      </w:r>
      <w:r>
        <w:tab/>
      </w:r>
      <w:r>
        <w:rPr>
          <w:lang w:val="vi-VN"/>
        </w:rPr>
        <w:t>Công nghệ thông tin</w:t>
      </w:r>
    </w:p>
    <w:p w14:paraId="19B3D287" w14:textId="77777777" w:rsidR="00575DBB" w:rsidRDefault="00000000">
      <w:pPr>
        <w:pStyle w:val="L1"/>
        <w:ind w:left="927" w:hanging="360"/>
        <w:rPr>
          <w:lang w:val="vi-VN"/>
        </w:rPr>
      </w:pPr>
      <w:r>
        <w:rPr>
          <w:lang w:val="vi-VN"/>
        </w:rPr>
        <w:t>Khóa học:</w:t>
      </w:r>
      <w:r>
        <w:rPr>
          <w:lang w:val="vi-VN"/>
        </w:rPr>
        <w:tab/>
      </w:r>
      <w:r>
        <w:tab/>
      </w:r>
      <w:r>
        <w:tab/>
      </w:r>
      <w:r>
        <w:rPr>
          <w:lang w:val="vi-VN"/>
        </w:rPr>
        <w:t>2022 - 2026</w:t>
      </w:r>
    </w:p>
    <w:p w14:paraId="22A04D0D" w14:textId="77777777" w:rsidR="00575DBB" w:rsidRDefault="00000000">
      <w:pPr>
        <w:pStyle w:val="L1"/>
        <w:ind w:left="927" w:hanging="360"/>
        <w:rPr>
          <w:lang w:val="vi-VN"/>
        </w:rPr>
      </w:pPr>
      <w:r>
        <w:rPr>
          <w:lang w:val="vi-VN"/>
        </w:rPr>
        <w:t>Điện thoại liên hệ:</w:t>
      </w:r>
      <w:r>
        <w:rPr>
          <w:lang w:val="vi-VN"/>
        </w:rPr>
        <w:tab/>
      </w:r>
      <w:r>
        <w:tab/>
      </w:r>
      <w:r>
        <w:rPr>
          <w:lang w:val="vi-VN"/>
        </w:rPr>
        <w:t>0334743349</w:t>
      </w:r>
      <w:bookmarkEnd w:id="1"/>
    </w:p>
    <w:p w14:paraId="7AB8B48D" w14:textId="77777777" w:rsidR="00575DBB" w:rsidRDefault="00000000">
      <w:pPr>
        <w:numPr>
          <w:ilvl w:val="0"/>
          <w:numId w:val="1"/>
        </w:numPr>
        <w:rPr>
          <w:szCs w:val="26"/>
        </w:rPr>
      </w:pPr>
      <w:r>
        <w:rPr>
          <w:b/>
          <w:szCs w:val="26"/>
        </w:rPr>
        <w:t xml:space="preserve">Giảng viên hướng dẫn: </w:t>
      </w:r>
      <w:bookmarkStart w:id="2" w:name="_Hlk203664527"/>
      <w:r>
        <w:rPr>
          <w:szCs w:val="26"/>
        </w:rPr>
        <w:t>ThS. Trần Quốc Việt</w:t>
      </w:r>
      <w:bookmarkEnd w:id="2"/>
      <w:r>
        <w:rPr>
          <w:szCs w:val="26"/>
          <w:lang w:val="vi-VN"/>
        </w:rPr>
        <w:t xml:space="preserve"> </w:t>
      </w:r>
    </w:p>
    <w:p w14:paraId="1AF37458" w14:textId="77777777" w:rsidR="00575DBB" w:rsidRDefault="00000000">
      <w:pPr>
        <w:numPr>
          <w:ilvl w:val="0"/>
          <w:numId w:val="1"/>
        </w:numPr>
        <w:rPr>
          <w:b/>
          <w:szCs w:val="26"/>
        </w:rPr>
      </w:pPr>
      <w:r>
        <w:rPr>
          <w:b/>
          <w:szCs w:val="26"/>
        </w:rPr>
        <w:t>Phát biểu bài toán:</w:t>
      </w:r>
    </w:p>
    <w:p w14:paraId="08C315D6" w14:textId="77777777" w:rsidR="00575DBB" w:rsidRDefault="00000000">
      <w:pPr>
        <w:pStyle w:val="L1"/>
        <w:ind w:left="927" w:hanging="360"/>
      </w:pPr>
      <w:r>
        <w:t>Sầu riêng là một trong những loại cây trồng mang lại giá trị kinh tế cao tại Việt Nam. Tuy nhiên, trong quá trình sinh trưởng, cây sầu riêng thường xuyên mắc phải các loại bệnh hại phát sinh trên lá (như cháy lá, đốm rong, thán thư,...), gây ảnh hưởng nghiêm trọng đến năng suất và chất lượng trái.</w:t>
      </w:r>
    </w:p>
    <w:p w14:paraId="3F295941" w14:textId="77777777" w:rsidR="00575DBB" w:rsidRDefault="00000000">
      <w:pPr>
        <w:pStyle w:val="L1"/>
        <w:ind w:left="927" w:hanging="360"/>
      </w:pPr>
      <w:r>
        <w:t>Việc chẩn đoán bệnh theo phương pháp truyền thống chủ yếu dựa vào kinh nghiệm quan sát bằng mắt thường của người nông dân. Tuy nhiên, khi gặp phải loại dịch bệnh mới chưa từng thấy, hoặc đối với người mới bắt đầu làm vườn chưa có nhiều kinh nghiệm, việc phán đoán dễ xảy ra sai sót. Điều này khiến cho quá trình chữa trị hoặc ngăn ngừa bệnh bị chậm trễ, hoặc đòi hỏi phải có mặt trực tiếp của các chuyên gia nông nghiệp.</w:t>
      </w:r>
    </w:p>
    <w:p w14:paraId="3051FA64" w14:textId="77777777" w:rsidR="00575DBB" w:rsidRDefault="00000000">
      <w:pPr>
        <w:pStyle w:val="L1"/>
        <w:ind w:left="927" w:hanging="360"/>
      </w:pPr>
      <w:r>
        <w:t>Do đó, bài toán đặt ra là cần xây dựng một hệ thống tự động dựa trên thị giác máy tính để nhận diện và dự đoán chính xác các loại bệnh thông qua hình ảnh lá sầu riêng. Giải pháp này giúp hỗ trợ người nông dân phát hiện bệnh sớm, từ đó đưa ra biện pháp xử lý kịp thời, giảm thiểu thiệt hại kinh tế.</w:t>
      </w:r>
    </w:p>
    <w:p w14:paraId="4ACC4CE1" w14:textId="795D8DFB" w:rsidR="00DE2AD7" w:rsidRDefault="00DE2AD7">
      <w:pPr>
        <w:pStyle w:val="L1"/>
        <w:ind w:left="927" w:hanging="360"/>
      </w:pPr>
      <w:r w:rsidRPr="009C310D">
        <w:rPr>
          <w:b/>
          <w:bCs/>
        </w:rPr>
        <w:lastRenderedPageBreak/>
        <w:t>Câu hỏi nghiên cứu:</w:t>
      </w:r>
      <w:r w:rsidRPr="00DE2AD7">
        <w:t xml:space="preserve"> Trong số các kiến trúc MobileNetV2, ResNet và EfficientNetB0, mô hình nào đạt sự cân bằng tốt nhất giữa độ chính xác phân loại bệnh lá sầu riêng và chi phí tài nguyên tính toán, phù hợp cho triển khai trong điều kiện thực tế tại Việt Nam</w:t>
      </w:r>
      <w:r w:rsidR="000D4760">
        <w:t>? Đ</w:t>
      </w:r>
      <w:r w:rsidR="000D4760" w:rsidRPr="000D4760">
        <w:t>ồng thời đánh giá khả năng tổng quát hóa của các mô hình khi huấn luyện trên dữ liệu từ nhiều vùng địa lý khác nhau</w:t>
      </w:r>
      <w:r w:rsidR="006C1711">
        <w:t xml:space="preserve"> </w:t>
      </w:r>
      <w:r w:rsidR="009A30C1">
        <w:t>(Việt Nam và Thái Lan).</w:t>
      </w:r>
    </w:p>
    <w:p w14:paraId="53FF97C2" w14:textId="77777777" w:rsidR="00575DBB" w:rsidRDefault="00000000">
      <w:pPr>
        <w:numPr>
          <w:ilvl w:val="0"/>
          <w:numId w:val="1"/>
        </w:numPr>
        <w:rPr>
          <w:szCs w:val="26"/>
        </w:rPr>
      </w:pPr>
      <w:r>
        <w:rPr>
          <w:b/>
          <w:szCs w:val="26"/>
        </w:rPr>
        <w:t>Mục tiêu của đề tài:</w:t>
      </w:r>
    </w:p>
    <w:p w14:paraId="2ADD8C56" w14:textId="77777777" w:rsidR="00DE2AD7" w:rsidRPr="00DE2AD7" w:rsidRDefault="00000000" w:rsidP="00DE2AD7">
      <w:pPr>
        <w:pStyle w:val="L1"/>
        <w:ind w:left="927" w:hanging="360"/>
      </w:pPr>
      <w:r w:rsidRPr="00DE2AD7">
        <w:t xml:space="preserve">Về kiến thức: </w:t>
      </w:r>
      <w:r w:rsidR="00DE2AD7" w:rsidRPr="00DE2AD7">
        <w:t>Hiểu rõ cấu trúc và cơ chế hoạt động của các kiến trúc CNN hiện đại (MobileNetV2, ResNet, EfficientNetB0), bao gồm kỹ thuật Transfer Learning và Fine-tuning trên bài toán phân loại bệnh cây trồng</w:t>
      </w:r>
    </w:p>
    <w:p w14:paraId="7ED5D470" w14:textId="31296FB6" w:rsidR="00DE2AD7" w:rsidRPr="00DE2AD7" w:rsidRDefault="00DE2AD7" w:rsidP="00DE2AD7">
      <w:pPr>
        <w:pStyle w:val="L1"/>
        <w:ind w:left="927" w:hanging="360"/>
      </w:pPr>
      <w:r w:rsidRPr="00DE2AD7">
        <w:t>Về kết quả nghiên cứu: So sánh hiệu năng của 3 mô hình học sâu trên bộ dữ liệu lá sầu riêng, từ đó xác định mô hình tối ưu theo hai tiêu chí: độ chính xác phân loại (F1-Score ≥ 85% trên tập kiểm thử) và khả năng triển khai thực tế (inference time, kích thước mô hình phù hợp với thiết bị di động/edge).</w:t>
      </w:r>
    </w:p>
    <w:p w14:paraId="02B5800A" w14:textId="77777777" w:rsidR="00575DBB" w:rsidRDefault="00000000">
      <w:pPr>
        <w:numPr>
          <w:ilvl w:val="0"/>
          <w:numId w:val="1"/>
        </w:numPr>
        <w:rPr>
          <w:rFonts w:cs="Arial"/>
          <w:b/>
          <w:sz w:val="18"/>
          <w:szCs w:val="18"/>
          <w:lang w:val="vi-VN" w:eastAsia="ja-JP"/>
        </w:rPr>
      </w:pPr>
      <w:r>
        <w:rPr>
          <w:b/>
          <w:szCs w:val="26"/>
        </w:rPr>
        <w:t xml:space="preserve">Nội dung của đề tài: </w:t>
      </w:r>
    </w:p>
    <w:p w14:paraId="07FDA900" w14:textId="77777777" w:rsidR="00575DBB" w:rsidRDefault="00000000">
      <w:pPr>
        <w:pStyle w:val="L1"/>
        <w:ind w:left="927" w:hanging="360"/>
      </w:pPr>
      <w:r>
        <w:t>Bước 1: Thu thập và tiền xử lý dữ liệu:</w:t>
      </w:r>
    </w:p>
    <w:p w14:paraId="7C17E851" w14:textId="77777777" w:rsidR="009A30C1" w:rsidRDefault="000D4760">
      <w:pPr>
        <w:pStyle w:val="L2"/>
        <w:numPr>
          <w:ilvl w:val="1"/>
          <w:numId w:val="3"/>
        </w:numPr>
      </w:pPr>
      <w:r w:rsidRPr="000D4760">
        <w:t>Thu thập và tích hợp 2 bộ dữ liệu lá sầu riêng: bộ dữ liệu Việt Nam (Thanh et al., 2025) và bộ dữ liệu Thái Lan (Boongoen et al., 2026), cùng 6 lớp bệnh tương đồng. Tiến hành kiểm tra và chuẩn hóa định dạng trước khi ghép.</w:t>
      </w:r>
    </w:p>
    <w:p w14:paraId="71BD27C5" w14:textId="2EF4B030" w:rsidR="00575DBB" w:rsidRDefault="00000000">
      <w:pPr>
        <w:pStyle w:val="L2"/>
        <w:numPr>
          <w:ilvl w:val="1"/>
          <w:numId w:val="3"/>
        </w:numPr>
      </w:pPr>
      <w:r>
        <w:t>Làm sạch dữ liệu, loại bỏ nhiễu.</w:t>
      </w:r>
    </w:p>
    <w:p w14:paraId="00ABB1AC" w14:textId="77777777" w:rsidR="00575DBB" w:rsidRDefault="00000000">
      <w:pPr>
        <w:pStyle w:val="L2"/>
        <w:numPr>
          <w:ilvl w:val="1"/>
          <w:numId w:val="3"/>
        </w:numPr>
      </w:pPr>
      <w:r>
        <w:t>Áp dụng các kỹ thuật tăng cường dữ liệu như xoay, lật, thay đổi độ sáng,... nhằm tăng tính đa dạng cho tập dữ liệu và chống hiện tượng overfitting.</w:t>
      </w:r>
    </w:p>
    <w:p w14:paraId="4FC33685" w14:textId="6517AA82" w:rsidR="000C62A5" w:rsidRDefault="000C62A5" w:rsidP="000C62A5">
      <w:pPr>
        <w:pStyle w:val="L2"/>
        <w:numPr>
          <w:ilvl w:val="1"/>
          <w:numId w:val="3"/>
        </w:numPr>
      </w:pPr>
      <w:r>
        <w:t>Xử lý mất cân bằng dữ liệu nếu có (sử dụng các kỹ thuật như Class Weights hoặc Oversampling).</w:t>
      </w:r>
      <w:r w:rsidRPr="000C62A5">
        <w:t xml:space="preserve"> </w:t>
      </w:r>
    </w:p>
    <w:p w14:paraId="3B1A7D61" w14:textId="1B52BAD4" w:rsidR="000C62A5" w:rsidRDefault="000C62A5" w:rsidP="000C62A5">
      <w:pPr>
        <w:pStyle w:val="L2"/>
        <w:numPr>
          <w:ilvl w:val="1"/>
          <w:numId w:val="3"/>
        </w:numPr>
      </w:pPr>
      <w:r>
        <w:t>Phân chia tập dữ liệu thành các tập Huấn luyện (Train), Kiểm định (Validation) và Kiểm thử (Test).</w:t>
      </w:r>
    </w:p>
    <w:p w14:paraId="7FDACF3B" w14:textId="77777777" w:rsidR="00575DBB" w:rsidRDefault="00000000">
      <w:pPr>
        <w:pStyle w:val="L1"/>
        <w:ind w:left="927" w:hanging="360"/>
      </w:pPr>
      <w:r>
        <w:t>Bước 2: Xây dựng và huấn luyện mô hình:</w:t>
      </w:r>
    </w:p>
    <w:p w14:paraId="4354A008" w14:textId="77777777" w:rsidR="000C62A5" w:rsidRDefault="00000000" w:rsidP="000C62A5">
      <w:pPr>
        <w:pStyle w:val="L2"/>
        <w:numPr>
          <w:ilvl w:val="1"/>
          <w:numId w:val="3"/>
        </w:numPr>
      </w:pPr>
      <w:r>
        <w:t>Xây dựng cấu trúc cho 3 mô hình: MobileNetV2, ResNet và EfficientNetB0 bằng các framework Deep Learning (TensorFlow/Keras hoặc PyTorch).</w:t>
      </w:r>
    </w:p>
    <w:p w14:paraId="79BA7EF4" w14:textId="7A97A638" w:rsidR="000C62A5" w:rsidRDefault="000C62A5" w:rsidP="000C62A5">
      <w:pPr>
        <w:pStyle w:val="L2"/>
        <w:numPr>
          <w:ilvl w:val="1"/>
          <w:numId w:val="3"/>
        </w:numPr>
      </w:pPr>
      <w:r>
        <w:lastRenderedPageBreak/>
        <w:t>Áp dụng phương pháp Học chuyển vị với các trọng số đã được huấn luyện trước trên tập ImageNet, sau đó thực hiện Fine-tuning để tối ưu hóa hiệu năng trên tập dữ liệu lá sầu riêng.</w:t>
      </w:r>
    </w:p>
    <w:p w14:paraId="148E6F24" w14:textId="77777777" w:rsidR="00575DBB" w:rsidRDefault="00000000">
      <w:pPr>
        <w:pStyle w:val="L2"/>
        <w:numPr>
          <w:ilvl w:val="1"/>
          <w:numId w:val="3"/>
        </w:numPr>
      </w:pPr>
      <w:r>
        <w:t>Tiến hành cấu hình các siêu tham số và huấn luyện cả 3 mô hình trên cùng một bộ dữ liệu.</w:t>
      </w:r>
    </w:p>
    <w:p w14:paraId="374A7525" w14:textId="77777777" w:rsidR="00575DBB" w:rsidRDefault="00000000">
      <w:pPr>
        <w:pStyle w:val="L1"/>
        <w:ind w:left="927" w:hanging="360"/>
      </w:pPr>
      <w:r>
        <w:t>Bước 3: Đánh giá và so sánh thực nghiệm:</w:t>
      </w:r>
    </w:p>
    <w:p w14:paraId="3E7CE7B4" w14:textId="77777777" w:rsidR="00575DBB" w:rsidRDefault="00000000">
      <w:pPr>
        <w:pStyle w:val="L2"/>
        <w:numPr>
          <w:ilvl w:val="1"/>
          <w:numId w:val="3"/>
        </w:numPr>
      </w:pPr>
      <w:r>
        <w:t>Đánh giá chất lượng của 3 mô hình trên tập Kiểm thử thông qua các chỉ số: Accuracy, Precision, Recall, F1-Score, ROC, AUC và Confusion Matrix.</w:t>
      </w:r>
    </w:p>
    <w:p w14:paraId="58D1C75F" w14:textId="77777777" w:rsidR="00575DBB" w:rsidRDefault="00000000">
      <w:pPr>
        <w:pStyle w:val="L2"/>
        <w:numPr>
          <w:ilvl w:val="1"/>
          <w:numId w:val="3"/>
        </w:numPr>
      </w:pPr>
      <w:r>
        <w:t>Các chỉ số vật lý: Kích thước mô hình, số lượng tham số (Parameters), thời gian suy luận (Inference time / FPS), Đồ thị Loss và Accuracy trong quá trình huấn luyện.</w:t>
      </w:r>
    </w:p>
    <w:p w14:paraId="02DA5F55" w14:textId="54229080" w:rsidR="009B59CF" w:rsidRDefault="000C62A5" w:rsidP="000C62A5">
      <w:pPr>
        <w:pStyle w:val="L2"/>
        <w:numPr>
          <w:ilvl w:val="1"/>
          <w:numId w:val="3"/>
        </w:numPr>
      </w:pPr>
      <w:r>
        <w:t>Trực quan hóa vùng đặc trưng nhận diện bệnh trên lá sầu riêng bằng phương pháp Grad-CAM nhằm đánh giá tính giải thích được của các mô hình.</w:t>
      </w:r>
    </w:p>
    <w:p w14:paraId="5711BA8F" w14:textId="31A048D3" w:rsidR="000D4760" w:rsidRDefault="000D4760" w:rsidP="000C62A5">
      <w:pPr>
        <w:pStyle w:val="L2"/>
        <w:numPr>
          <w:ilvl w:val="1"/>
          <w:numId w:val="3"/>
        </w:numPr>
      </w:pPr>
      <w:r w:rsidRPr="000D4760">
        <w:t>So sánh hiệu năng mô hình khi huấn luyện trên từng bộ dữ liệu đơn lẻ và trên bộ dữ liệu tích hợp, nhằm đánh giá khả năng tổng quát hóa theo điều kiện địa lý.</w:t>
      </w:r>
    </w:p>
    <w:p w14:paraId="0E87EEDD" w14:textId="288C71C1" w:rsidR="00575DBB" w:rsidRDefault="00000000">
      <w:pPr>
        <w:pStyle w:val="L2"/>
        <w:numPr>
          <w:ilvl w:val="1"/>
          <w:numId w:val="3"/>
        </w:numPr>
      </w:pPr>
      <w:r>
        <w:t>Phân tích sự đánh đổi giữa hiệu năng và tài nguyên tính toán (kích thước mô hình, thời gian suy luận).</w:t>
      </w:r>
      <w:r w:rsidR="009A30C1">
        <w:t xml:space="preserve"> </w:t>
      </w:r>
    </w:p>
    <w:p w14:paraId="0FE3437F" w14:textId="77777777" w:rsidR="00575DBB" w:rsidRDefault="00000000">
      <w:pPr>
        <w:pStyle w:val="L1"/>
        <w:ind w:left="927" w:hanging="360"/>
      </w:pPr>
      <w:r>
        <w:t>Bước 4: Kết luận:</w:t>
      </w:r>
    </w:p>
    <w:p w14:paraId="1CA113E4" w14:textId="77777777" w:rsidR="00575DBB" w:rsidRDefault="00000000">
      <w:pPr>
        <w:pStyle w:val="L2"/>
        <w:numPr>
          <w:ilvl w:val="1"/>
          <w:numId w:val="3"/>
        </w:numPr>
      </w:pPr>
      <w:r>
        <w:t>Lựa chọn mô hình tốt nhất dựa trên các số liệu thực nghiệm.</w:t>
      </w:r>
    </w:p>
    <w:p w14:paraId="6A84C082" w14:textId="77777777" w:rsidR="00575DBB" w:rsidRDefault="00000000">
      <w:pPr>
        <w:pStyle w:val="L2"/>
        <w:numPr>
          <w:ilvl w:val="1"/>
          <w:numId w:val="3"/>
        </w:numPr>
      </w:pPr>
      <w:r>
        <w:t>Viết quyển báo cáo tiểu luận, tổng hợp kết quả và định hướng phát triển mở rộng trong tương lai.</w:t>
      </w:r>
    </w:p>
    <w:p w14:paraId="61D4FBB1" w14:textId="156FB41E" w:rsidR="00D43A95" w:rsidRPr="009A30C1" w:rsidRDefault="00000000" w:rsidP="00D43A95">
      <w:pPr>
        <w:numPr>
          <w:ilvl w:val="0"/>
          <w:numId w:val="1"/>
        </w:numPr>
        <w:rPr>
          <w:b/>
          <w:szCs w:val="26"/>
          <w:lang w:val="vi-VN"/>
        </w:rPr>
      </w:pPr>
      <w:r>
        <w:rPr>
          <w:b/>
          <w:szCs w:val="26"/>
          <w:lang w:val="vi-VN"/>
        </w:rPr>
        <w:t xml:space="preserve">Thời gian thực hiện: </w:t>
      </w:r>
      <w:r>
        <w:rPr>
          <w:szCs w:val="26"/>
          <w:lang w:val="vi-VN"/>
        </w:rPr>
        <w:t xml:space="preserve">Kéo dài trong một học kỳ </w:t>
      </w:r>
      <w:r w:rsidR="002120F6">
        <w:rPr>
          <w:szCs w:val="26"/>
        </w:rPr>
        <w:t>hè</w:t>
      </w:r>
      <w:r>
        <w:rPr>
          <w:szCs w:val="26"/>
          <w:lang w:val="vi-VN"/>
        </w:rPr>
        <w:t xml:space="preserve"> của năm học. </w:t>
      </w:r>
      <w:r w:rsidR="006C1711">
        <w:rPr>
          <w:b/>
          <w:szCs w:val="26"/>
        </w:rPr>
        <w:t xml:space="preserve"> </w:t>
      </w:r>
    </w:p>
    <w:p w14:paraId="2755941E" w14:textId="77777777" w:rsidR="00575DBB" w:rsidRDefault="00000000">
      <w:pPr>
        <w:numPr>
          <w:ilvl w:val="0"/>
          <w:numId w:val="1"/>
        </w:numPr>
        <w:rPr>
          <w:szCs w:val="26"/>
          <w:lang w:val="vi-VN"/>
        </w:rPr>
      </w:pPr>
      <w:r>
        <w:rPr>
          <w:b/>
          <w:szCs w:val="26"/>
          <w:lang w:val="vi-VN"/>
        </w:rPr>
        <w:t xml:space="preserve">Sản phẩm của đề tài: </w:t>
      </w:r>
    </w:p>
    <w:p w14:paraId="191FF927" w14:textId="7656BD8F" w:rsidR="00575DBB" w:rsidRDefault="00000000">
      <w:pPr>
        <w:pStyle w:val="L1"/>
        <w:ind w:left="927" w:hanging="360"/>
      </w:pPr>
      <w:r>
        <w:t>Do đây là sản phẩm nghiên cứu cơ bản, sản phẩm bao gồm:</w:t>
      </w:r>
    </w:p>
    <w:p w14:paraId="7AA604C3" w14:textId="77777777" w:rsidR="00575DBB" w:rsidRDefault="00000000">
      <w:pPr>
        <w:pStyle w:val="L2"/>
        <w:numPr>
          <w:ilvl w:val="1"/>
          <w:numId w:val="3"/>
        </w:numPr>
      </w:pPr>
      <w:r>
        <w:t>Mã nguồn (Source code) hoàn chỉnh về quy trình tiền xử lý dữ liệu, huấn luyện, đánh giá 3 mô hình (MobileNetV2, ResNet, EfficientNetB0) kết hợp Transfer Learning, xử lý mất cân bằng và trực quan hóa Grad-CAM.</w:t>
      </w:r>
    </w:p>
    <w:p w14:paraId="17380074" w14:textId="0FA606EC" w:rsidR="00DE2AD7" w:rsidRDefault="00DE2AD7" w:rsidP="00DE2AD7">
      <w:pPr>
        <w:pStyle w:val="L2"/>
        <w:numPr>
          <w:ilvl w:val="1"/>
          <w:numId w:val="3"/>
        </w:numPr>
      </w:pPr>
      <w:r w:rsidRPr="00DE2AD7">
        <w:t xml:space="preserve">Bộ dữ liệu hình ảnh lá sầu riêng gồm tối thiểu </w:t>
      </w:r>
      <w:r w:rsidR="006C1711">
        <w:t>8.700</w:t>
      </w:r>
      <w:r w:rsidRPr="00DE2AD7">
        <w:t xml:space="preserve"> ảnh, phân loại thành </w:t>
      </w:r>
      <w:r w:rsidR="006C1711" w:rsidRPr="006C1711">
        <w:t>6</w:t>
      </w:r>
      <w:r w:rsidR="006C1711">
        <w:rPr>
          <w:b/>
          <w:bCs/>
        </w:rPr>
        <w:t xml:space="preserve"> </w:t>
      </w:r>
      <w:r w:rsidRPr="00DE2AD7">
        <w:t>nhãn, đã qua tiền xử lý chuẩn hóa kích thước và gán nhãn theo quy tắc thống nhất.</w:t>
      </w:r>
    </w:p>
    <w:p w14:paraId="05E5CF06" w14:textId="164D56B6" w:rsidR="00D43A95" w:rsidRDefault="00D43A95" w:rsidP="00DE2AD7">
      <w:pPr>
        <w:pStyle w:val="L2"/>
        <w:numPr>
          <w:ilvl w:val="1"/>
          <w:numId w:val="3"/>
        </w:numPr>
      </w:pPr>
      <w:r w:rsidRPr="00D43A95">
        <w:lastRenderedPageBreak/>
        <w:t>Tài liệu mô tả chi tiết quy trình thực nghiệm bao gồm cấu hình siêu tham số, môi trường huấn luyện và điều kiện so sánh giữa các mô hình.</w:t>
      </w:r>
    </w:p>
    <w:p w14:paraId="15E09F7D" w14:textId="103D3572" w:rsidR="00575DBB" w:rsidRDefault="00000000" w:rsidP="00DE2AD7">
      <w:pPr>
        <w:pStyle w:val="L2"/>
        <w:numPr>
          <w:ilvl w:val="1"/>
          <w:numId w:val="3"/>
        </w:numPr>
      </w:pPr>
      <w:r>
        <w:t>Bảng tổng hợp so sánh các chỉ số hiệu năng thực nghiệm của các mô hình và hình ảnh trực quan hóa Grad-CAM.</w:t>
      </w:r>
    </w:p>
    <w:p w14:paraId="655341D8" w14:textId="77777777" w:rsidR="002120F6" w:rsidRDefault="00000000" w:rsidP="002120F6">
      <w:pPr>
        <w:pStyle w:val="L2"/>
        <w:numPr>
          <w:ilvl w:val="1"/>
          <w:numId w:val="3"/>
        </w:numPr>
      </w:pPr>
      <w:r>
        <w:t>Quyển báo cáo Tiểu luận tốt nghiệp với đầy đủ lý thuyết, phương pháp, kết quả đánh giá và hướng phát triển</w:t>
      </w:r>
      <w:r w:rsidR="002120F6">
        <w:t>.</w:t>
      </w:r>
    </w:p>
    <w:p w14:paraId="6FC6944A" w14:textId="77777777" w:rsidR="00D43A95" w:rsidRDefault="00D43A95" w:rsidP="00D43A95">
      <w:pPr>
        <w:pStyle w:val="L2"/>
        <w:tabs>
          <w:tab w:val="clear" w:pos="924"/>
        </w:tabs>
        <w:ind w:left="1287"/>
      </w:pPr>
    </w:p>
    <w:p w14:paraId="4611E797" w14:textId="77777777" w:rsidR="00575DBB" w:rsidRPr="002120F6" w:rsidRDefault="00000000" w:rsidP="002120F6">
      <w:pPr>
        <w:pStyle w:val="L2"/>
        <w:numPr>
          <w:ilvl w:val="0"/>
          <w:numId w:val="1"/>
        </w:numPr>
      </w:pPr>
      <w:r w:rsidRPr="002120F6">
        <w:rPr>
          <w:b/>
          <w:lang w:val="vi-VN"/>
        </w:rPr>
        <w:t>Tài liệu tham khảo:</w:t>
      </w:r>
    </w:p>
    <w:p w14:paraId="37EE69D1" w14:textId="77777777" w:rsidR="002120F6" w:rsidRDefault="00000000">
      <w:pPr>
        <w:pStyle w:val="References"/>
        <w:ind w:left="927" w:hanging="360"/>
      </w:pPr>
      <w:r>
        <w:t xml:space="preserve">LeCun, Y., Bengio, Y., &amp; Hinton, G. (2015). Deep learning. Nature, 521(7553), 436-444. </w:t>
      </w:r>
    </w:p>
    <w:p w14:paraId="505E4839" w14:textId="77777777" w:rsidR="00575DBB" w:rsidRPr="002120F6" w:rsidRDefault="002120F6" w:rsidP="002120F6">
      <w:pPr>
        <w:pStyle w:val="References"/>
        <w:numPr>
          <w:ilvl w:val="0"/>
          <w:numId w:val="0"/>
        </w:numPr>
        <w:ind w:left="927"/>
        <w:rPr>
          <w:i/>
          <w:iCs/>
        </w:rPr>
      </w:pPr>
      <w:r>
        <w:rPr>
          <w:i/>
          <w:iCs/>
        </w:rPr>
        <w:tab/>
      </w:r>
      <w:r w:rsidRPr="002120F6">
        <w:rPr>
          <w:i/>
          <w:iCs/>
        </w:rPr>
        <w:t>https://doi.org/10.1038/nature14539</w:t>
      </w:r>
    </w:p>
    <w:p w14:paraId="4C058F9E" w14:textId="77777777" w:rsidR="00575DBB" w:rsidRDefault="00000000">
      <w:pPr>
        <w:pStyle w:val="References"/>
        <w:ind w:left="927" w:hanging="360"/>
      </w:pPr>
      <w:r>
        <w:t xml:space="preserve">He, K., Zhang, X., Ren, S., &amp; Sun, J. (2016). Deep residual learning for image recognition. In Proceedings of the IEEE Conference on Computer Vision and Pattern Recognition (pp. 770-778). </w:t>
      </w:r>
      <w:r w:rsidR="002120F6">
        <w:tab/>
      </w:r>
      <w:r w:rsidRPr="002120F6">
        <w:rPr>
          <w:i/>
          <w:iCs/>
        </w:rPr>
        <w:t>https://doi.org/10.1109/CVPR.2016.90</w:t>
      </w:r>
    </w:p>
    <w:p w14:paraId="0C63833B" w14:textId="77777777" w:rsidR="002120F6" w:rsidRDefault="00000000">
      <w:pPr>
        <w:pStyle w:val="References"/>
        <w:ind w:left="927" w:hanging="360"/>
      </w:pPr>
      <w:r>
        <w:t xml:space="preserve">Mohanty, S. P., Hughes, D. P., &amp; Salathé, M. (2016). Using deep learning for image-based plant disease detection. Frontiers in Plant Science, 7, 1419. </w:t>
      </w:r>
    </w:p>
    <w:p w14:paraId="60AE3850" w14:textId="77777777" w:rsidR="00575DBB" w:rsidRPr="002120F6" w:rsidRDefault="002120F6" w:rsidP="002120F6">
      <w:pPr>
        <w:pStyle w:val="References"/>
        <w:numPr>
          <w:ilvl w:val="0"/>
          <w:numId w:val="0"/>
        </w:numPr>
        <w:ind w:left="927"/>
        <w:rPr>
          <w:i/>
          <w:iCs/>
        </w:rPr>
      </w:pPr>
      <w:r>
        <w:rPr>
          <w:i/>
          <w:iCs/>
        </w:rPr>
        <w:tab/>
      </w:r>
      <w:r w:rsidRPr="002120F6">
        <w:rPr>
          <w:i/>
          <w:iCs/>
        </w:rPr>
        <w:t>https://doi.org/10.3389/fpls.2016.01419</w:t>
      </w:r>
    </w:p>
    <w:p w14:paraId="16B332A7" w14:textId="77777777" w:rsidR="002120F6" w:rsidRDefault="00000000">
      <w:pPr>
        <w:pStyle w:val="References"/>
        <w:ind w:left="927" w:hanging="360"/>
      </w:pPr>
      <w:r>
        <w:t>Sandler, M., Howard, A., Zhu, M., Zhmoginov, A., &amp; Chen, L. C. (2018). MobileNetV2: Inverted residuals and linear bottlenecks. In Proceedings of the IEEE Conference on Computer Vision and Pattern Recognition (pp. 4510-4520).</w:t>
      </w:r>
    </w:p>
    <w:p w14:paraId="73AADF1F" w14:textId="77777777" w:rsidR="00575DBB" w:rsidRPr="002120F6" w:rsidRDefault="002120F6" w:rsidP="002120F6">
      <w:pPr>
        <w:pStyle w:val="References"/>
        <w:numPr>
          <w:ilvl w:val="0"/>
          <w:numId w:val="0"/>
        </w:numPr>
        <w:ind w:left="927"/>
        <w:rPr>
          <w:i/>
          <w:iCs/>
        </w:rPr>
      </w:pPr>
      <w:r>
        <w:rPr>
          <w:i/>
          <w:iCs/>
        </w:rPr>
        <w:tab/>
      </w:r>
      <w:r w:rsidRPr="002120F6">
        <w:rPr>
          <w:i/>
          <w:iCs/>
        </w:rPr>
        <w:t>https://doi.org/10.1109/CVPR.2018.00474</w:t>
      </w:r>
    </w:p>
    <w:p w14:paraId="7D3E99C6" w14:textId="77777777" w:rsidR="002120F6" w:rsidRDefault="00000000">
      <w:pPr>
        <w:pStyle w:val="References"/>
        <w:ind w:left="927" w:hanging="360"/>
      </w:pPr>
      <w:r>
        <w:t>Tan, M., &amp; Le, Q. (2019). EfficientNet: Rethinking model scaling for convolutional neural networks. In International Conference on Machine Learning (pp. 6105-6114). PMLR.</w:t>
      </w:r>
    </w:p>
    <w:p w14:paraId="659E4853" w14:textId="77777777" w:rsidR="00575DBB" w:rsidRPr="002120F6" w:rsidRDefault="002120F6" w:rsidP="002120F6">
      <w:pPr>
        <w:pStyle w:val="References"/>
        <w:numPr>
          <w:ilvl w:val="0"/>
          <w:numId w:val="0"/>
        </w:numPr>
        <w:ind w:left="927"/>
        <w:rPr>
          <w:i/>
          <w:iCs/>
        </w:rPr>
      </w:pPr>
      <w:r>
        <w:rPr>
          <w:i/>
          <w:iCs/>
        </w:rPr>
        <w:tab/>
      </w:r>
      <w:r w:rsidRPr="002120F6">
        <w:rPr>
          <w:i/>
          <w:iCs/>
        </w:rPr>
        <w:t>https://doi.org/10.48550/arXiv.1905.11946</w:t>
      </w:r>
    </w:p>
    <w:p w14:paraId="04497AB0" w14:textId="6D26430D" w:rsidR="00575DBB" w:rsidRPr="009A30C1" w:rsidRDefault="00000000">
      <w:pPr>
        <w:pStyle w:val="References"/>
        <w:ind w:left="927" w:hanging="360"/>
      </w:pPr>
      <w:r>
        <w:t xml:space="preserve">Yao, Z., &amp; Huang, M. (2024). Deep learning in tropical leaf disease detection: advantages and applications. Tropical Plants, 3, e020. </w:t>
      </w:r>
      <w:r w:rsidR="002120F6">
        <w:tab/>
      </w:r>
      <w:hyperlink r:id="rId6" w:history="1">
        <w:r w:rsidR="009A30C1" w:rsidRPr="00EE5FD0">
          <w:rPr>
            <w:rStyle w:val="Hyperlink"/>
            <w:i/>
            <w:iCs/>
          </w:rPr>
          <w:t>https://doi.org/10.48130/tp-0024-0018</w:t>
        </w:r>
      </w:hyperlink>
      <w:r w:rsidR="009A30C1">
        <w:rPr>
          <w:i/>
          <w:iCs/>
        </w:rPr>
        <w:t xml:space="preserve"> </w:t>
      </w:r>
    </w:p>
    <w:p w14:paraId="55364241" w14:textId="77777777" w:rsidR="009A30C1" w:rsidRDefault="009A30C1">
      <w:pPr>
        <w:pStyle w:val="References"/>
        <w:ind w:left="927" w:hanging="360"/>
      </w:pPr>
      <w:r w:rsidRPr="009A30C1">
        <w:lastRenderedPageBreak/>
        <w:t xml:space="preserve">Boongoen, T., et al. (2026). AI-driven durian leaf disease classification using benchmark CNN architectures for precision agriculture. </w:t>
      </w:r>
      <w:r w:rsidRPr="009A30C1">
        <w:rPr>
          <w:i/>
          <w:iCs/>
        </w:rPr>
        <w:t>Applied Sciences, 16</w:t>
      </w:r>
      <w:r w:rsidRPr="009A30C1">
        <w:t>(9), 4062.</w:t>
      </w:r>
    </w:p>
    <w:p w14:paraId="744AF7B8" w14:textId="6619217A" w:rsidR="009A30C1" w:rsidRPr="009A30C1" w:rsidRDefault="009A30C1" w:rsidP="009A30C1">
      <w:pPr>
        <w:pStyle w:val="References"/>
        <w:numPr>
          <w:ilvl w:val="0"/>
          <w:numId w:val="0"/>
        </w:numPr>
        <w:ind w:left="927"/>
        <w:rPr>
          <w:i/>
          <w:iCs/>
        </w:rPr>
      </w:pPr>
      <w:r w:rsidRPr="009A30C1">
        <w:rPr>
          <w:i/>
          <w:iCs/>
        </w:rPr>
        <w:tab/>
      </w:r>
      <w:r w:rsidRPr="009A30C1">
        <w:rPr>
          <w:i/>
          <w:iCs/>
        </w:rPr>
        <w:t xml:space="preserve"> </w:t>
      </w:r>
      <w:hyperlink r:id="rId7" w:history="1">
        <w:r w:rsidRPr="009A30C1">
          <w:rPr>
            <w:rStyle w:val="Hyperlink"/>
            <w:i/>
            <w:iCs/>
          </w:rPr>
          <w:t>https://doi.org/10.3390/app16094062</w:t>
        </w:r>
      </w:hyperlink>
      <w:r w:rsidRPr="009A30C1">
        <w:rPr>
          <w:i/>
          <w:iCs/>
        </w:rPr>
        <w:t xml:space="preserve">  </w:t>
      </w:r>
    </w:p>
    <w:p w14:paraId="11F45FF2" w14:textId="77777777" w:rsidR="002120F6" w:rsidRDefault="00000000" w:rsidP="002120F6">
      <w:pPr>
        <w:pStyle w:val="References"/>
        <w:ind w:left="927" w:hanging="360"/>
      </w:pPr>
      <w:r>
        <w:t xml:space="preserve">Thanh, T. N., Nguyen, L. X., Cap, T., &amp; Le, T. (2025). A durian leaf image dataset of common diseases in Vietnam for agricultural diagnosis. Data </w:t>
      </w:r>
      <w:r w:rsidR="002120F6">
        <w:t>in Brief, 61, 111845.</w:t>
      </w:r>
    </w:p>
    <w:p w14:paraId="67118E9E" w14:textId="4A3E2087" w:rsidR="002120F6" w:rsidRPr="002120F6" w:rsidRDefault="002120F6" w:rsidP="002120F6">
      <w:pPr>
        <w:pStyle w:val="References"/>
        <w:numPr>
          <w:ilvl w:val="0"/>
          <w:numId w:val="0"/>
        </w:numPr>
        <w:ind w:left="927"/>
        <w:rPr>
          <w:i/>
          <w:iCs/>
        </w:rPr>
      </w:pPr>
      <w:r>
        <w:rPr>
          <w:i/>
          <w:iCs/>
        </w:rPr>
        <w:tab/>
      </w:r>
      <w:r w:rsidRPr="002120F6">
        <w:rPr>
          <w:i/>
          <w:iCs/>
        </w:rPr>
        <w:t>https://doi.org/10.1016/j.dib.2025.</w:t>
      </w:r>
      <w:r w:rsidR="00DE2AD7">
        <w:rPr>
          <w:i/>
          <w:iCs/>
        </w:rPr>
        <w:t>111845</w:t>
      </w:r>
    </w:p>
    <w:p w14:paraId="27993D15" w14:textId="77777777" w:rsidR="00575DBB" w:rsidRDefault="00575DBB" w:rsidP="002120F6">
      <w:pPr>
        <w:pStyle w:val="References"/>
        <w:numPr>
          <w:ilvl w:val="0"/>
          <w:numId w:val="0"/>
        </w:numPr>
        <w:ind w:left="927"/>
      </w:pPr>
    </w:p>
    <w:tbl>
      <w:tblPr>
        <w:tblpPr w:rightFromText="180" w:vertAnchor="text" w:horzAnchor="margin" w:tblpY="-2"/>
        <w:tblW w:w="8856" w:type="dxa"/>
        <w:tblLayout w:type="fixed"/>
        <w:tblLook w:val="0000" w:firstRow="0" w:lastRow="0" w:firstColumn="0" w:lastColumn="0" w:noHBand="0" w:noVBand="0"/>
      </w:tblPr>
      <w:tblGrid>
        <w:gridCol w:w="4428"/>
        <w:gridCol w:w="4428"/>
      </w:tblGrid>
      <w:tr w:rsidR="00575DBB" w14:paraId="7CA7F377" w14:textId="77777777">
        <w:tc>
          <w:tcPr>
            <w:tcW w:w="4428" w:type="dxa"/>
          </w:tcPr>
          <w:p w14:paraId="3CC927DE" w14:textId="77777777" w:rsidR="002120F6" w:rsidRDefault="002120F6">
            <w:pPr>
              <w:tabs>
                <w:tab w:val="left" w:pos="1152"/>
              </w:tabs>
              <w:jc w:val="center"/>
              <w:rPr>
                <w:b/>
                <w:sz w:val="28"/>
                <w:szCs w:val="28"/>
              </w:rPr>
            </w:pPr>
          </w:p>
          <w:p w14:paraId="0C0B564E" w14:textId="77777777" w:rsidR="00575DBB" w:rsidRDefault="00000000">
            <w:pPr>
              <w:tabs>
                <w:tab w:val="left" w:pos="1152"/>
              </w:tabs>
              <w:jc w:val="center"/>
              <w:rPr>
                <w:b/>
                <w:sz w:val="28"/>
                <w:szCs w:val="28"/>
              </w:rPr>
            </w:pPr>
            <w:r>
              <w:rPr>
                <w:b/>
                <w:sz w:val="28"/>
                <w:szCs w:val="28"/>
              </w:rPr>
              <w:t>Giảng viên hướng dẫn</w:t>
            </w:r>
          </w:p>
          <w:p w14:paraId="29FA9BF8" w14:textId="77777777" w:rsidR="00575DBB" w:rsidRDefault="00000000">
            <w:pPr>
              <w:tabs>
                <w:tab w:val="left" w:pos="1152"/>
              </w:tabs>
              <w:jc w:val="center"/>
              <w:rPr>
                <w:i/>
                <w:szCs w:val="26"/>
              </w:rPr>
            </w:pPr>
            <w:r>
              <w:rPr>
                <w:i/>
                <w:szCs w:val="26"/>
              </w:rPr>
              <w:t>(Ký và ghi rõ họ tên)</w:t>
            </w:r>
          </w:p>
        </w:tc>
        <w:tc>
          <w:tcPr>
            <w:tcW w:w="4428" w:type="dxa"/>
          </w:tcPr>
          <w:p w14:paraId="0E3E4453" w14:textId="77777777" w:rsidR="002120F6" w:rsidRDefault="002120F6">
            <w:pPr>
              <w:tabs>
                <w:tab w:val="left" w:pos="1152"/>
              </w:tabs>
              <w:jc w:val="center"/>
              <w:rPr>
                <w:b/>
                <w:sz w:val="28"/>
                <w:szCs w:val="28"/>
              </w:rPr>
            </w:pPr>
          </w:p>
          <w:p w14:paraId="05CFE5B8" w14:textId="77777777" w:rsidR="00575DBB" w:rsidRDefault="00000000">
            <w:pPr>
              <w:tabs>
                <w:tab w:val="left" w:pos="1152"/>
              </w:tabs>
              <w:jc w:val="center"/>
            </w:pPr>
            <w:r>
              <w:rPr>
                <w:b/>
                <w:sz w:val="28"/>
                <w:szCs w:val="28"/>
              </w:rPr>
              <w:t>Sinh viên thực hiện</w:t>
            </w:r>
            <w:r>
              <w:rPr>
                <w:b/>
                <w:sz w:val="28"/>
                <w:szCs w:val="28"/>
              </w:rPr>
              <w:br/>
            </w:r>
            <w:r>
              <w:rPr>
                <w:i/>
                <w:szCs w:val="26"/>
              </w:rPr>
              <w:t>(Ký và ghi rõ họ tên)</w:t>
            </w:r>
          </w:p>
          <w:p w14:paraId="13AC74DA" w14:textId="77777777" w:rsidR="00575DBB" w:rsidRDefault="00000000">
            <w:pPr>
              <w:tabs>
                <w:tab w:val="left" w:pos="1152"/>
              </w:tabs>
              <w:jc w:val="center"/>
              <w:rPr>
                <w:b/>
                <w:sz w:val="28"/>
                <w:szCs w:val="28"/>
              </w:rPr>
            </w:pPr>
            <w:r>
              <w:rPr>
                <w:b/>
                <w:sz w:val="28"/>
                <w:szCs w:val="28"/>
              </w:rPr>
              <w:br/>
            </w:r>
          </w:p>
          <w:p w14:paraId="5A0B7ABA" w14:textId="77777777" w:rsidR="00575DBB" w:rsidRDefault="00575DBB">
            <w:pPr>
              <w:tabs>
                <w:tab w:val="left" w:pos="1152"/>
              </w:tabs>
              <w:jc w:val="center"/>
              <w:rPr>
                <w:b/>
                <w:sz w:val="28"/>
                <w:szCs w:val="28"/>
              </w:rPr>
            </w:pPr>
          </w:p>
          <w:p w14:paraId="05701FDE" w14:textId="77777777" w:rsidR="00575DBB" w:rsidRDefault="00575DBB">
            <w:pPr>
              <w:tabs>
                <w:tab w:val="left" w:pos="1152"/>
              </w:tabs>
              <w:jc w:val="center"/>
              <w:rPr>
                <w:b/>
                <w:sz w:val="28"/>
                <w:szCs w:val="28"/>
              </w:rPr>
            </w:pPr>
          </w:p>
          <w:p w14:paraId="39834983" w14:textId="77777777" w:rsidR="00575DBB" w:rsidRDefault="00575DBB">
            <w:pPr>
              <w:tabs>
                <w:tab w:val="left" w:pos="1152"/>
              </w:tabs>
              <w:jc w:val="center"/>
              <w:rPr>
                <w:b/>
                <w:sz w:val="28"/>
                <w:szCs w:val="28"/>
              </w:rPr>
            </w:pPr>
          </w:p>
        </w:tc>
      </w:tr>
    </w:tbl>
    <w:p w14:paraId="52340401" w14:textId="77777777" w:rsidR="00575DBB" w:rsidRDefault="00575DBB">
      <w:pPr>
        <w:ind w:left="0"/>
        <w:rPr>
          <w:b/>
          <w:szCs w:val="26"/>
          <w:lang w:val="vi-VN"/>
        </w:rPr>
      </w:pPr>
    </w:p>
    <w:p w14:paraId="308A8A3C" w14:textId="77777777" w:rsidR="00575DBB" w:rsidRDefault="00575DBB">
      <w:pPr>
        <w:rPr>
          <w:b/>
          <w:i/>
          <w:szCs w:val="26"/>
          <w:lang w:val="vi-VN"/>
        </w:rPr>
      </w:pPr>
    </w:p>
    <w:sectPr w:rsidR="00575DBB">
      <w:pgSz w:w="11906" w:h="16838"/>
      <w:pgMar w:top="1418"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MS Mincho;ＭＳ 明朝">
    <w:panose1 w:val="00000000000000000000"/>
    <w:charset w:val="80"/>
    <w:family w:val="roman"/>
    <w:notTrueType/>
    <w:pitch w:val="default"/>
  </w:font>
  <w:font w:name="VNI-Times;Times New Roman">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30C2E"/>
    <w:multiLevelType w:val="multilevel"/>
    <w:tmpl w:val="CD388144"/>
    <w:lvl w:ilvl="0">
      <w:start w:val="1"/>
      <w:numFmt w:val="bullet"/>
      <w:pStyle w:val="L1"/>
      <w:lvlText w:val="-"/>
      <w:lvlJc w:val="left"/>
      <w:pPr>
        <w:tabs>
          <w:tab w:val="num" w:pos="924"/>
        </w:tabs>
        <w:ind w:left="927" w:hanging="360"/>
      </w:pPr>
      <w:rPr>
        <w:rFonts w:ascii="Calibri" w:hAnsi="Calibri" w:cs="Calibri" w:hint="default"/>
      </w:rPr>
    </w:lvl>
    <w:lvl w:ilvl="1">
      <w:start w:val="1"/>
      <w:numFmt w:val="bullet"/>
      <w:lvlText w:val=""/>
      <w:lvlJc w:val="left"/>
      <w:pPr>
        <w:tabs>
          <w:tab w:val="num" w:pos="1287"/>
        </w:tabs>
        <w:ind w:left="1287" w:hanging="360"/>
      </w:pPr>
      <w:rPr>
        <w:rFonts w:ascii="Symbol" w:hAnsi="Symbol" w:cs="Symbol" w:hint="default"/>
      </w:rPr>
    </w:lvl>
    <w:lvl w:ilvl="2">
      <w:start w:val="1"/>
      <w:numFmt w:val="lowerRoman"/>
      <w:lvlText w:val="%3)"/>
      <w:lvlJc w:val="left"/>
      <w:pPr>
        <w:tabs>
          <w:tab w:val="num" w:pos="0"/>
        </w:tabs>
        <w:ind w:left="1647" w:hanging="360"/>
      </w:pPr>
    </w:lvl>
    <w:lvl w:ilvl="3">
      <w:start w:val="1"/>
      <w:numFmt w:val="decimal"/>
      <w:lvlText w:val="(%4)"/>
      <w:lvlJc w:val="left"/>
      <w:pPr>
        <w:tabs>
          <w:tab w:val="num" w:pos="0"/>
        </w:tabs>
        <w:ind w:left="2007" w:hanging="360"/>
      </w:pPr>
    </w:lvl>
    <w:lvl w:ilvl="4">
      <w:start w:val="1"/>
      <w:numFmt w:val="lowerLetter"/>
      <w:lvlText w:val="(%5)"/>
      <w:lvlJc w:val="left"/>
      <w:pPr>
        <w:tabs>
          <w:tab w:val="num" w:pos="0"/>
        </w:tabs>
        <w:ind w:left="2367" w:hanging="360"/>
      </w:pPr>
    </w:lvl>
    <w:lvl w:ilvl="5">
      <w:start w:val="1"/>
      <w:numFmt w:val="lowerRoman"/>
      <w:lvlText w:val="(%6)"/>
      <w:lvlJc w:val="left"/>
      <w:pPr>
        <w:tabs>
          <w:tab w:val="num" w:pos="0"/>
        </w:tabs>
        <w:ind w:left="2727" w:hanging="360"/>
      </w:pPr>
    </w:lvl>
    <w:lvl w:ilvl="6">
      <w:start w:val="1"/>
      <w:numFmt w:val="decimal"/>
      <w:lvlText w:val="%7."/>
      <w:lvlJc w:val="left"/>
      <w:pPr>
        <w:tabs>
          <w:tab w:val="num" w:pos="0"/>
        </w:tabs>
        <w:ind w:left="3087" w:hanging="360"/>
      </w:pPr>
    </w:lvl>
    <w:lvl w:ilvl="7">
      <w:start w:val="1"/>
      <w:numFmt w:val="lowerLetter"/>
      <w:lvlText w:val="%8."/>
      <w:lvlJc w:val="left"/>
      <w:pPr>
        <w:tabs>
          <w:tab w:val="num" w:pos="0"/>
        </w:tabs>
        <w:ind w:left="3447" w:hanging="360"/>
      </w:pPr>
    </w:lvl>
    <w:lvl w:ilvl="8">
      <w:start w:val="1"/>
      <w:numFmt w:val="lowerRoman"/>
      <w:lvlText w:val="%9."/>
      <w:lvlJc w:val="left"/>
      <w:pPr>
        <w:tabs>
          <w:tab w:val="num" w:pos="0"/>
        </w:tabs>
        <w:ind w:left="3807" w:hanging="360"/>
      </w:pPr>
    </w:lvl>
  </w:abstractNum>
  <w:abstractNum w:abstractNumId="1" w15:restartNumberingAfterBreak="0">
    <w:nsid w:val="4DD819FE"/>
    <w:multiLevelType w:val="multilevel"/>
    <w:tmpl w:val="9E9AFD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AC17920"/>
    <w:multiLevelType w:val="hybridMultilevel"/>
    <w:tmpl w:val="1C149CCA"/>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3" w15:restartNumberingAfterBreak="0">
    <w:nsid w:val="5CA85D10"/>
    <w:multiLevelType w:val="multilevel"/>
    <w:tmpl w:val="06EA99EA"/>
    <w:lvl w:ilvl="0">
      <w:start w:val="1"/>
      <w:numFmt w:val="decimal"/>
      <w:pStyle w:val="References"/>
      <w:lvlText w:val="[%1]."/>
      <w:lvlJc w:val="left"/>
      <w:pPr>
        <w:tabs>
          <w:tab w:val="num" w:pos="0"/>
        </w:tabs>
        <w:ind w:left="927"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15:restartNumberingAfterBreak="0">
    <w:nsid w:val="7B705B52"/>
    <w:multiLevelType w:val="multilevel"/>
    <w:tmpl w:val="FC865CDC"/>
    <w:lvl w:ilvl="0">
      <w:start w:val="1"/>
      <w:numFmt w:val="decimal"/>
      <w:lvlText w:val="%1."/>
      <w:lvlJc w:val="left"/>
      <w:pPr>
        <w:tabs>
          <w:tab w:val="num" w:pos="0"/>
        </w:tabs>
        <w:ind w:left="927" w:hanging="360"/>
      </w:pPr>
      <w:rPr>
        <w:rFonts w:ascii="Times New Roman" w:hAnsi="Times New Roman" w:cs="Times New Roman"/>
        <w:b/>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45991520">
    <w:abstractNumId w:val="4"/>
  </w:num>
  <w:num w:numId="2" w16cid:durableId="1469473161">
    <w:abstractNumId w:val="3"/>
  </w:num>
  <w:num w:numId="3" w16cid:durableId="1817721204">
    <w:abstractNumId w:val="0"/>
  </w:num>
  <w:num w:numId="4" w16cid:durableId="373426469">
    <w:abstractNumId w:val="1"/>
  </w:num>
  <w:num w:numId="5" w16cid:durableId="82260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QyNDUyNTYwMzO0NDZS0lEKTi0uzszPAykwrwUAyR/xZiwAAAA="/>
  </w:docVars>
  <w:rsids>
    <w:rsidRoot w:val="00575DBB"/>
    <w:rsid w:val="000C62A5"/>
    <w:rsid w:val="000D4760"/>
    <w:rsid w:val="00170551"/>
    <w:rsid w:val="002120F6"/>
    <w:rsid w:val="004444CE"/>
    <w:rsid w:val="00575DBB"/>
    <w:rsid w:val="006C1711"/>
    <w:rsid w:val="007D7457"/>
    <w:rsid w:val="009A30C1"/>
    <w:rsid w:val="009A4890"/>
    <w:rsid w:val="009B59CF"/>
    <w:rsid w:val="009C310D"/>
    <w:rsid w:val="00D43A95"/>
    <w:rsid w:val="00DE2AD7"/>
    <w:rsid w:val="00E81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FA4"/>
  <w15:docId w15:val="{2C903DC7-9CD8-4A8F-AC64-A2777111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ind w:left="567"/>
    </w:pPr>
    <w:rPr>
      <w:rFonts w:ascii="Times New Roman" w:eastAsia="Times New Roman" w:hAnsi="Times New Roman" w:cs="Times New Roman"/>
      <w:sz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itka Text" w:hAnsi="Sitka Text" w:cs="Sitka Text"/>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Times New Roman" w:eastAsia="Times New Roman" w:hAnsi="Times New Roman"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hAnsi="Times New Roman" w:cs="Times New Roman"/>
      <w:b/>
      <w:sz w:val="26"/>
      <w:szCs w:val="26"/>
    </w:rPr>
  </w:style>
  <w:style w:type="character" w:customStyle="1" w:styleId="WW8Num9z0">
    <w:name w:val="WW8Num9z0"/>
    <w:qFormat/>
    <w:rPr>
      <w:rFonts w:ascii="Symbol" w:hAnsi="Symbol" w:cs="Symbol"/>
      <w:sz w:val="20"/>
    </w:rPr>
  </w:style>
  <w:style w:type="character" w:customStyle="1" w:styleId="WW8Num9z1">
    <w:name w:val="WW8Num9z1"/>
    <w:qFormat/>
    <w:rPr>
      <w:rFonts w:ascii="Courier New" w:hAnsi="Courier New" w:cs="Courier New"/>
      <w:sz w:val="20"/>
    </w:rPr>
  </w:style>
  <w:style w:type="character" w:customStyle="1" w:styleId="WW8Num9z2">
    <w:name w:val="WW8Num9z2"/>
    <w:qFormat/>
    <w:rPr>
      <w:rFonts w:ascii="Wingdings" w:hAnsi="Wingdings" w:cs="Wingdings"/>
      <w:sz w:val="20"/>
    </w:rPr>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b/>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1">
    <w:name w:val="WW8Num17z1"/>
    <w:qFormat/>
    <w:rPr>
      <w:rFonts w:ascii="Times New Roman" w:eastAsia="MS Mincho;ＭＳ 明朝" w:hAnsi="Times New Roman" w:cs="Times New Roman"/>
    </w:rPr>
  </w:style>
  <w:style w:type="character" w:customStyle="1" w:styleId="WW8Num17z2">
    <w:name w:val="WW8Num17z2"/>
    <w:qFormat/>
    <w:rPr>
      <w:rFonts w:ascii="Courier New" w:hAnsi="Courier New" w:cs="Courier New"/>
    </w:rPr>
  </w:style>
  <w:style w:type="character" w:customStyle="1" w:styleId="WW8Num17z4">
    <w:name w:val="WW8Num17z4"/>
    <w:qFormat/>
    <w:rPr>
      <w:rFonts w:ascii="Times New Roman" w:eastAsia="Times New Roman" w:hAnsi="Times New Roman" w:cs="Times New Roman"/>
    </w:rPr>
  </w:style>
  <w:style w:type="character" w:customStyle="1" w:styleId="WW8Num18z1">
    <w:name w:val="WW8Num18z1"/>
    <w:qFormat/>
    <w:rPr>
      <w:rFonts w:ascii="Times New Roman" w:eastAsia="MS Mincho;ＭＳ 明朝" w:hAnsi="Times New Roman" w:cs="Times New Roman"/>
    </w:rPr>
  </w:style>
  <w:style w:type="character" w:customStyle="1" w:styleId="WW8Num18z2">
    <w:name w:val="WW8Num18z2"/>
    <w:qFormat/>
    <w:rPr>
      <w:rFonts w:ascii="Times New Roman" w:eastAsia="Calibri" w:hAnsi="Times New Roman" w:cs="Times New Roman"/>
    </w:rPr>
  </w:style>
  <w:style w:type="character" w:customStyle="1" w:styleId="WW8Num18z4">
    <w:name w:val="WW8Num18z4"/>
    <w:qFormat/>
    <w:rPr>
      <w:rFonts w:ascii="Times New Roman" w:eastAsia="Times New Roman" w:hAnsi="Times New Roman" w:cs="Times New Roman"/>
    </w:rPr>
  </w:style>
  <w:style w:type="character" w:customStyle="1" w:styleId="WW8Num19z0">
    <w:name w:val="WW8Num19z0"/>
    <w:qFormat/>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1">
    <w:name w:val="WW8Num21z1"/>
    <w:qFormat/>
    <w:rPr>
      <w:rFonts w:ascii="Times New Roman" w:eastAsia="MS Mincho;ＭＳ 明朝" w:hAnsi="Times New Roman" w:cs="Times New Roman"/>
    </w:rPr>
  </w:style>
  <w:style w:type="character" w:customStyle="1" w:styleId="WW8Num21z2">
    <w:name w:val="WW8Num21z2"/>
    <w:qFormat/>
    <w:rPr>
      <w:rFonts w:ascii="Times New Roman" w:eastAsia="Calibri" w:hAnsi="Times New Roman" w:cs="Times New Roman"/>
    </w:rPr>
  </w:style>
  <w:style w:type="character" w:customStyle="1" w:styleId="WW8Num21z4">
    <w:name w:val="WW8Num21z4"/>
    <w:qFormat/>
    <w:rPr>
      <w:rFonts w:ascii="Times New Roman" w:eastAsia="Times New Roman" w:hAnsi="Times New Roman" w:cs="Times New Roman"/>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Calibri" w:hAnsi="Calibri" w:cs="Calibri"/>
    </w:rPr>
  </w:style>
  <w:style w:type="character" w:customStyle="1" w:styleId="WW8Num24z1">
    <w:name w:val="WW8Num24z1"/>
    <w:qFormat/>
    <w:rPr>
      <w:rFonts w:ascii="Symbol" w:hAnsi="Symbol" w:cs="Symbol"/>
    </w:rPr>
  </w:style>
  <w:style w:type="character" w:customStyle="1" w:styleId="WW8Num24z2">
    <w:name w:val="WW8Num24z2"/>
    <w:qFormat/>
  </w:style>
  <w:style w:type="character" w:styleId="Strong">
    <w:name w:val="Strong"/>
    <w:uiPriority w:val="22"/>
    <w:qFormat/>
    <w:rPr>
      <w:b/>
      <w:bCs/>
    </w:rPr>
  </w:style>
  <w:style w:type="character" w:customStyle="1" w:styleId="apple-converted-space">
    <w:name w:val="apple-converted-space"/>
    <w:qFormat/>
  </w:style>
  <w:style w:type="character" w:customStyle="1" w:styleId="BodyTextIndentChar">
    <w:name w:val="Body Text Indent Char"/>
    <w:qFormat/>
    <w:rPr>
      <w:rFonts w:ascii="VNI-Times;Times New Roman" w:hAnsi="VNI-Times;Times New Roman" w:cs="VNI-Times;Times New Roman"/>
      <w:sz w:val="24"/>
      <w:lang w:val="en-US"/>
    </w:rPr>
  </w:style>
  <w:style w:type="character" w:customStyle="1" w:styleId="L1Char">
    <w:name w:val="L1 Char"/>
    <w:qFormat/>
    <w:rPr>
      <w:sz w:val="26"/>
    </w:rPr>
  </w:style>
  <w:style w:type="character" w:customStyle="1" w:styleId="L2Char">
    <w:name w:val="L2 Char"/>
    <w:qFormat/>
    <w:rPr>
      <w:sz w:val="26"/>
      <w:szCs w:val="26"/>
    </w:rPr>
  </w:style>
  <w:style w:type="character" w:customStyle="1" w:styleId="ReferencesChar">
    <w:name w:val="References Char"/>
    <w:qFormat/>
    <w:rPr>
      <w:sz w:val="26"/>
    </w:rPr>
  </w:style>
  <w:style w:type="character" w:styleId="Hyperlink">
    <w:name w:val="Hyperlink"/>
    <w:rPr>
      <w:color w:val="0563C1"/>
      <w:u w:val="single"/>
    </w:rPr>
  </w:style>
  <w:style w:type="character" w:styleId="UnresolvedMention">
    <w:name w:val="Unresolved Mention"/>
    <w:qFormat/>
    <w:rPr>
      <w:color w:val="605E5C"/>
      <w:shd w:val="clear" w:color="auto" w:fill="E1DFDD"/>
    </w:rPr>
  </w:style>
  <w:style w:type="character" w:styleId="FollowedHyperlink">
    <w:name w:val="FollowedHyperlink"/>
    <w:rPr>
      <w:color w:val="954F72"/>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CharCharCharCharCharCharChar">
    <w:name w:val="Char Char Char Char Char Char Char"/>
    <w:qFormat/>
    <w:pPr>
      <w:tabs>
        <w:tab w:val="left" w:pos="1152"/>
      </w:tabs>
      <w:suppressAutoHyphens/>
      <w:spacing w:before="120" w:after="120" w:line="312" w:lineRule="auto"/>
    </w:pPr>
    <w:rPr>
      <w:rFonts w:ascii="Arial" w:eastAsia="Times New Roman" w:hAnsi="Arial" w:cs="Arial"/>
      <w:sz w:val="26"/>
      <w:szCs w:val="26"/>
      <w:lang w:eastAsia="zh-CN"/>
    </w:rPr>
  </w:style>
  <w:style w:type="paragraph" w:styleId="BodyTextIndent">
    <w:name w:val="Body Text Indent"/>
    <w:basedOn w:val="Normal"/>
    <w:pPr>
      <w:ind w:firstLine="720"/>
    </w:pPr>
    <w:rPr>
      <w:rFonts w:ascii="VNI-Times;Times New Roman" w:hAnsi="VNI-Times;Times New Roman" w:cs="VNI-Times;Times New Roman"/>
      <w:sz w:val="24"/>
    </w:rPr>
  </w:style>
  <w:style w:type="paragraph" w:styleId="ListParagraph">
    <w:name w:val="List Paragraph"/>
    <w:basedOn w:val="Normal"/>
    <w:qFormat/>
    <w:pPr>
      <w:ind w:left="720"/>
      <w:contextualSpacing/>
    </w:pPr>
  </w:style>
  <w:style w:type="paragraph" w:styleId="NormalWeb">
    <w:name w:val="Normal (Web)"/>
    <w:basedOn w:val="Normal"/>
    <w:qFormat/>
    <w:rPr>
      <w:sz w:val="24"/>
      <w:szCs w:val="24"/>
    </w:rPr>
  </w:style>
  <w:style w:type="paragraph" w:customStyle="1" w:styleId="L1">
    <w:name w:val="L1"/>
    <w:basedOn w:val="Normal"/>
    <w:qFormat/>
    <w:pPr>
      <w:numPr>
        <w:numId w:val="3"/>
      </w:numPr>
      <w:ind w:left="0" w:firstLine="0"/>
      <w:jc w:val="both"/>
    </w:pPr>
  </w:style>
  <w:style w:type="paragraph" w:customStyle="1" w:styleId="L2">
    <w:name w:val="L2"/>
    <w:basedOn w:val="Normal"/>
    <w:qFormat/>
    <w:pPr>
      <w:tabs>
        <w:tab w:val="num" w:pos="924"/>
      </w:tabs>
      <w:ind w:left="0"/>
      <w:jc w:val="both"/>
    </w:pPr>
    <w:rPr>
      <w:szCs w:val="26"/>
    </w:rPr>
  </w:style>
  <w:style w:type="paragraph" w:customStyle="1" w:styleId="References">
    <w:name w:val="References"/>
    <w:basedOn w:val="Normal"/>
    <w:qFormat/>
    <w:pPr>
      <w:numPr>
        <w:numId w:val="2"/>
      </w:numPr>
      <w:ind w:left="936" w:firstLine="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3390/app1609406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48130/tp-0024-001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13381-6662-4056-9FB4-6DB0D2F1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kiệt</dc:creator>
  <cp:lastModifiedBy>anh kiệt</cp:lastModifiedBy>
  <cp:revision>9</cp:revision>
  <dcterms:created xsi:type="dcterms:W3CDTF">2026-05-18T11:35:00Z</dcterms:created>
  <dcterms:modified xsi:type="dcterms:W3CDTF">2026-06-05T05:25:00Z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2026-01-22T17:17:00Z</dcterms:created>
  <dc:creator>Phong PTUD</dc:creator>
  <dc:description/>
  <cp:keywords/>
  <dc:language>en-US</dc:language>
  <cp:lastModifiedBy>Truong Khoa</cp:lastModifiedBy>
  <cp:lastPrinted>2023-11-17T09:04:00Z</cp:lastPrinted>
  <dcterms:modified xsi:type="dcterms:W3CDTF">2026-01-22T17:17:00Z</dcterms:modified>
  <cp:revision>2</cp:revision>
  <dc:subject/>
  <dc:title>BỘ NỘI VỤ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76335e7837dd3bf2de5d514a958fdb63df7e85ef0b3db22f10bdc52e5543ded5</vt:lpwstr>
  </property>
</Properties>
</file>