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36B" w:rsidRDefault="004F2A8C" w:rsidP="004F2A8C">
      <w:pPr>
        <w:jc w:val="center"/>
      </w:pPr>
      <w:r>
        <w:t>SQL cours 2</w:t>
      </w:r>
    </w:p>
    <w:p w:rsidR="004F2A8C" w:rsidRDefault="004F2A8C" w:rsidP="004F2A8C">
      <w:pPr>
        <w:jc w:val="center"/>
      </w:pPr>
    </w:p>
    <w:p w:rsidR="004F2A8C" w:rsidRDefault="004F2A8C" w:rsidP="004F2A8C">
      <w:pPr>
        <w:jc w:val="center"/>
      </w:pPr>
    </w:p>
    <w:p w:rsidR="004F2A8C" w:rsidRDefault="004F2A8C" w:rsidP="004F2A8C">
      <w:r>
        <w:t>Jointure obligatoire même si clé étrangère définie.</w:t>
      </w:r>
    </w:p>
    <w:p w:rsidR="004F2A8C" w:rsidRDefault="004F2A8C" w:rsidP="004F2A8C">
      <w:r>
        <w:t>Comprendre deux syntaxes même si une seule utilisée.</w:t>
      </w:r>
    </w:p>
    <w:p w:rsidR="004F2A8C" w:rsidRDefault="004F2A8C" w:rsidP="004F2A8C">
      <w:r>
        <w:t>Syntaxe 1 :</w:t>
      </w:r>
    </w:p>
    <w:p w:rsidR="004F2A8C" w:rsidRDefault="004F2A8C" w:rsidP="004F2A8C">
      <w:pPr>
        <w:pStyle w:val="Paragraphedeliste"/>
        <w:numPr>
          <w:ilvl w:val="0"/>
          <w:numId w:val="1"/>
        </w:numPr>
      </w:pPr>
      <w:r>
        <w:t xml:space="preserve">Lever </w:t>
      </w:r>
      <w:proofErr w:type="spellStart"/>
      <w:r>
        <w:t>ambiguité</w:t>
      </w:r>
      <w:proofErr w:type="spellEnd"/>
      <w:r>
        <w:t xml:space="preserve"> en précisant la table, possibilité de renommer</w:t>
      </w:r>
    </w:p>
    <w:p w:rsidR="004F2A8C" w:rsidRDefault="004F2A8C" w:rsidP="004F2A8C">
      <w:pPr>
        <w:pStyle w:val="Paragraphedeliste"/>
        <w:numPr>
          <w:ilvl w:val="0"/>
          <w:numId w:val="1"/>
        </w:numPr>
      </w:pPr>
      <w:r>
        <w:t>Virgule entre les deux tables, produit cartésien entre deux tables (long à calculer)</w:t>
      </w:r>
    </w:p>
    <w:p w:rsidR="004F2A8C" w:rsidRDefault="004F2A8C" w:rsidP="004F2A8C">
      <w:r>
        <w:t>Syntaxe 2 :</w:t>
      </w:r>
    </w:p>
    <w:p w:rsidR="004F2A8C" w:rsidRDefault="004F2A8C" w:rsidP="004F2A8C">
      <w:pPr>
        <w:pStyle w:val="Paragraphedeliste"/>
        <w:numPr>
          <w:ilvl w:val="0"/>
          <w:numId w:val="1"/>
        </w:numPr>
        <w:rPr>
          <w:lang w:val="en-US"/>
        </w:rPr>
      </w:pPr>
      <w:r w:rsidRPr="004F2A8C">
        <w:rPr>
          <w:lang w:val="en-US"/>
        </w:rPr>
        <w:t>From ‘table’ Inner Join ‘table’ on (</w:t>
      </w:r>
      <w:proofErr w:type="spellStart"/>
      <w:r w:rsidRPr="004F2A8C">
        <w:rPr>
          <w:lang w:val="en-US"/>
        </w:rPr>
        <w:t>attribut</w:t>
      </w:r>
      <w:proofErr w:type="spellEnd"/>
      <w:r w:rsidRPr="004F2A8C">
        <w:rPr>
          <w:lang w:val="en-US"/>
        </w:rPr>
        <w:t xml:space="preserve"> = </w:t>
      </w:r>
      <w:proofErr w:type="spellStart"/>
      <w:r w:rsidRPr="004F2A8C">
        <w:rPr>
          <w:lang w:val="en-US"/>
        </w:rPr>
        <w:t>attribut</w:t>
      </w:r>
      <w:proofErr w:type="spellEnd"/>
      <w:r w:rsidRPr="004F2A8C">
        <w:rPr>
          <w:lang w:val="en-US"/>
        </w:rPr>
        <w:t>)</w:t>
      </w:r>
    </w:p>
    <w:p w:rsidR="004F2A8C" w:rsidRDefault="00FB3485" w:rsidP="004F2A8C">
      <w:pPr>
        <w:pStyle w:val="Paragraphedeliste"/>
        <w:numPr>
          <w:ilvl w:val="0"/>
          <w:numId w:val="1"/>
        </w:numPr>
      </w:pPr>
      <w:r w:rsidRPr="00FB3485">
        <w:t xml:space="preserve">Avantage : plus de </w:t>
      </w:r>
      <w:r w:rsidR="009C7AE0" w:rsidRPr="00FB3485">
        <w:t>doublon</w:t>
      </w:r>
      <w:r w:rsidRPr="00FB3485">
        <w:t xml:space="preserve"> (condition de jointure répétée dans la S1)</w:t>
      </w:r>
    </w:p>
    <w:p w:rsidR="009C7AE0" w:rsidRDefault="009C7AE0" w:rsidP="009C7AE0"/>
    <w:p w:rsidR="009C7AE0" w:rsidRDefault="009C7AE0" w:rsidP="009C7AE0">
      <w:r>
        <w:t>Jointure possible même sans clé étrangère, et différentes d’une égalité (&lt;&gt; etc…).</w:t>
      </w:r>
    </w:p>
    <w:p w:rsidR="009C7AE0" w:rsidRDefault="009C7AE0" w:rsidP="009C7AE0">
      <w:r>
        <w:t>(Essayer de mettre un NOT avant jointure ‘=’)</w:t>
      </w:r>
    </w:p>
    <w:p w:rsidR="009C7AE0" w:rsidRDefault="009C7AE0" w:rsidP="009C7AE0">
      <w:r>
        <w:t xml:space="preserve">Jointure naturelle marche pas sur </w:t>
      </w:r>
      <w:proofErr w:type="spellStart"/>
      <w:r>
        <w:t>access</w:t>
      </w:r>
      <w:proofErr w:type="spellEnd"/>
      <w:r>
        <w:t>.</w:t>
      </w:r>
    </w:p>
    <w:p w:rsidR="009C7AE0" w:rsidRDefault="00D43F6B" w:rsidP="009C7AE0">
      <w:r>
        <w:t>Jointure externe : (</w:t>
      </w:r>
      <w:proofErr w:type="spellStart"/>
      <w:proofErr w:type="gramStart"/>
      <w:r>
        <w:t>Left,right</w:t>
      </w:r>
      <w:proofErr w:type="gramEnd"/>
      <w:r>
        <w:t>,full</w:t>
      </w:r>
      <w:proofErr w:type="spellEnd"/>
      <w:r>
        <w:t xml:space="preserve">) Outer </w:t>
      </w:r>
      <w:proofErr w:type="spellStart"/>
      <w:r>
        <w:t>Join</w:t>
      </w:r>
      <w:proofErr w:type="spellEnd"/>
      <w:r>
        <w:t xml:space="preserve"> sinon même requête que l’interne.</w:t>
      </w:r>
    </w:p>
    <w:p w:rsidR="00113FF2" w:rsidRDefault="00113FF2" w:rsidP="009C7AE0">
      <w:r>
        <w:t>Permet de choisir table de gauche, droite ou les deux qui sera entièrement remplie.</w:t>
      </w:r>
    </w:p>
    <w:p w:rsidR="00982E25" w:rsidRDefault="00AF63F1" w:rsidP="009C7AE0">
      <w:r>
        <w:t xml:space="preserve">Option </w:t>
      </w:r>
      <w:proofErr w:type="spellStart"/>
      <w:r>
        <w:t>Limit</w:t>
      </w:r>
      <w:proofErr w:type="spellEnd"/>
      <w:r>
        <w:t xml:space="preserve"> : permet de limiter le </w:t>
      </w:r>
      <w:proofErr w:type="spellStart"/>
      <w:r>
        <w:t>resultat</w:t>
      </w:r>
      <w:proofErr w:type="spellEnd"/>
      <w:r>
        <w:t xml:space="preserve"> à 1 enregistrement.</w:t>
      </w:r>
    </w:p>
    <w:p w:rsidR="00B32E8F" w:rsidRDefault="00B32E8F" w:rsidP="009C7AE0">
      <w:r>
        <w:t xml:space="preserve">Imbrication : peut aussi créer un </w:t>
      </w:r>
      <w:proofErr w:type="spellStart"/>
      <w:r>
        <w:t>deuxieme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au lieu d’imbriquer.</w:t>
      </w:r>
    </w:p>
    <w:p w:rsidR="00B32E8F" w:rsidRDefault="00014FAF" w:rsidP="009C7AE0">
      <w:r>
        <w:t xml:space="preserve">Division ensembliste : </w:t>
      </w:r>
      <w:proofErr w:type="spellStart"/>
      <w:r>
        <w:t>Essyaer</w:t>
      </w:r>
      <w:proofErr w:type="spellEnd"/>
      <w:r>
        <w:t xml:space="preserve"> de traduire en une phrase, puis traduire chaque partie de la phrase en SQL et imbriquer toutes les parties.</w:t>
      </w:r>
    </w:p>
    <w:p w:rsidR="003B117C" w:rsidRDefault="003B117C" w:rsidP="009C7AE0">
      <w:r>
        <w:t>Union : Peut sélectionner certains attributs pour faire correspondre le SR.</w:t>
      </w:r>
      <w:bookmarkStart w:id="0" w:name="_GoBack"/>
      <w:bookmarkEnd w:id="0"/>
    </w:p>
    <w:p w:rsidR="009C7AE0" w:rsidRDefault="009C7AE0" w:rsidP="009C7AE0"/>
    <w:p w:rsidR="009C7AE0" w:rsidRPr="00FB3485" w:rsidRDefault="009C7AE0" w:rsidP="009C7AE0"/>
    <w:sectPr w:rsidR="009C7AE0" w:rsidRPr="00FB3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90069"/>
    <w:multiLevelType w:val="hybridMultilevel"/>
    <w:tmpl w:val="20EAF61C"/>
    <w:lvl w:ilvl="0" w:tplc="AE604C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8C"/>
    <w:rsid w:val="00014FAF"/>
    <w:rsid w:val="00113FF2"/>
    <w:rsid w:val="00274326"/>
    <w:rsid w:val="003B117C"/>
    <w:rsid w:val="004F2A8C"/>
    <w:rsid w:val="0057636B"/>
    <w:rsid w:val="00982E25"/>
    <w:rsid w:val="009C7AE0"/>
    <w:rsid w:val="00AF63F1"/>
    <w:rsid w:val="00B32E8F"/>
    <w:rsid w:val="00D43F6B"/>
    <w:rsid w:val="00EA540F"/>
    <w:rsid w:val="00EB0C2B"/>
    <w:rsid w:val="00FB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9AAC"/>
  <w15:chartTrackingRefBased/>
  <w15:docId w15:val="{914B30A0-52C4-40DD-8A49-9288BE4E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2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NICOLAS</dc:creator>
  <cp:keywords/>
  <dc:description/>
  <cp:lastModifiedBy>Thomas NICOLAS</cp:lastModifiedBy>
  <cp:revision>12</cp:revision>
  <dcterms:created xsi:type="dcterms:W3CDTF">2015-11-20T12:35:00Z</dcterms:created>
  <dcterms:modified xsi:type="dcterms:W3CDTF">2015-11-20T13:33:00Z</dcterms:modified>
</cp:coreProperties>
</file>