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DB" w:rsidRDefault="00687695">
      <w:pPr>
        <w:pStyle w:val="Standard"/>
        <w:tabs>
          <w:tab w:val="left" w:pos="5287"/>
        </w:tabs>
        <w:jc w:val="center"/>
        <w:rPr>
          <w:color w:val="FF3333"/>
          <w:sz w:val="32"/>
          <w:szCs w:val="32"/>
        </w:rPr>
      </w:pPr>
      <w:bookmarkStart w:id="0" w:name="_GoBack"/>
      <w:bookmarkEnd w:id="0"/>
      <w:r>
        <w:rPr>
          <w:color w:val="FF3333"/>
          <w:sz w:val="32"/>
          <w:szCs w:val="32"/>
        </w:rPr>
        <w:t>Chapitre 1</w:t>
      </w:r>
    </w:p>
    <w:p w:rsidR="00906CDB" w:rsidRDefault="00906CDB">
      <w:pPr>
        <w:pStyle w:val="Standard"/>
        <w:tabs>
          <w:tab w:val="left" w:pos="5287"/>
        </w:tabs>
        <w:jc w:val="center"/>
        <w:rPr>
          <w:color w:val="FF3333"/>
          <w:sz w:val="32"/>
          <w:szCs w:val="32"/>
        </w:rPr>
      </w:pPr>
    </w:p>
    <w:p w:rsidR="00906CDB" w:rsidRDefault="00687695">
      <w:pPr>
        <w:pStyle w:val="Standard"/>
        <w:tabs>
          <w:tab w:val="left" w:pos="5287"/>
        </w:tabs>
        <w:rPr>
          <w:color w:val="FF3333"/>
          <w:sz w:val="28"/>
          <w:szCs w:val="28"/>
        </w:rPr>
      </w:pPr>
      <w:r>
        <w:rPr>
          <w:color w:val="FF3333"/>
          <w:sz w:val="28"/>
          <w:szCs w:val="28"/>
        </w:rPr>
        <w:t>I) Qu'</w:t>
      </w:r>
      <w:proofErr w:type="spellStart"/>
      <w:r>
        <w:rPr>
          <w:color w:val="FF3333"/>
          <w:sz w:val="28"/>
          <w:szCs w:val="28"/>
        </w:rPr>
        <w:t>est ce</w:t>
      </w:r>
      <w:proofErr w:type="spellEnd"/>
      <w:r>
        <w:rPr>
          <w:color w:val="FF3333"/>
          <w:sz w:val="28"/>
          <w:szCs w:val="28"/>
        </w:rPr>
        <w:t xml:space="preserve"> que l'économie ?</w:t>
      </w:r>
    </w:p>
    <w:p w:rsidR="00906CDB" w:rsidRDefault="00906CDB">
      <w:pPr>
        <w:pStyle w:val="Standard"/>
        <w:tabs>
          <w:tab w:val="left" w:pos="5287"/>
        </w:tabs>
        <w:rPr>
          <w:color w:val="000000"/>
        </w:rPr>
      </w:pPr>
    </w:p>
    <w:p w:rsidR="00906CDB" w:rsidRDefault="00687695">
      <w:pPr>
        <w:pStyle w:val="Standard"/>
        <w:tabs>
          <w:tab w:val="left" w:pos="5287"/>
        </w:tabs>
        <w:rPr>
          <w:color w:val="000000"/>
        </w:rPr>
      </w:pPr>
      <w:r>
        <w:rPr>
          <w:color w:val="000000"/>
        </w:rPr>
        <w:t xml:space="preserve">Economie = provenant du grec ancien </w:t>
      </w:r>
      <w:proofErr w:type="spellStart"/>
      <w:r>
        <w:rPr>
          <w:color w:val="000000"/>
        </w:rPr>
        <w:t>oïkonomia</w:t>
      </w:r>
      <w:proofErr w:type="spellEnd"/>
      <w:r>
        <w:rPr>
          <w:color w:val="000000"/>
        </w:rPr>
        <w:t>, →l'art de gérer la maison.</w:t>
      </w:r>
    </w:p>
    <w:p w:rsidR="00906CDB" w:rsidRDefault="00906CDB">
      <w:pPr>
        <w:pStyle w:val="Standard"/>
        <w:tabs>
          <w:tab w:val="left" w:pos="5287"/>
        </w:tabs>
        <w:rPr>
          <w:color w:val="000000"/>
        </w:rPr>
      </w:pPr>
    </w:p>
    <w:p w:rsidR="00906CDB" w:rsidRDefault="00687695">
      <w:pPr>
        <w:pStyle w:val="Standard"/>
        <w:tabs>
          <w:tab w:val="left" w:pos="5287"/>
        </w:tabs>
        <w:rPr>
          <w:color w:val="000000"/>
        </w:rPr>
      </w:pPr>
      <w:r>
        <w:rPr>
          <w:color w:val="000000"/>
        </w:rPr>
        <w:t xml:space="preserve">L'économie est une science sociale qui étudie la production, la </w:t>
      </w:r>
      <w:r>
        <w:rPr>
          <w:color w:val="000000"/>
        </w:rPr>
        <w:t>distribution et la consommation des biens.</w:t>
      </w:r>
    </w:p>
    <w:p w:rsidR="00906CDB" w:rsidRDefault="00906CDB">
      <w:pPr>
        <w:pStyle w:val="Standard"/>
      </w:pPr>
    </w:p>
    <w:p w:rsidR="00906CDB" w:rsidRDefault="00906CDB">
      <w:pPr>
        <w:pStyle w:val="Standard"/>
      </w:pPr>
    </w:p>
    <w:p w:rsidR="00906CDB" w:rsidRDefault="00687695">
      <w:pPr>
        <w:pStyle w:val="Standard"/>
        <w:rPr>
          <w:b/>
          <w:bCs/>
        </w:rPr>
      </w:pPr>
      <w:r>
        <w:rPr>
          <w:b/>
          <w:bCs/>
        </w:rPr>
        <w:t>Microéconomie :</w:t>
      </w:r>
    </w:p>
    <w:p w:rsidR="00906CDB" w:rsidRDefault="00687695">
      <w:pPr>
        <w:pStyle w:val="Standard"/>
      </w:pPr>
      <w:r>
        <w:t>Branche de la science qui étudie les comportements économiques au niveau des agents individuels.</w:t>
      </w:r>
    </w:p>
    <w:p w:rsidR="00906CDB" w:rsidRDefault="00906CDB">
      <w:pPr>
        <w:pStyle w:val="Standard"/>
      </w:pPr>
    </w:p>
    <w:p w:rsidR="00906CDB" w:rsidRDefault="00687695">
      <w:pPr>
        <w:pStyle w:val="Standard"/>
        <w:rPr>
          <w:b/>
          <w:bCs/>
        </w:rPr>
      </w:pPr>
      <w:r>
        <w:rPr>
          <w:b/>
          <w:bCs/>
        </w:rPr>
        <w:t>Macroéconomie :</w:t>
      </w:r>
    </w:p>
    <w:p w:rsidR="00906CDB" w:rsidRDefault="00687695">
      <w:pPr>
        <w:pStyle w:val="Standard"/>
      </w:pPr>
      <w:r>
        <w:t xml:space="preserve">Branche de la science qui étudie les phénomènes économiques globaux, agrégation </w:t>
      </w:r>
      <w:r>
        <w:t xml:space="preserve">à une échelle nationale ou internationale (inflation, chômage, consommation </w:t>
      </w:r>
      <w:proofErr w:type="spellStart"/>
      <w:r>
        <w:t>etc</w:t>
      </w:r>
      <w:proofErr w:type="spellEnd"/>
      <w:r>
        <w:t>)</w:t>
      </w:r>
    </w:p>
    <w:p w:rsidR="00906CDB" w:rsidRDefault="00906CDB">
      <w:pPr>
        <w:pStyle w:val="Standard"/>
      </w:pPr>
    </w:p>
    <w:p w:rsidR="00906CDB" w:rsidRDefault="00687695">
      <w:pPr>
        <w:pStyle w:val="Standard"/>
        <w:rPr>
          <w:color w:val="FF3333"/>
          <w:sz w:val="28"/>
          <w:szCs w:val="28"/>
        </w:rPr>
      </w:pPr>
      <w:r>
        <w:rPr>
          <w:color w:val="FF3333"/>
          <w:sz w:val="28"/>
          <w:szCs w:val="28"/>
        </w:rPr>
        <w:t>II) Des besoins humains illimités face à la rareté des biens.</w:t>
      </w:r>
    </w:p>
    <w:p w:rsidR="00906CDB" w:rsidRDefault="00906CDB">
      <w:pPr>
        <w:pStyle w:val="Standard"/>
        <w:rPr>
          <w:color w:val="FF3333"/>
          <w:sz w:val="28"/>
          <w:szCs w:val="28"/>
        </w:rPr>
      </w:pPr>
    </w:p>
    <w:p w:rsidR="00906CDB" w:rsidRDefault="00687695">
      <w:pPr>
        <w:pStyle w:val="Standard"/>
        <w:rPr>
          <w:color w:val="0000FF"/>
          <w:u w:val="single"/>
        </w:rPr>
      </w:pPr>
      <w:r>
        <w:rPr>
          <w:color w:val="0000FF"/>
          <w:u w:val="single"/>
        </w:rPr>
        <w:t>Les besoins</w:t>
      </w:r>
    </w:p>
    <w:p w:rsidR="00906CDB" w:rsidRDefault="00906CDB">
      <w:pPr>
        <w:pStyle w:val="Standard"/>
        <w:rPr>
          <w:color w:val="FF3333"/>
          <w:sz w:val="28"/>
          <w:szCs w:val="28"/>
        </w:rPr>
      </w:pPr>
    </w:p>
    <w:p w:rsidR="00906CDB" w:rsidRDefault="00687695">
      <w:pPr>
        <w:pStyle w:val="Standard"/>
        <w:rPr>
          <w:b/>
          <w:bCs/>
          <w:color w:val="000000"/>
        </w:rPr>
      </w:pPr>
      <w:r>
        <w:rPr>
          <w:b/>
          <w:bCs/>
          <w:color w:val="000000"/>
        </w:rPr>
        <w:t>Qu'</w:t>
      </w:r>
      <w:proofErr w:type="spellStart"/>
      <w:r>
        <w:rPr>
          <w:b/>
          <w:bCs/>
          <w:color w:val="000000"/>
        </w:rPr>
        <w:t>est ce</w:t>
      </w:r>
      <w:proofErr w:type="spellEnd"/>
      <w:r>
        <w:rPr>
          <w:b/>
          <w:bCs/>
          <w:color w:val="000000"/>
        </w:rPr>
        <w:t xml:space="preserve"> qu'un besoin ?</w:t>
      </w: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>Sensation de manque, ou d'insatisfaction qu'éprouvent les hommes.</w:t>
      </w:r>
    </w:p>
    <w:p w:rsidR="00906CDB" w:rsidRDefault="00906CDB">
      <w:pPr>
        <w:pStyle w:val="Standard"/>
      </w:pPr>
    </w:p>
    <w:p w:rsidR="00906CDB" w:rsidRDefault="00687695">
      <w:pPr>
        <w:pStyle w:val="Standard"/>
        <w:rPr>
          <w:b/>
          <w:bCs/>
        </w:rPr>
      </w:pPr>
      <w:r>
        <w:rPr>
          <w:b/>
          <w:bCs/>
        </w:rPr>
        <w:t>Qu'</w:t>
      </w:r>
      <w:proofErr w:type="spellStart"/>
      <w:r>
        <w:rPr>
          <w:b/>
          <w:bCs/>
        </w:rPr>
        <w:t>est ce</w:t>
      </w:r>
      <w:proofErr w:type="spellEnd"/>
      <w:r>
        <w:rPr>
          <w:b/>
          <w:bCs/>
        </w:rPr>
        <w:t xml:space="preserve"> qu'un besoin en économies ?</w:t>
      </w:r>
    </w:p>
    <w:p w:rsidR="00906CDB" w:rsidRDefault="00687695">
      <w:pPr>
        <w:pStyle w:val="Standard"/>
      </w:pPr>
      <w:r>
        <w:t>Besoins qui peuvent être satisfaits par l'activité humaine dans le cadre d'un travail.</w:t>
      </w:r>
    </w:p>
    <w:p w:rsidR="00906CDB" w:rsidRDefault="00906CDB">
      <w:pPr>
        <w:pStyle w:val="Standard"/>
      </w:pPr>
    </w:p>
    <w:p w:rsidR="00906CDB" w:rsidRDefault="00687695">
      <w:pPr>
        <w:pStyle w:val="Standard"/>
        <w:rPr>
          <w:color w:val="00CC00"/>
        </w:rPr>
      </w:pPr>
      <w:r>
        <w:rPr>
          <w:color w:val="00CC00"/>
        </w:rPr>
        <w:t>Les besoins primaires et secondaires</w:t>
      </w:r>
    </w:p>
    <w:p w:rsidR="00906CDB" w:rsidRDefault="00906CDB">
      <w:pPr>
        <w:pStyle w:val="Standard"/>
        <w:rPr>
          <w:color w:val="00CC00"/>
        </w:rPr>
      </w:pP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 xml:space="preserve">Les </w:t>
      </w:r>
      <w:r>
        <w:rPr>
          <w:color w:val="000000"/>
          <w:u w:val="single"/>
        </w:rPr>
        <w:t>besoins primaires</w:t>
      </w:r>
      <w:r>
        <w:rPr>
          <w:color w:val="000000"/>
        </w:rPr>
        <w:t xml:space="preserve"> sont ceux dont la satisfaction est considéré comme nécessaire à la survi</w:t>
      </w:r>
      <w:r>
        <w:rPr>
          <w:color w:val="000000"/>
        </w:rPr>
        <w:t>e des individus</w:t>
      </w:r>
    </w:p>
    <w:p w:rsidR="00906CDB" w:rsidRDefault="00906CDB">
      <w:pPr>
        <w:pStyle w:val="Standard"/>
        <w:rPr>
          <w:color w:val="000000"/>
        </w:rPr>
      </w:pP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>Les besoins secondaires sont ceux qui naissent au contact des autres individus.</w:t>
      </w:r>
    </w:p>
    <w:p w:rsidR="00906CDB" w:rsidRDefault="00906CDB">
      <w:pPr>
        <w:pStyle w:val="Standard"/>
        <w:rPr>
          <w:color w:val="000000"/>
        </w:rPr>
      </w:pPr>
    </w:p>
    <w:p w:rsidR="00906CDB" w:rsidRDefault="00687695">
      <w:pPr>
        <w:pStyle w:val="Standard"/>
        <w:rPr>
          <w:color w:val="000000"/>
        </w:rPr>
      </w:pPr>
      <w:proofErr w:type="spellStart"/>
      <w:r>
        <w:rPr>
          <w:color w:val="000000"/>
        </w:rPr>
        <w:t>Ccl</w:t>
      </w:r>
      <w:proofErr w:type="spellEnd"/>
      <w:r>
        <w:rPr>
          <w:color w:val="000000"/>
        </w:rPr>
        <w:t xml:space="preserve"> : Besoins </w:t>
      </w:r>
      <w:r>
        <w:rPr>
          <w:b/>
          <w:bCs/>
          <w:color w:val="000000"/>
        </w:rPr>
        <w:t>primaires</w:t>
      </w:r>
      <w:r>
        <w:rPr>
          <w:color w:val="000000"/>
        </w:rPr>
        <w:t xml:space="preserve"> = besoins absolus</w:t>
      </w: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 xml:space="preserve">         Besoins </w:t>
      </w:r>
      <w:r>
        <w:rPr>
          <w:b/>
          <w:bCs/>
          <w:color w:val="000000"/>
        </w:rPr>
        <w:t>secondaires</w:t>
      </w:r>
      <w:r>
        <w:rPr>
          <w:color w:val="000000"/>
        </w:rPr>
        <w:t xml:space="preserve"> = besoins relatifs  </w:t>
      </w:r>
    </w:p>
    <w:p w:rsidR="00906CDB" w:rsidRDefault="00906CDB">
      <w:pPr>
        <w:pStyle w:val="Standard"/>
        <w:rPr>
          <w:color w:val="0000FF"/>
        </w:rPr>
      </w:pPr>
    </w:p>
    <w:p w:rsidR="00906CDB" w:rsidRDefault="00687695">
      <w:pPr>
        <w:pStyle w:val="Standard"/>
        <w:rPr>
          <w:color w:val="0000FF"/>
          <w:u w:val="single"/>
        </w:rPr>
      </w:pPr>
      <w:r>
        <w:rPr>
          <w:color w:val="0000FF"/>
          <w:u w:val="single"/>
        </w:rPr>
        <w:t>Les biens</w:t>
      </w:r>
    </w:p>
    <w:p w:rsidR="00906CDB" w:rsidRDefault="00906CDB">
      <w:pPr>
        <w:pStyle w:val="Standard"/>
        <w:rPr>
          <w:color w:val="000000"/>
        </w:rPr>
      </w:pP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>Les biens sont classés de plusieurs manières :</w:t>
      </w: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>-</w:t>
      </w:r>
      <w:r>
        <w:rPr>
          <w:b/>
          <w:bCs/>
          <w:color w:val="000000"/>
        </w:rPr>
        <w:t>Biens économiques</w:t>
      </w:r>
      <w:r>
        <w:rPr>
          <w:color w:val="000000"/>
        </w:rPr>
        <w:t> : ils nécessitent pour être produits, du travail humain</w:t>
      </w: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>-</w:t>
      </w:r>
      <w:r>
        <w:rPr>
          <w:b/>
          <w:bCs/>
          <w:color w:val="000000"/>
        </w:rPr>
        <w:t>Biens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libres </w:t>
      </w:r>
      <w:r>
        <w:rPr>
          <w:color w:val="000000"/>
        </w:rPr>
        <w:t>: se trouvent en abondance dans la nature et s'obtiennent sans travail, sans sacrifice</w:t>
      </w: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>-Biens matériels : peuvent soit servir à la consommation des ménages, soit être</w:t>
      </w:r>
      <w:r>
        <w:rPr>
          <w:color w:val="000000"/>
        </w:rPr>
        <w:t xml:space="preserve"> utilisés par les entreprises pour produire d'autres biens</w:t>
      </w: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>-Biens immatériels : services</w:t>
      </w: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>-Biens durables</w:t>
      </w: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>-Biens Périssable</w:t>
      </w:r>
    </w:p>
    <w:p w:rsidR="00906CDB" w:rsidRDefault="00906CDB">
      <w:pPr>
        <w:pStyle w:val="Standard"/>
        <w:rPr>
          <w:color w:val="000000"/>
        </w:rPr>
      </w:pPr>
    </w:p>
    <w:p w:rsidR="00906CDB" w:rsidRDefault="00906CDB">
      <w:pPr>
        <w:pStyle w:val="Standard"/>
        <w:rPr>
          <w:color w:val="000000"/>
        </w:rPr>
      </w:pPr>
    </w:p>
    <w:p w:rsidR="00906CDB" w:rsidRDefault="00687695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Les différents choix économiques :</w:t>
      </w:r>
    </w:p>
    <w:p w:rsidR="00906CDB" w:rsidRDefault="00906CDB">
      <w:pPr>
        <w:pStyle w:val="Standard"/>
        <w:rPr>
          <w:color w:val="000000"/>
        </w:rPr>
      </w:pP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lastRenderedPageBreak/>
        <w:t>-Les choix au niveau de la société</w:t>
      </w: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>-Les choix des consommateurs</w:t>
      </w:r>
    </w:p>
    <w:p w:rsidR="00906CDB" w:rsidRDefault="00687695">
      <w:pPr>
        <w:pStyle w:val="Standard"/>
        <w:rPr>
          <w:color w:val="000000"/>
        </w:rPr>
      </w:pPr>
      <w:r>
        <w:rPr>
          <w:color w:val="000000"/>
        </w:rPr>
        <w:t xml:space="preserve">-Les choix des </w:t>
      </w:r>
      <w:r>
        <w:rPr>
          <w:color w:val="000000"/>
        </w:rPr>
        <w:t>producteurs</w:t>
      </w:r>
    </w:p>
    <w:sectPr w:rsidR="00906CD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695" w:rsidRDefault="00687695">
      <w:r>
        <w:separator/>
      </w:r>
    </w:p>
  </w:endnote>
  <w:endnote w:type="continuationSeparator" w:id="0">
    <w:p w:rsidR="00687695" w:rsidRDefault="0068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695" w:rsidRDefault="00687695">
      <w:r>
        <w:rPr>
          <w:color w:val="000000"/>
        </w:rPr>
        <w:separator/>
      </w:r>
    </w:p>
  </w:footnote>
  <w:footnote w:type="continuationSeparator" w:id="0">
    <w:p w:rsidR="00687695" w:rsidRDefault="00687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06CDB"/>
    <w:rsid w:val="00687695"/>
    <w:rsid w:val="0076375C"/>
    <w:rsid w:val="0090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NICOLAS</dc:creator>
  <cp:lastModifiedBy>Thomas NICOLAS</cp:lastModifiedBy>
  <cp:revision>2</cp:revision>
  <dcterms:created xsi:type="dcterms:W3CDTF">2015-09-10T09:14:00Z</dcterms:created>
  <dcterms:modified xsi:type="dcterms:W3CDTF">2016-01-25T20:38:00Z</dcterms:modified>
</cp:coreProperties>
</file>