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proofErr w:type="spellStart"/>
      <w:r w:rsidRPr="00D97AA8">
        <w:rPr>
          <w:rFonts w:cstheme="minorHAnsi"/>
        </w:rPr>
        <w:t>unceded</w:t>
      </w:r>
      <w:proofErr w:type="spellEnd"/>
      <w:r w:rsidRPr="00D97AA8">
        <w:rPr>
          <w:rFonts w:cstheme="minorHAnsi"/>
        </w:rPr>
        <w:t xml:space="preserve"> territory of the </w:t>
      </w:r>
      <w:proofErr w:type="spellStart"/>
      <w:r w:rsidRPr="00D97AA8">
        <w:rPr>
          <w:rFonts w:cstheme="minorHAnsi"/>
        </w:rPr>
        <w:t>Musqueam</w:t>
      </w:r>
      <w:proofErr w:type="spellEnd"/>
      <w:r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pPr>
              <w:pStyle w:val="NoSpacing"/>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pPr>
              <w:pStyle w:val="NoSpacing"/>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pPr>
              <w:pStyle w:val="NoSpacing"/>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pPr>
              <w:pStyle w:val="NoSpacing"/>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34F9E4E4" w14:textId="77777777" w:rsidR="0063170D" w:rsidRDefault="0063170D" w:rsidP="006A0BC9">
      <w:pPr>
        <w:rPr>
          <w:rFonts w:cstheme="minorHAnsi"/>
          <w:b/>
          <w:sz w:val="28"/>
          <w:szCs w:val="28"/>
        </w:rPr>
      </w:pPr>
    </w:p>
    <w:p w14:paraId="4FBB7822" w14:textId="76452293" w:rsidR="001C38F7" w:rsidRDefault="001C38F7" w:rsidP="005A47ED">
      <w:pPr>
        <w:rPr>
          <w:rFonts w:ascii="Calibri" w:hAnsi="Calibri" w:cs="Times"/>
        </w:rPr>
      </w:pPr>
      <w:r w:rsidRPr="004E6AB4">
        <w:rPr>
          <w:rFonts w:ascii="Calibri" w:hAnsi="Calibri" w:cs="Times"/>
          <w:b/>
        </w:rPr>
        <w:t>Instructor:</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71AE57E1" w:rsidR="00E15D9D" w:rsidRPr="001C38F7" w:rsidRDefault="00E15D9D" w:rsidP="00E15D9D">
      <w:pPr>
        <w:rPr>
          <w:rFonts w:ascii="Calibri" w:hAnsi="Calibri" w:cs="Times"/>
          <w:bCs/>
          <w:color w:val="000000"/>
          <w:bdr w:val="none" w:sz="0" w:space="0" w:color="auto" w:frame="1"/>
        </w:rPr>
      </w:pPr>
      <w:r w:rsidRPr="009420D2">
        <w:rPr>
          <w:rFonts w:cstheme="minorHAnsi"/>
        </w:rPr>
        <w:t>${/</w:t>
      </w:r>
      <w:proofErr w:type="spellStart"/>
      <w:r w:rsidRPr="009420D2">
        <w:rPr>
          <w:rFonts w:cstheme="minorHAnsi"/>
        </w:rPr>
        <w:t>NoOfficeLocation</w:t>
      </w:r>
      <w:proofErr w:type="spellEnd"/>
      <w:r w:rsidRPr="009420D2">
        <w:rPr>
          <w:rFonts w:cstheme="minorHAnsi"/>
        </w:rPr>
        <w:t>}</w:t>
      </w:r>
      <w:bookmarkStart w:id="2" w:name="_GoBack"/>
      <w:bookmarkEnd w:id="2"/>
    </w:p>
    <w:p w14:paraId="44B37240" w14:textId="2003E02A"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0"/>
      <w:r w:rsidRPr="00EE188E">
        <w:rPr>
          <w:rFonts w:eastAsia="Times New Roman" w:cstheme="minorHAnsi"/>
          <w:caps/>
          <w:color w:val="823B0B"/>
          <w:sz w:val="24"/>
          <w:szCs w:val="24"/>
        </w:rPr>
        <w:lastRenderedPageBreak/>
        <w:t>Prerequisites</w:t>
      </w:r>
    </w:p>
    <w:bookmarkEnd w:id="3"/>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4" w:name="_Toc2236261"/>
      <w:r w:rsidRPr="00EE188E">
        <w:rPr>
          <w:rFonts w:eastAsia="Times New Roman" w:cstheme="minorHAnsi"/>
          <w:caps/>
          <w:color w:val="823B0B"/>
          <w:sz w:val="24"/>
          <w:szCs w:val="24"/>
        </w:rPr>
        <w:t>Corequisites</w:t>
      </w:r>
      <w:bookmarkEnd w:id="4"/>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5" w:name="_Toc2236262"/>
      <w:r w:rsidRPr="00EE188E">
        <w:rPr>
          <w:rFonts w:asciiTheme="minorHAnsi" w:eastAsia="Times New Roman" w:hAnsiTheme="minorHAnsi" w:cstheme="minorHAnsi"/>
        </w:rPr>
        <w:t>Contacts</w:t>
      </w:r>
      <w:bookmarkEnd w:id="5"/>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7D047F">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7D047F">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7D047F">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7D047F">
            <w:pPr>
              <w:pStyle w:val="NoSpacing"/>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7D047F">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6" w:name="_Toc2236263"/>
      <w:r w:rsidRPr="00EE188E">
        <w:rPr>
          <w:rFonts w:asciiTheme="minorHAnsi" w:hAnsiTheme="minorHAnsi" w:cstheme="minorHAnsi"/>
        </w:rPr>
        <w:lastRenderedPageBreak/>
        <w:t>Course Instructor Biographical Statement</w:t>
      </w:r>
      <w:bookmarkEnd w:id="6"/>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7" w:name="_Toc2236264"/>
      <w:r w:rsidRPr="00EE188E">
        <w:rPr>
          <w:rFonts w:asciiTheme="minorHAnsi" w:hAnsiTheme="minorHAnsi" w:cstheme="minorHAnsi"/>
        </w:rPr>
        <w:t xml:space="preserve">Other Instructional </w:t>
      </w:r>
      <w:bookmarkEnd w:id="7"/>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8" w:name="_Toc2236265"/>
      <w:r w:rsidRPr="00EE188E">
        <w:rPr>
          <w:rFonts w:asciiTheme="minorHAnsi" w:hAnsiTheme="minorHAnsi" w:cstheme="minorHAnsi"/>
        </w:rPr>
        <w:t>Course Structure</w:t>
      </w:r>
      <w:bookmarkEnd w:id="8"/>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9" w:name="_Toc2236266"/>
      <w:r w:rsidRPr="00EE188E">
        <w:rPr>
          <w:rFonts w:asciiTheme="minorHAnsi" w:hAnsiTheme="minorHAnsi" w:cstheme="minorHAnsi"/>
        </w:rPr>
        <w:t>Schedule of Topics</w:t>
      </w:r>
      <w:bookmarkEnd w:id="9"/>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11073181"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10" w:name="_Toc2236267"/>
      <w:r w:rsidRPr="00EE188E">
        <w:rPr>
          <w:rFonts w:asciiTheme="minorHAnsi" w:hAnsiTheme="minorHAnsi" w:cstheme="minorHAnsi"/>
        </w:rPr>
        <w:t>Learning Outcomes</w:t>
      </w:r>
      <w:bookmarkEnd w:id="10"/>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1" w:name="_Toc2236268"/>
      <w:r w:rsidRPr="00EE188E">
        <w:rPr>
          <w:rFonts w:asciiTheme="minorHAnsi" w:hAnsiTheme="minorHAnsi" w:cstheme="minorHAnsi"/>
        </w:rPr>
        <w:t>Learning Activities</w:t>
      </w:r>
      <w:bookmarkEnd w:id="11"/>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2" w:name="_Toc2236269"/>
      <w:r w:rsidRPr="00EE188E">
        <w:rPr>
          <w:rFonts w:asciiTheme="minorHAnsi" w:hAnsiTheme="minorHAnsi" w:cstheme="minorHAnsi"/>
        </w:rPr>
        <w:t>Learning Materials</w:t>
      </w:r>
      <w:bookmarkEnd w:id="12"/>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3" w:name="_Toc2236270"/>
      <w:r w:rsidRPr="00EE188E">
        <w:rPr>
          <w:rFonts w:asciiTheme="minorHAnsi" w:hAnsiTheme="minorHAnsi" w:cstheme="minorHAnsi"/>
        </w:rPr>
        <w:t>Assessments of Learning</w:t>
      </w:r>
      <w:bookmarkEnd w:id="13"/>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6C9A9409" w:rsidR="00D662BE" w:rsidRDefault="00D662BE" w:rsidP="00647687">
      <w:pPr>
        <w:rPr>
          <w:rStyle w:val="normaltextrun"/>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lastRenderedPageBreak/>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1D0D22CD" w:rsidR="00E31D6C" w:rsidRPr="00CF64A9"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192CAC" w:rsidP="005C7E45">
      <w:pPr>
        <w:pStyle w:val="paragraph"/>
        <w:spacing w:before="0" w:beforeAutospacing="0" w:after="0" w:afterAutospacing="0"/>
        <w:textAlignment w:val="baseline"/>
        <w:rPr>
          <w:rFonts w:asciiTheme="minorHAnsi" w:hAnsiTheme="minorHAnsi" w:cstheme="minorHAnsi"/>
          <w:sz w:val="22"/>
          <w:szCs w:val="22"/>
        </w:rPr>
      </w:pPr>
      <w:hyperlink r:id="rId11" w:history="1">
        <w:r w:rsidR="00D97AA8" w:rsidRPr="000A386E">
          <w:rPr>
            <w:rStyle w:val="Hyperlink"/>
            <w:rFonts w:asciiTheme="minorHAnsi" w:hAnsiTheme="minorHAnsi" w:cstheme="minorHAnsi"/>
            <w:sz w:val="22"/>
            <w:szCs w:val="22"/>
          </w:rPr>
          <w:t>https://students.ubc.ca/about-student-services/centre-for-accessibility</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lastRenderedPageBreak/>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3FB88741" w:rsidR="00F6570F"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02A4F174" w14:textId="77777777" w:rsidR="009E08AC" w:rsidRP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2721E" w14:textId="77777777" w:rsidR="00192CAC" w:rsidRDefault="00192CAC" w:rsidP="0031550F">
      <w:pPr>
        <w:spacing w:after="0"/>
      </w:pPr>
      <w:r>
        <w:separator/>
      </w:r>
    </w:p>
  </w:endnote>
  <w:endnote w:type="continuationSeparator" w:id="0">
    <w:p w14:paraId="5A5690E1" w14:textId="77777777" w:rsidR="00192CAC" w:rsidRDefault="00192CAC"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987A0" w14:textId="77777777" w:rsidR="00192CAC" w:rsidRDefault="00192CAC" w:rsidP="0031550F">
      <w:pPr>
        <w:spacing w:after="0"/>
      </w:pPr>
      <w:r>
        <w:separator/>
      </w:r>
    </w:p>
  </w:footnote>
  <w:footnote w:type="continuationSeparator" w:id="0">
    <w:p w14:paraId="27D38601" w14:textId="77777777" w:rsidR="00192CAC" w:rsidRDefault="00192CAC"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55378"/>
    <w:rsid w:val="0006497B"/>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98A"/>
    <w:rsid w:val="001B019E"/>
    <w:rsid w:val="001B5DCD"/>
    <w:rsid w:val="001C38F7"/>
    <w:rsid w:val="001C397D"/>
    <w:rsid w:val="001C693F"/>
    <w:rsid w:val="001D04C3"/>
    <w:rsid w:val="001D3756"/>
    <w:rsid w:val="001E337E"/>
    <w:rsid w:val="00214312"/>
    <w:rsid w:val="00214E29"/>
    <w:rsid w:val="00216281"/>
    <w:rsid w:val="00217F93"/>
    <w:rsid w:val="00221545"/>
    <w:rsid w:val="00237351"/>
    <w:rsid w:val="002522B9"/>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396F"/>
    <w:rsid w:val="00327E1F"/>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600BF5"/>
    <w:rsid w:val="006122BD"/>
    <w:rsid w:val="00612B70"/>
    <w:rsid w:val="00625610"/>
    <w:rsid w:val="006257B9"/>
    <w:rsid w:val="0063170D"/>
    <w:rsid w:val="006345D3"/>
    <w:rsid w:val="00647687"/>
    <w:rsid w:val="00661C28"/>
    <w:rsid w:val="00673CFE"/>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B4144"/>
    <w:rsid w:val="00AC3917"/>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D09C0"/>
    <w:rsid w:val="00BD35B0"/>
    <w:rsid w:val="00BE6F16"/>
    <w:rsid w:val="00BF1A49"/>
    <w:rsid w:val="00BF2198"/>
    <w:rsid w:val="00C030AF"/>
    <w:rsid w:val="00C06235"/>
    <w:rsid w:val="00C0649E"/>
    <w:rsid w:val="00C07D43"/>
    <w:rsid w:val="00C11E04"/>
    <w:rsid w:val="00C20CE7"/>
    <w:rsid w:val="00C30D9C"/>
    <w:rsid w:val="00C36820"/>
    <w:rsid w:val="00C46AAE"/>
    <w:rsid w:val="00C50878"/>
    <w:rsid w:val="00C53DFA"/>
    <w:rsid w:val="00C54B5B"/>
    <w:rsid w:val="00C6439F"/>
    <w:rsid w:val="00C83099"/>
    <w:rsid w:val="00C94A90"/>
    <w:rsid w:val="00CA51EE"/>
    <w:rsid w:val="00CB1DDC"/>
    <w:rsid w:val="00CD5965"/>
    <w:rsid w:val="00CD79CC"/>
    <w:rsid w:val="00CE0430"/>
    <w:rsid w:val="00CF23CA"/>
    <w:rsid w:val="00CF3AEA"/>
    <w:rsid w:val="00CF64A9"/>
    <w:rsid w:val="00CF7E7C"/>
    <w:rsid w:val="00D07D2E"/>
    <w:rsid w:val="00D229FA"/>
    <w:rsid w:val="00D24A1B"/>
    <w:rsid w:val="00D302B0"/>
    <w:rsid w:val="00D311A3"/>
    <w:rsid w:val="00D50514"/>
    <w:rsid w:val="00D52A1A"/>
    <w:rsid w:val="00D65807"/>
    <w:rsid w:val="00D65BF2"/>
    <w:rsid w:val="00D662BE"/>
    <w:rsid w:val="00D705CA"/>
    <w:rsid w:val="00D70AA0"/>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15D9D"/>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34E9"/>
    <w:rsid w:val="00EE3901"/>
    <w:rsid w:val="00EE6D25"/>
    <w:rsid w:val="00EF0422"/>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572"/>
    <w:rsid w:val="00FE6C27"/>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s.ubc.ca/about-student-services/centre-for-accessi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C8CDA-CA3A-4CF1-85EF-68B9A55F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7</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389</cp:revision>
  <dcterms:created xsi:type="dcterms:W3CDTF">2021-04-09T17:39:00Z</dcterms:created>
  <dcterms:modified xsi:type="dcterms:W3CDTF">2021-07-30T22:31:00Z</dcterms:modified>
</cp:coreProperties>
</file>