
<file path=[Content_Types].xml><?xml version="1.0" encoding="utf-8"?>
<Types xmlns="http://schemas.openxmlformats.org/package/2006/content-types"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  <w:t>OzaTrace</w:t>
      </w:r>
    </w:p>
    <w:p>
      <w:pPr>
        <w:pStyle w:val="style0"/>
      </w:pPr>
      <w:r>
        <w:rPr/>
        <w:t>OzaTrace is a module used for managing traces on the interface of the Ozalid editor.</w:t>
      </w:r>
    </w:p>
    <w:p>
      <w:pPr>
        <w:pStyle w:val="style29"/>
        <w:numPr>
          <w:ilvl w:val="0"/>
          <w:numId w:val="2"/>
        </w:numPr>
      </w:pPr>
      <w:r>
        <w:rPr/>
        <w:t>Collect user interactions</w:t>
      </w:r>
    </w:p>
    <w:p>
      <w:pPr>
        <w:pStyle w:val="style29"/>
        <w:numPr>
          <w:ilvl w:val="0"/>
          <w:numId w:val="2"/>
        </w:numPr>
      </w:pPr>
      <w:r>
        <w:rPr/>
        <w:t>Synchronize user traces between client applications and trace servers (KTBS).</w:t>
      </w:r>
    </w:p>
    <w:p>
      <w:pPr>
        <w:pStyle w:val="style29"/>
        <w:numPr>
          <w:ilvl w:val="0"/>
          <w:numId w:val="2"/>
        </w:numPr>
      </w:pPr>
      <w:r>
        <w:rPr/>
        <w:t>Visualize traces (personal trace or shared traces)</w:t>
      </w:r>
    </w:p>
    <w:p>
      <w:pPr>
        <w:pStyle w:val="style29"/>
        <w:numPr>
          <w:ilvl w:val="0"/>
          <w:numId w:val="2"/>
        </w:numPr>
      </w:pPr>
      <w:r>
        <w:rPr/>
        <w:t>Support trace sharing and interactive interface.</w:t>
      </w:r>
    </w:p>
    <w:p>
      <w:pPr>
        <w:pStyle w:val="style0"/>
      </w:pPr>
      <w:r>
        <w:rPr/>
      </w:r>
    </w:p>
    <w:p>
      <w:pPr>
        <w:pStyle w:val="style1"/>
      </w:pPr>
      <w:r>
        <w:rPr/>
        <w:t>Installation</w:t>
      </w:r>
    </w:p>
    <w:p>
      <w:pPr>
        <w:pStyle w:val="style0"/>
      </w:pPr>
      <w:r>
        <w:rPr/>
        <w:t xml:space="preserve">The source code of OzaTrace can be downloaded from this link: </w:t>
      </w:r>
      <w:hyperlink r:id="rId2">
        <w:r>
          <w:rPr>
            <w:rStyle w:val="style23"/>
          </w:rPr>
          <w:t>http://liris.cnrs.fr/ozalid/lib/exe/fetch.php?media=code:trace.zip</w:t>
        </w:r>
      </w:hyperlink>
    </w:p>
    <w:p>
      <w:pPr>
        <w:pStyle w:val="style0"/>
      </w:pPr>
      <w:r>
        <w:rPr/>
        <w:t xml:space="preserve">You extract the downloaded file into the main folder of the editor. 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>Ozalid/trace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collector.js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css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│   ├── </w:t>
      </w:r>
      <w:r>
        <w:rPr>
          <w:rFonts w:ascii="Courier New" w:cs="Courier New" w:hAnsi="Courier New"/>
        </w:rPr>
        <w:t>timeline.css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│   └── </w:t>
      </w:r>
      <w:r>
        <w:rPr>
          <w:rFonts w:ascii="Courier New" w:cs="Courier New" w:hAnsi="Courier New"/>
        </w:rPr>
        <w:t>trace.css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d3.v3.js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fisheye.js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img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│   └── </w:t>
      </w:r>
      <w:r>
        <w:rPr>
          <w:rFonts w:ascii="Courier New" w:cs="Courier New" w:hAnsi="Courier New"/>
        </w:rPr>
        <w:t>icon.png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index.php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jquery.js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main1.js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main.js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obselset.json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timeline.js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├── </w:t>
      </w:r>
      <w:r>
        <w:rPr>
          <w:rFonts w:ascii="Courier New" w:cs="Courier New" w:hAnsi="Courier New"/>
        </w:rPr>
        <w:t>tree.txt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└── </w:t>
      </w:r>
      <w:r>
        <w:rPr>
          <w:rFonts w:ascii="Courier New" w:cs="Courier New" w:hAnsi="Courier New"/>
        </w:rPr>
        <w:t>visualisation.js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Setting OzaTrace</w:t>
      </w:r>
    </w:p>
    <w:p>
      <w:pPr>
        <w:pStyle w:val="style0"/>
      </w:pPr>
      <w:r>
        <w:rPr/>
        <w:t xml:space="preserve">You insert scripts and stylesheet links into the headers of all HTML files that can be requested (ex: editeur.html, v1/page.html, v1/summary.html, etc.). </w:t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>&lt;script type="text/javascript" src="trace/d3.v3.js"&gt;&lt;/script&gt;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&lt;script type="text/javascript" src="trace/fisheye.js"&gt;&lt;/script&gt;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&lt;link href="trace/css/trace.css" rel="stylesheet"&gt;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ab/>
        <w:t>&lt;script type="text/javascript" src="trace/main1.js"&gt;&lt;/script&gt;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  <w:widowControl/>
      </w:pPr>
      <w:r>
        <w:rPr/>
        <w:t>Testing OzaTrace</w:t>
      </w:r>
    </w:p>
    <w:p>
      <w:pPr>
        <w:pStyle w:val="style25"/>
        <w:widowControl/>
      </w:pPr>
      <w:r>
        <w:rPr/>
        <w:t xml:space="preserve">A button is automatically added into the menu bar (figure 1). </w:t>
      </w:r>
    </w:p>
    <w:p>
      <w:pPr>
        <w:pStyle w:val="style25"/>
      </w:pPr>
      <w:r>
        <w:rPr/>
        <w:t>After click on the button, a dialog is opened with the trace visualization of the current user (figure 2).</w:t>
      </w:r>
    </w:p>
    <w:p>
      <w:pPr>
        <w:pStyle w:val="style32"/>
        <w:pBdr/>
        <w:framePr w:h="5530" w:hAnchor="margin" w:hRule="atLeast" w:hSpace="0" w:vAnchor="margin" w:vSpace="0" w:w="9331" w:wrap="around" w:xAlign="center" w:y="0"/>
        <w:spacing w:after="120" w:before="120"/>
      </w:pPr>
      <w:r>
        <w:rPr/>
        <w:t xml:space="preserve">Figure </w:t>
        <w:drawing>
          <wp:inline distB="0" distL="0" distR="0" distT="0">
            <wp:extent cx="5925185" cy="3511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rPr/>
        <w:fldChar w:fldCharType="begin"/>
      </w:r>
      <w:r>
        <w:instrText> SEQ "Figure" \*Arabic </w:instrText>
      </w:r>
      <w:r>
        <w:fldChar w:fldCharType="separate"/>
      </w:r>
      <w:r>
        <w:t>1</w:t>
      </w:r>
      <w:r>
        <w:fldChar w:fldCharType="end"/>
      </w:r>
      <w:r>
        <w:rPr/>
        <w:t>: ScreenShot of the inteface Ozalid editor with the OzaTrace button</w:t>
      </w:r>
    </w:p>
    <w:p>
      <w:pPr>
        <w:pStyle w:val="style25"/>
      </w:pPr>
      <w:r>
        <w:rPr/>
        <w:t xml:space="preserve"> </w:t>
      </w:r>
    </w:p>
    <w:p>
      <w:pPr>
        <w:pStyle w:val="style25"/>
      </w:pPr>
      <w:r>
        <w:rPr/>
      </w:r>
    </w:p>
    <w:p>
      <w:pPr>
        <w:pStyle w:val="style32"/>
        <w:pBdr/>
        <w:framePr w:h="4363" w:hAnchor="margin" w:hRule="atLeast" w:hSpace="0" w:vAnchor="margin" w:vSpace="0" w:w="9360" w:wrap="around" w:xAlign="center" w:yAlign="top"/>
        <w:spacing w:after="120" w:before="120"/>
      </w:pPr>
      <w:r>
        <w:rPr/>
        <w:t xml:space="preserve">Figure </w:t>
        <w:drawing>
          <wp:inline distB="0" distL="0" distR="0" distT="0">
            <wp:extent cx="5943600" cy="27705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rPr/>
        <w:fldChar w:fldCharType="begin"/>
      </w:r>
      <w:r>
        <w:instrText> SEQ "Figure" \*Arabic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: The screenshot of the trace visualisation of the current user </w:t>
      </w:r>
    </w:p>
    <w:p>
      <w:pPr>
        <w:pStyle w:val="style25"/>
        <w:widowControl/>
      </w:pPr>
      <w:r>
        <w:rPr/>
        <w:t>The module is in the development stage.</w:t>
      </w:r>
    </w:p>
    <w:p>
      <w:pPr>
        <w:pStyle w:val="style25"/>
        <w:widowControl/>
      </w:pPr>
      <w:r>
        <w:rPr/>
      </w:r>
    </w:p>
    <w:p>
      <w:pPr>
        <w:pStyle w:val="style25"/>
        <w:widowControl/>
      </w:pPr>
      <w:r>
        <w:rPr/>
      </w:r>
    </w:p>
    <w:p>
      <w:pPr>
        <w:pStyle w:val="style25"/>
        <w:widowControl/>
      </w:pPr>
      <w:r>
        <w:rPr/>
      </w:r>
    </w:p>
    <w:p>
      <w:pPr>
        <w:pStyle w:val="style25"/>
        <w:widowControl/>
        <w:spacing w:after="120" w:before="0"/>
      </w:pPr>
      <w:r>
        <w:rPr/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6"/>
      <w:numFmt w:val="bullet"/>
      <w:lvlJc w:val="left"/>
      <w:lvlText w:val="-"/>
      <w:pPr>
        <w:ind w:hanging="360" w:left="360"/>
      </w:pPr>
      <w:rPr>
        <w:rFonts w:ascii="Calibri" w:cs="Calibri" w:hAnsi="Calibri" w:hint="default"/>
      </w:rPr>
    </w:lvl>
    <w:lvl w:ilvl="1">
      <w:start w:val="1"/>
      <w:numFmt w:val="bullet"/>
      <w:lvlJc w:val="left"/>
      <w:lvlText w:val="o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12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1" w:type="paragraph">
    <w:name w:val="Heading 1"/>
    <w:basedOn w:val="style0"/>
    <w:next w:val="style25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2" w:type="paragraph">
    <w:name w:val="Heading 2"/>
    <w:basedOn w:val="style0"/>
    <w:next w:val="style25"/>
    <w:pPr>
      <w:outlineLvl w:val="1"/>
      <w:numPr>
        <w:ilvl w:val="1"/>
        <w:numId w:val="1"/>
      </w:numPr>
      <w:keepLines/>
      <w:keepNext/>
      <w:spacing w:after="0" w:before="200"/>
    </w:pPr>
    <w:rPr>
      <w:color w:val="4F81BD"/>
      <w:sz w:val="24"/>
      <w:b/>
      <w:szCs w:val="26"/>
      <w:bCs/>
      <w:rFonts w:ascii="Cambria" w:cs="" w:hAnsi="Cambria"/>
    </w:rPr>
  </w:style>
  <w:style w:styleId="style3" w:type="paragraph">
    <w:name w:val="Heading 3"/>
    <w:basedOn w:val="style0"/>
    <w:next w:val="style25"/>
    <w:pPr>
      <w:outlineLvl w:val="2"/>
      <w:numPr>
        <w:ilvl w:val="2"/>
        <w:numId w:val="1"/>
      </w:numPr>
      <w:keepLines/>
      <w:keepNext/>
      <w:spacing w:after="0" w:before="200"/>
    </w:pPr>
    <w:rPr>
      <w:color w:val="4F81BD"/>
      <w:b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color w:val="365F91"/>
      <w:sz w:val="28"/>
      <w:b/>
      <w:szCs w:val="28"/>
      <w:bCs/>
      <w:rFonts w:ascii="Cambria" w:cs="" w:hAnsi="Cambria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Heading 2 Char"/>
    <w:basedOn w:val="style15"/>
    <w:next w:val="style19"/>
    <w:rPr>
      <w:color w:val="4F81BD"/>
      <w:sz w:val="24"/>
      <w:b/>
      <w:szCs w:val="26"/>
      <w:bCs/>
      <w:rFonts w:ascii="Cambria" w:cs="" w:hAnsi="Cambria"/>
    </w:rPr>
  </w:style>
  <w:style w:styleId="style20" w:type="character">
    <w:name w:val="Heading 3 Char"/>
    <w:basedOn w:val="style15"/>
    <w:next w:val="style20"/>
    <w:rPr>
      <w:color w:val="4F81BD"/>
      <w:b/>
      <w:bCs/>
      <w:rFonts w:ascii="Cambria" w:cs="" w:hAnsi="Cambria"/>
    </w:rPr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character">
    <w:name w:val="Internet Link"/>
    <w:next w:val="style23"/>
    <w:rPr>
      <w:color w:val="000080"/>
      <w:u w:val="single"/>
      <w:lang w:bidi="en-US" w:eastAsia="en-US" w:val="en-US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List Paragraph"/>
    <w:basedOn w:val="style0"/>
    <w:next w:val="style29"/>
    <w:pPr>
      <w:ind w:hanging="0" w:left="720" w:right="0"/>
    </w:pPr>
    <w:rPr/>
  </w:style>
  <w:style w:styleId="style30" w:type="paragraph">
    <w:name w:val="Header"/>
    <w:basedOn w:val="style0"/>
    <w:next w:val="style30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31" w:type="paragraph">
    <w:name w:val="Footer"/>
    <w:basedOn w:val="style0"/>
    <w:next w:val="style31"/>
    <w:pPr>
      <w:tabs>
        <w:tab w:leader="none" w:pos="4680" w:val="center"/>
        <w:tab w:leader="none" w:pos="9360" w:val="right"/>
      </w:tabs>
      <w:suppressLineNumbers/>
      <w:spacing w:after="0" w:before="0" w:line="100" w:lineRule="atLeast"/>
    </w:pPr>
    <w:rPr/>
  </w:style>
  <w:style w:styleId="style32" w:type="paragraph">
    <w:name w:val="Figure"/>
    <w:basedOn w:val="style27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ris.cnrs.fr/ozalid/lib/exe/fetch.php?media=code:trace.zi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LibreOffice/3.3$Linux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2013-03-16T03:39:00.00Z</dcterms:created>
  <dc:creator>Le Hoang</dc:creator>
  <cp:lastModifiedBy>Le Hoang</cp:lastModifiedBy>
  <dcterms:modified xsi:type="dcterms:W3CDTF">2013-03-16T04:33:00.00Z</dcterms:modified>
  <cp:revision>8</cp:revision>
</cp:coreProperties>
</file>