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30C0" w14:textId="77777777" w:rsidR="00F3146B" w:rsidRDefault="00F3146B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78CB3247" w14:textId="77777777" w:rsidR="00F3146B" w:rsidRDefault="00F3146B">
      <w:pPr>
        <w:pStyle w:val="ConsPlusNormal"/>
        <w:jc w:val="both"/>
        <w:outlineLvl w:val="0"/>
      </w:pPr>
    </w:p>
    <w:p w14:paraId="2654C9A7" w14:textId="77777777" w:rsidR="00F3146B" w:rsidRDefault="00F3146B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DC8C8E3" w14:textId="77777777" w:rsidR="00F3146B" w:rsidRDefault="00F3146B">
      <w:pPr>
        <w:pStyle w:val="ConsPlusTitle"/>
        <w:jc w:val="center"/>
      </w:pPr>
    </w:p>
    <w:p w14:paraId="3ACF6F4D" w14:textId="77777777" w:rsidR="00F3146B" w:rsidRDefault="00F3146B">
      <w:pPr>
        <w:pStyle w:val="ConsPlusTitle"/>
        <w:jc w:val="center"/>
      </w:pPr>
      <w:r>
        <w:t>ПОСТАНОВЛЕНИЕ</w:t>
      </w:r>
    </w:p>
    <w:p w14:paraId="42EDB7B6" w14:textId="77777777" w:rsidR="00F3146B" w:rsidRDefault="00F3146B">
      <w:pPr>
        <w:pStyle w:val="ConsPlusTitle"/>
        <w:jc w:val="center"/>
      </w:pPr>
      <w:r>
        <w:t>от 22 июня 2021 г. N 957</w:t>
      </w:r>
    </w:p>
    <w:p w14:paraId="34AD99AF" w14:textId="77777777" w:rsidR="00F3146B" w:rsidRDefault="00F3146B">
      <w:pPr>
        <w:pStyle w:val="ConsPlusTitle"/>
        <w:jc w:val="center"/>
      </w:pPr>
    </w:p>
    <w:p w14:paraId="02ED9CE1" w14:textId="77777777" w:rsidR="00F3146B" w:rsidRDefault="00F3146B">
      <w:pPr>
        <w:pStyle w:val="ConsPlusTitle"/>
        <w:jc w:val="center"/>
      </w:pPr>
      <w:r>
        <w:t>ОБ УТВЕРЖДЕНИИ ПРАВИЛ</w:t>
      </w:r>
    </w:p>
    <w:p w14:paraId="70A81018" w14:textId="77777777" w:rsidR="00F3146B" w:rsidRDefault="00F3146B">
      <w:pPr>
        <w:pStyle w:val="ConsPlusTitle"/>
        <w:jc w:val="center"/>
      </w:pPr>
      <w:r>
        <w:t>ПРЕДОСТАВЛЕНИЯ СУБСИДИЙ ИЗ ФЕДЕРАЛЬНОГО</w:t>
      </w:r>
    </w:p>
    <w:p w14:paraId="7A7E56F0" w14:textId="77777777" w:rsidR="00F3146B" w:rsidRDefault="00F3146B">
      <w:pPr>
        <w:pStyle w:val="ConsPlusTitle"/>
        <w:jc w:val="center"/>
      </w:pPr>
      <w:r>
        <w:t>БЮДЖЕТА НА ВОЗМЕЩЕНИЕ ОРГАНИЗАЦИЯМ НЕДОПОЛУЧЕННЫХ</w:t>
      </w:r>
    </w:p>
    <w:p w14:paraId="5BDA2D72" w14:textId="77777777" w:rsidR="00F3146B" w:rsidRDefault="00F3146B">
      <w:pPr>
        <w:pStyle w:val="ConsPlusTitle"/>
        <w:jc w:val="center"/>
      </w:pPr>
      <w:r>
        <w:t>ДОХОДОВ ОТ ПРЕДОСТАВЛЕНИЯ УСЛУГ ПО АЭРОНАВИГАЦИОННОМУ</w:t>
      </w:r>
    </w:p>
    <w:p w14:paraId="5C0E5CC8" w14:textId="77777777" w:rsidR="00F3146B" w:rsidRDefault="00F3146B">
      <w:pPr>
        <w:pStyle w:val="ConsPlusTitle"/>
        <w:jc w:val="center"/>
      </w:pPr>
      <w:r>
        <w:t>ОБСЛУЖИВАНИЮ ПОЛЕТОВ ВОЗДУШНЫХ СУДОВ ПОЛЬЗОВАТЕЛЕЙ</w:t>
      </w:r>
    </w:p>
    <w:p w14:paraId="2E0A53DA" w14:textId="77777777" w:rsidR="00F3146B" w:rsidRDefault="00F3146B">
      <w:pPr>
        <w:pStyle w:val="ConsPlusTitle"/>
        <w:jc w:val="center"/>
      </w:pPr>
      <w:r>
        <w:t>ВОЗДУШНОГО ПРОСТРАНСТВА, ОСВОБОЖДЕННЫХ</w:t>
      </w:r>
    </w:p>
    <w:p w14:paraId="5D3F9AF3" w14:textId="77777777" w:rsidR="00F3146B" w:rsidRDefault="00F3146B">
      <w:pPr>
        <w:pStyle w:val="ConsPlusTitle"/>
        <w:jc w:val="center"/>
      </w:pPr>
      <w:r>
        <w:t>В СООТВЕТСТВИИ С ЗАКОНОДАТЕЛЬСТВОМ РОССИЙСКОЙ</w:t>
      </w:r>
    </w:p>
    <w:p w14:paraId="6C28446D" w14:textId="77777777" w:rsidR="00F3146B" w:rsidRDefault="00F3146B">
      <w:pPr>
        <w:pStyle w:val="ConsPlusTitle"/>
        <w:jc w:val="center"/>
      </w:pPr>
      <w:r>
        <w:t>ФЕДЕРАЦИИ ОТ ПЛАТЫ ЗА НИХ, И О ПРИЗНАНИИ УТРАТИВШИМ</w:t>
      </w:r>
    </w:p>
    <w:p w14:paraId="5FD5F5DE" w14:textId="77777777" w:rsidR="00F3146B" w:rsidRDefault="00F3146B">
      <w:pPr>
        <w:pStyle w:val="ConsPlusTitle"/>
        <w:jc w:val="center"/>
      </w:pPr>
      <w:r>
        <w:t>СИЛУ ПОСТАНОВЛЕНИЯ ПРАВИТЕЛЬСТВА РОССИЙСКОЙ</w:t>
      </w:r>
    </w:p>
    <w:p w14:paraId="2E46319F" w14:textId="77777777" w:rsidR="00F3146B" w:rsidRDefault="00F3146B">
      <w:pPr>
        <w:pStyle w:val="ConsPlusTitle"/>
        <w:jc w:val="center"/>
      </w:pPr>
      <w:r>
        <w:t>ФЕДЕРАЦИИ ОТ 23 СЕНТЯБРЯ 2020 Г. N 1535</w:t>
      </w:r>
    </w:p>
    <w:p w14:paraId="55EA70C9" w14:textId="77777777" w:rsidR="00F3146B" w:rsidRDefault="00F3146B">
      <w:pPr>
        <w:pStyle w:val="ConsPlusNormal"/>
        <w:jc w:val="both"/>
      </w:pPr>
    </w:p>
    <w:p w14:paraId="1DF5A890" w14:textId="77777777" w:rsidR="00F3146B" w:rsidRDefault="00F3146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450521C" w14:textId="77777777" w:rsidR="00F3146B" w:rsidRDefault="00F3146B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на возмещение организациям недополученных доходов от предоставления услуг по аэронавигационному обслуживанию полетов воздушных судов пользователей воздушного пространства, освобожденных в соответствии с законодательством Российской Федерации от платы за них.</w:t>
      </w:r>
    </w:p>
    <w:p w14:paraId="486AE60C" w14:textId="77777777" w:rsidR="00F3146B" w:rsidRDefault="00F3146B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23 сентября 2020 г. N 1535 "Об утверждении Правил предоставления субсидий из федерального бюджета на возмещение расходов за аэронавигационное обслуживание полетов воздушных судов пользователей воздушного пространства, освобожденных в соответствии с законодательством Российской Федерации от платы за аэронавигационное обслуживание" (Собрание законодательства Российской Федерации, 2020, N 39, ст. 6090).</w:t>
      </w:r>
    </w:p>
    <w:p w14:paraId="48082729" w14:textId="77777777" w:rsidR="00F3146B" w:rsidRDefault="00F3146B">
      <w:pPr>
        <w:pStyle w:val="ConsPlusNormal"/>
        <w:jc w:val="both"/>
      </w:pPr>
    </w:p>
    <w:p w14:paraId="7BD330B3" w14:textId="77777777" w:rsidR="00F3146B" w:rsidRDefault="00F3146B">
      <w:pPr>
        <w:pStyle w:val="ConsPlusNormal"/>
        <w:jc w:val="right"/>
      </w:pPr>
      <w:r>
        <w:t>Председатель Правительства</w:t>
      </w:r>
    </w:p>
    <w:p w14:paraId="700036F0" w14:textId="77777777" w:rsidR="00F3146B" w:rsidRDefault="00F3146B">
      <w:pPr>
        <w:pStyle w:val="ConsPlusNormal"/>
        <w:jc w:val="right"/>
      </w:pPr>
      <w:r>
        <w:t>Российской Федерации</w:t>
      </w:r>
    </w:p>
    <w:p w14:paraId="53489564" w14:textId="77777777" w:rsidR="00F3146B" w:rsidRDefault="00F3146B">
      <w:pPr>
        <w:pStyle w:val="ConsPlusNormal"/>
        <w:jc w:val="right"/>
      </w:pPr>
      <w:r>
        <w:t>М.МИШУСТИН</w:t>
      </w:r>
    </w:p>
    <w:p w14:paraId="2297EF14" w14:textId="77777777" w:rsidR="00F3146B" w:rsidRDefault="00F3146B">
      <w:pPr>
        <w:pStyle w:val="ConsPlusNormal"/>
        <w:jc w:val="both"/>
      </w:pPr>
    </w:p>
    <w:p w14:paraId="39BB8C43" w14:textId="77777777" w:rsidR="00F3146B" w:rsidRDefault="00F3146B">
      <w:pPr>
        <w:pStyle w:val="ConsPlusNormal"/>
        <w:jc w:val="both"/>
      </w:pPr>
    </w:p>
    <w:p w14:paraId="6B00B071" w14:textId="77777777" w:rsidR="00F3146B" w:rsidRDefault="00F3146B">
      <w:pPr>
        <w:pStyle w:val="ConsPlusNormal"/>
        <w:jc w:val="both"/>
      </w:pPr>
    </w:p>
    <w:p w14:paraId="147DD18B" w14:textId="77777777" w:rsidR="00F3146B" w:rsidRDefault="00F3146B">
      <w:pPr>
        <w:pStyle w:val="ConsPlusNormal"/>
        <w:jc w:val="both"/>
      </w:pPr>
    </w:p>
    <w:p w14:paraId="39DC89F4" w14:textId="77777777" w:rsidR="00F3146B" w:rsidRDefault="00F3146B">
      <w:pPr>
        <w:pStyle w:val="ConsPlusNormal"/>
        <w:jc w:val="both"/>
      </w:pPr>
    </w:p>
    <w:p w14:paraId="5CA521EB" w14:textId="77777777" w:rsidR="00F3146B" w:rsidRDefault="00F3146B">
      <w:pPr>
        <w:pStyle w:val="ConsPlusNormal"/>
        <w:jc w:val="right"/>
        <w:outlineLvl w:val="0"/>
      </w:pPr>
      <w:r>
        <w:t>Утверждены</w:t>
      </w:r>
    </w:p>
    <w:p w14:paraId="46130AC3" w14:textId="77777777" w:rsidR="00F3146B" w:rsidRDefault="00F3146B">
      <w:pPr>
        <w:pStyle w:val="ConsPlusNormal"/>
        <w:jc w:val="right"/>
      </w:pPr>
      <w:r>
        <w:t>постановлением Правительства</w:t>
      </w:r>
    </w:p>
    <w:p w14:paraId="6390C53C" w14:textId="77777777" w:rsidR="00F3146B" w:rsidRDefault="00F3146B">
      <w:pPr>
        <w:pStyle w:val="ConsPlusNormal"/>
        <w:jc w:val="right"/>
      </w:pPr>
      <w:r>
        <w:t>Российской Федерации</w:t>
      </w:r>
    </w:p>
    <w:p w14:paraId="43EB8C4D" w14:textId="77777777" w:rsidR="00F3146B" w:rsidRDefault="00F3146B">
      <w:pPr>
        <w:pStyle w:val="ConsPlusNormal"/>
        <w:jc w:val="right"/>
      </w:pPr>
      <w:r>
        <w:t>от 22 июня 2021 г. N 957</w:t>
      </w:r>
    </w:p>
    <w:p w14:paraId="3E724954" w14:textId="77777777" w:rsidR="00F3146B" w:rsidRDefault="00F3146B">
      <w:pPr>
        <w:pStyle w:val="ConsPlusNormal"/>
        <w:jc w:val="both"/>
      </w:pPr>
    </w:p>
    <w:p w14:paraId="4173EFCF" w14:textId="77777777" w:rsidR="00F3146B" w:rsidRDefault="00F3146B">
      <w:pPr>
        <w:pStyle w:val="ConsPlusTitle"/>
        <w:jc w:val="center"/>
      </w:pPr>
      <w:bookmarkStart w:id="0" w:name="P34"/>
      <w:bookmarkEnd w:id="0"/>
      <w:r>
        <w:t>ПРАВИЛА</w:t>
      </w:r>
    </w:p>
    <w:p w14:paraId="17C3BF4E" w14:textId="77777777" w:rsidR="00F3146B" w:rsidRDefault="00F3146B">
      <w:pPr>
        <w:pStyle w:val="ConsPlusTitle"/>
        <w:jc w:val="center"/>
      </w:pPr>
      <w:r>
        <w:t>ПРЕДОСТАВЛЕНИЯ СУБСИДИЙ ИЗ ФЕДЕРАЛЬНОГО</w:t>
      </w:r>
    </w:p>
    <w:p w14:paraId="4B8EC46A" w14:textId="77777777" w:rsidR="00F3146B" w:rsidRDefault="00F3146B">
      <w:pPr>
        <w:pStyle w:val="ConsPlusTitle"/>
        <w:jc w:val="center"/>
      </w:pPr>
      <w:r>
        <w:t>БЮДЖЕТА НА ВОЗМЕЩЕНИЕ ОРГАНИЗАЦИЯМ НЕДОПОЛУЧЕННЫХ</w:t>
      </w:r>
    </w:p>
    <w:p w14:paraId="3F11EF60" w14:textId="77777777" w:rsidR="00F3146B" w:rsidRDefault="00F3146B">
      <w:pPr>
        <w:pStyle w:val="ConsPlusTitle"/>
        <w:jc w:val="center"/>
      </w:pPr>
      <w:r>
        <w:t>ДОХОДОВ ОТ ПРЕДОСТАВЛЕНИЯ УСЛУГ ПО АЭРОНАВИГАЦИОННОМУ</w:t>
      </w:r>
    </w:p>
    <w:p w14:paraId="2E18F9B0" w14:textId="77777777" w:rsidR="00F3146B" w:rsidRDefault="00F3146B">
      <w:pPr>
        <w:pStyle w:val="ConsPlusTitle"/>
        <w:jc w:val="center"/>
      </w:pPr>
      <w:r>
        <w:t>ОБСЛУЖИВАНИЮ ПОЛЕТОВ ВОЗДУШНЫХ СУДОВ ПОЛЬЗОВАТЕЛЕЙ</w:t>
      </w:r>
    </w:p>
    <w:p w14:paraId="0F2F972D" w14:textId="77777777" w:rsidR="00F3146B" w:rsidRDefault="00F3146B">
      <w:pPr>
        <w:pStyle w:val="ConsPlusTitle"/>
        <w:jc w:val="center"/>
      </w:pPr>
      <w:r>
        <w:t>ВОЗДУШНОГО ПРОСТРАНСТВА, ОСВОБОЖДЕННЫХ</w:t>
      </w:r>
    </w:p>
    <w:p w14:paraId="2FC762B4" w14:textId="77777777" w:rsidR="00F3146B" w:rsidRDefault="00F3146B">
      <w:pPr>
        <w:pStyle w:val="ConsPlusTitle"/>
        <w:jc w:val="center"/>
      </w:pPr>
      <w:r>
        <w:t>В СООТВЕТСТВИИ С ЗАКОНОДАТЕЛЬСТВОМ РОССИЙСКОЙ</w:t>
      </w:r>
    </w:p>
    <w:p w14:paraId="0F226690" w14:textId="77777777" w:rsidR="00F3146B" w:rsidRDefault="00F3146B">
      <w:pPr>
        <w:pStyle w:val="ConsPlusTitle"/>
        <w:jc w:val="center"/>
      </w:pPr>
      <w:r>
        <w:lastRenderedPageBreak/>
        <w:t>ФЕДЕРАЦИИ ОТ ПЛАТЫ ЗА НИХ</w:t>
      </w:r>
    </w:p>
    <w:p w14:paraId="35C56D9E" w14:textId="77777777" w:rsidR="00F3146B" w:rsidRDefault="00F3146B">
      <w:pPr>
        <w:pStyle w:val="ConsPlusNormal"/>
        <w:jc w:val="both"/>
      </w:pPr>
    </w:p>
    <w:p w14:paraId="720B0EED" w14:textId="70304593" w:rsidR="00F3146B" w:rsidRDefault="00F3146B">
      <w:pPr>
        <w:pStyle w:val="ConsPlusNormal"/>
        <w:ind w:firstLine="540"/>
        <w:jc w:val="both"/>
      </w:pPr>
      <w:r>
        <w:t xml:space="preserve">1. </w:t>
      </w:r>
      <w:r w:rsidR="00F10672" w:rsidRPr="003773D6">
        <w:t>{</w:t>
      </w:r>
      <w:r w:rsidR="007F0FB6" w:rsidRPr="007F0FB6">
        <w:t>1</w:t>
      </w:r>
      <w:r w:rsidR="00F10672" w:rsidRPr="003773D6">
        <w:t>}</w:t>
      </w:r>
      <w:r w:rsidR="00F10672">
        <w:t xml:space="preserve"> </w:t>
      </w:r>
      <w:r>
        <w:t>Настоящие Правила устанавливают цели, условия и порядок предоставления субсидий из федерального бюджета на возмещение организациям недополученных доходов от предоставления услуг по аэронавигационному обслуживанию полетов воздушных судов пользователей воздушного пространства, освобожденных в соответствии с законодательством Российской Федерации от платы за них (далее соответственно - организация, пользователи воздушного пространства, субсидии).</w:t>
      </w:r>
      <w:r w:rsidR="009F2090" w:rsidRPr="009F2090">
        <w:t xml:space="preserve"> </w:t>
      </w:r>
      <w:r w:rsidR="009F2090" w:rsidRPr="003773D6">
        <w:t>{</w:t>
      </w:r>
      <w:r w:rsidR="007F0FB6" w:rsidRPr="007F0FB6">
        <w:t>1</w:t>
      </w:r>
      <w:r w:rsidR="009F2090" w:rsidRPr="003773D6">
        <w:t>}</w:t>
      </w:r>
      <w:r w:rsidR="009F2090">
        <w:t xml:space="preserve"> </w:t>
      </w:r>
      <w:r w:rsidR="00F10672" w:rsidRPr="00F10672">
        <w:t xml:space="preserve"> </w:t>
      </w:r>
    </w:p>
    <w:p w14:paraId="2D4893B5" w14:textId="5604A33D" w:rsidR="00F3146B" w:rsidRDefault="00F3146B">
      <w:pPr>
        <w:pStyle w:val="ConsPlusNormal"/>
        <w:spacing w:before="220"/>
        <w:ind w:firstLine="540"/>
        <w:jc w:val="both"/>
      </w:pPr>
      <w:r>
        <w:t xml:space="preserve">2. </w:t>
      </w:r>
      <w:r w:rsidR="00F10672" w:rsidRPr="003773D6">
        <w:t>{</w:t>
      </w:r>
      <w:r w:rsidR="007F0FB6" w:rsidRPr="007F0FB6">
        <w:t>2</w:t>
      </w:r>
      <w:r w:rsidR="00F10672" w:rsidRPr="003773D6">
        <w:t>}</w:t>
      </w:r>
      <w:r w:rsidR="00F10672">
        <w:t xml:space="preserve"> </w:t>
      </w:r>
      <w:r>
        <w:t xml:space="preserve">В настоящих Правилах под услугами по аэронавигационному обслуживанию полетов воздушных судов пользователей воздушного пространства понимаются услуги, за предоставление которых взимаются сборы, определяемые в порядке, установленном </w:t>
      </w:r>
      <w:hyperlink r:id="rId6" w:history="1">
        <w:r>
          <w:rPr>
            <w:color w:val="0000FF"/>
          </w:rPr>
          <w:t>статьей 64</w:t>
        </w:r>
      </w:hyperlink>
      <w:r>
        <w:t xml:space="preserve"> Воздушного кодекса Российской Федерации (далее - услуги).</w:t>
      </w:r>
      <w:r w:rsidR="00F10672" w:rsidRPr="00F10672">
        <w:t xml:space="preserve"> </w:t>
      </w:r>
      <w:r w:rsidR="00F10672" w:rsidRPr="003773D6">
        <w:t>{</w:t>
      </w:r>
      <w:r w:rsidR="007F0FB6">
        <w:rPr>
          <w:lang w:val="en-US"/>
        </w:rPr>
        <w:t>2</w:t>
      </w:r>
      <w:r w:rsidR="00F10672" w:rsidRPr="003773D6">
        <w:t>}</w:t>
      </w:r>
      <w:r w:rsidR="00F10672">
        <w:t xml:space="preserve"> </w:t>
      </w:r>
    </w:p>
    <w:p w14:paraId="54575919" w14:textId="77777777" w:rsidR="00F3146B" w:rsidRDefault="00F3146B">
      <w:pPr>
        <w:pStyle w:val="ConsPlusNormal"/>
        <w:spacing w:before="220"/>
        <w:ind w:firstLine="540"/>
        <w:jc w:val="both"/>
      </w:pPr>
      <w:bookmarkStart w:id="1" w:name="P45"/>
      <w:bookmarkEnd w:id="1"/>
      <w:r>
        <w:t>3.</w:t>
      </w:r>
      <w:r w:rsidR="00F10672" w:rsidRPr="00F10672">
        <w:t xml:space="preserve"> </w:t>
      </w:r>
      <w:r w:rsidR="00F10672" w:rsidRPr="003773D6">
        <w:t>{</w:t>
      </w:r>
      <w:r w:rsidR="009F2090">
        <w:t>3</w:t>
      </w:r>
      <w:r w:rsidR="00F10672" w:rsidRPr="003773D6">
        <w:t>}</w:t>
      </w:r>
      <w:r>
        <w:t xml:space="preserve"> Субсидии предоставляются в рамках реализации ведомственной целевой программы "Обеспечение предоставления аэронавигационного обслуживания и услуг по аэропортовому и наземному обеспечению полетов воздушных судов пользователей воздушного пространства, освобожденных в соответствии с законодательством Российской Федерации от платы за них" направления (подпрограммы) "Гражданская авиация и аэронавигационное обслуживание" государственной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транспортной системы".</w:t>
      </w:r>
      <w:r w:rsidR="00F10672" w:rsidRPr="003773D6">
        <w:t>{</w:t>
      </w:r>
      <w:r w:rsidR="009F2090">
        <w:t>3</w:t>
      </w:r>
      <w:r w:rsidR="00F10672" w:rsidRPr="003773D6">
        <w:t>}</w:t>
      </w:r>
    </w:p>
    <w:p w14:paraId="360205D3" w14:textId="157A980D" w:rsidR="00F3146B" w:rsidRDefault="00F10672">
      <w:pPr>
        <w:pStyle w:val="ConsPlusNormal"/>
        <w:spacing w:before="220"/>
        <w:ind w:firstLine="540"/>
        <w:jc w:val="both"/>
      </w:pPr>
      <w:r w:rsidRPr="003773D6">
        <w:t>{</w:t>
      </w:r>
      <w:r w:rsidR="007F0FB6" w:rsidRPr="007F0FB6">
        <w:t>4</w:t>
      </w:r>
      <w:r w:rsidRPr="003773D6">
        <w:t>}</w:t>
      </w:r>
      <w:r>
        <w:t xml:space="preserve"> </w:t>
      </w:r>
      <w:r w:rsidR="00F3146B">
        <w:t>Целью предоставления субсидии является возмещение организациям недополученных доходов от предоставления услуги.</w:t>
      </w:r>
      <w:r w:rsidRPr="00F10672">
        <w:t xml:space="preserve"> </w:t>
      </w:r>
      <w:r w:rsidRPr="003773D6">
        <w:t>{</w:t>
      </w:r>
      <w:r w:rsidR="007F0FB6" w:rsidRPr="007F0FB6">
        <w:t>4</w:t>
      </w:r>
      <w:r w:rsidRPr="003773D6">
        <w:t>}</w:t>
      </w:r>
    </w:p>
    <w:p w14:paraId="06A63F28" w14:textId="41B1B8D1" w:rsidR="00F3146B" w:rsidRDefault="00F10672">
      <w:pPr>
        <w:pStyle w:val="ConsPlusNormal"/>
        <w:spacing w:before="220"/>
        <w:ind w:firstLine="540"/>
        <w:jc w:val="both"/>
      </w:pPr>
      <w:r w:rsidRPr="003773D6">
        <w:t>{</w:t>
      </w:r>
      <w:r w:rsidR="007F0FB6" w:rsidRPr="007F0FB6">
        <w:t>5</w:t>
      </w:r>
      <w:r w:rsidRPr="003773D6">
        <w:t>}</w:t>
      </w:r>
      <w:r>
        <w:t xml:space="preserve"> </w:t>
      </w:r>
      <w:r w:rsidR="00F3146B">
        <w:t>Сведения о субсидиях размещаются на едином портале бюджетной системы Российской Федерации http://budget.gov.ru в информационно-телекоммуникационной сети "Интернет" (далее соответственно - единый портал,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F10672">
        <w:t xml:space="preserve"> </w:t>
      </w:r>
      <w:r w:rsidRPr="003773D6">
        <w:t>{</w:t>
      </w:r>
      <w:r w:rsidR="007F0FB6" w:rsidRPr="007F0FB6">
        <w:t>5</w:t>
      </w:r>
      <w:r w:rsidRPr="003773D6">
        <w:t>}</w:t>
      </w:r>
    </w:p>
    <w:p w14:paraId="32D18A4B" w14:textId="5E684853" w:rsidR="00F3146B" w:rsidRDefault="00F3146B">
      <w:pPr>
        <w:pStyle w:val="ConsPlusNormal"/>
        <w:spacing w:before="220"/>
        <w:ind w:firstLine="540"/>
        <w:jc w:val="both"/>
      </w:pPr>
      <w:bookmarkStart w:id="2" w:name="P48"/>
      <w:bookmarkEnd w:id="2"/>
      <w:r>
        <w:t xml:space="preserve">4. </w:t>
      </w:r>
      <w:r w:rsidR="00F10672" w:rsidRPr="003773D6">
        <w:t>{</w:t>
      </w:r>
      <w:r w:rsidR="007F0FB6" w:rsidRPr="007F0FB6">
        <w:t>6</w:t>
      </w:r>
      <w:r w:rsidR="00F10672" w:rsidRPr="003773D6">
        <w:t>}</w:t>
      </w:r>
      <w:r w:rsidR="00F10672">
        <w:t xml:space="preserve"> </w:t>
      </w:r>
      <w:r>
        <w:t xml:space="preserve">Субсидии предоставляются в пределах лимитов бюджетных обязательств, доведенных в установленном порядке до Федерального агентства воздушного транспорта как получателя средств федерального бюджета, на цели, указанные в </w:t>
      </w:r>
      <w:hyperlink w:anchor="P45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F10672" w:rsidRPr="00F10672">
        <w:t xml:space="preserve"> </w:t>
      </w:r>
      <w:r w:rsidR="00F10672" w:rsidRPr="003773D6">
        <w:t>{</w:t>
      </w:r>
      <w:r w:rsidR="007F0FB6" w:rsidRPr="007F0FB6">
        <w:t>6</w:t>
      </w:r>
      <w:r w:rsidR="00F10672" w:rsidRPr="003773D6">
        <w:t>}</w:t>
      </w:r>
      <w:r w:rsidR="00F10672">
        <w:t xml:space="preserve"> </w:t>
      </w:r>
    </w:p>
    <w:p w14:paraId="2BB331E5" w14:textId="004892BC" w:rsidR="00F3146B" w:rsidRDefault="00F3146B">
      <w:pPr>
        <w:pStyle w:val="ConsPlusNormal"/>
        <w:spacing w:before="220"/>
        <w:ind w:firstLine="540"/>
        <w:jc w:val="both"/>
      </w:pPr>
      <w:bookmarkStart w:id="3" w:name="P49"/>
      <w:bookmarkEnd w:id="3"/>
      <w:r>
        <w:t xml:space="preserve">5. </w:t>
      </w:r>
      <w:r w:rsidR="00F10672" w:rsidRPr="003773D6">
        <w:t>{</w:t>
      </w:r>
      <w:r w:rsidR="007F0FB6" w:rsidRPr="007F0FB6">
        <w:t>7</w:t>
      </w:r>
      <w:r w:rsidR="00F10672" w:rsidRPr="003773D6">
        <w:t>}</w:t>
      </w:r>
      <w:r w:rsidR="00F10672">
        <w:t xml:space="preserve"> </w:t>
      </w:r>
      <w:r>
        <w:t xml:space="preserve">Субсидии предоставляются организациям (за исключением государственных и муниципальных предприятий), выбранным по результатам проведения отбора </w:t>
      </w:r>
      <w:r w:rsidR="00F10672" w:rsidRPr="003773D6">
        <w:t>{</w:t>
      </w:r>
      <w:r w:rsidR="007F0FB6" w:rsidRPr="007F0FB6">
        <w:t>7</w:t>
      </w:r>
      <w:r w:rsidR="00F10672" w:rsidRPr="003773D6">
        <w:t>}</w:t>
      </w:r>
      <w:r w:rsidR="00F10672">
        <w:t xml:space="preserve"> </w:t>
      </w:r>
      <w:r w:rsidR="00F10672" w:rsidRPr="003773D6">
        <w:t>{</w:t>
      </w:r>
      <w:r w:rsidR="00F10672">
        <w:t>8</w:t>
      </w:r>
      <w:r w:rsidR="00F10672" w:rsidRPr="003773D6">
        <w:t>}</w:t>
      </w:r>
      <w:r w:rsidR="00F10672">
        <w:t xml:space="preserve"> </w:t>
      </w:r>
      <w:r>
        <w:t xml:space="preserve">путем запроса предложений, </w:t>
      </w:r>
      <w:r w:rsidR="00F10672" w:rsidRPr="003773D6">
        <w:t>{</w:t>
      </w:r>
      <w:r w:rsidR="00F10672">
        <w:t>8</w:t>
      </w:r>
      <w:r w:rsidR="00F10672" w:rsidRPr="003773D6">
        <w:t>}</w:t>
      </w:r>
      <w:r w:rsidR="00F10672">
        <w:t xml:space="preserve"> </w:t>
      </w:r>
      <w:r w:rsidR="00F10672" w:rsidRPr="003773D6">
        <w:t>{</w:t>
      </w:r>
      <w:r w:rsidR="007F0FB6" w:rsidRPr="007F0FB6">
        <w:t>9</w:t>
      </w:r>
      <w:r w:rsidR="00F10672" w:rsidRPr="003773D6">
        <w:t>}</w:t>
      </w:r>
      <w:r w:rsidR="00F10672">
        <w:t xml:space="preserve"> </w:t>
      </w:r>
      <w:r>
        <w:t>оказавшим услуги в году, предшествующем текущему финансовому году,</w:t>
      </w:r>
      <w:r w:rsidR="00F10672" w:rsidRPr="00F10672">
        <w:t xml:space="preserve"> </w:t>
      </w:r>
      <w:r w:rsidR="00F10672" w:rsidRPr="003773D6">
        <w:t>{</w:t>
      </w:r>
      <w:r w:rsidR="007F0FB6" w:rsidRPr="007F0FB6">
        <w:t>9</w:t>
      </w:r>
      <w:r w:rsidR="00F10672" w:rsidRPr="003773D6">
        <w:t>}</w:t>
      </w:r>
      <w:r w:rsidR="00F10672">
        <w:t xml:space="preserve"> </w:t>
      </w:r>
      <w:r w:rsidR="00F10672" w:rsidRPr="003773D6">
        <w:t>{</w:t>
      </w:r>
      <w:r w:rsidR="00F10672">
        <w:t>1</w:t>
      </w:r>
      <w:r w:rsidR="007F0FB6" w:rsidRPr="007F0FB6">
        <w:t>0</w:t>
      </w:r>
      <w:r w:rsidR="00F10672" w:rsidRPr="003773D6">
        <w:t>}</w:t>
      </w:r>
      <w:r>
        <w:t xml:space="preserve"> и соответствующим на 1-е число месяца текущего года, предшествующего месяцу, в котором организацией подаются документы для участия в отборе в соответствии с </w:t>
      </w:r>
      <w:hyperlink w:anchor="P73" w:history="1">
        <w:r>
          <w:rPr>
            <w:color w:val="0000FF"/>
          </w:rPr>
          <w:t>пунктом 9</w:t>
        </w:r>
      </w:hyperlink>
      <w:r>
        <w:t xml:space="preserve"> настоящих Правил, следующим требованиям:</w:t>
      </w:r>
      <w:r w:rsidR="00F10672" w:rsidRPr="00F10672">
        <w:t xml:space="preserve"> </w:t>
      </w:r>
      <w:r w:rsidR="00F10672" w:rsidRPr="003773D6">
        <w:t>{</w:t>
      </w:r>
      <w:r w:rsidR="00F10672">
        <w:t>1</w:t>
      </w:r>
      <w:r w:rsidR="007F0FB6" w:rsidRPr="007F0FB6">
        <w:t>0</w:t>
      </w:r>
      <w:r w:rsidR="00F10672" w:rsidRPr="003773D6">
        <w:t>}</w:t>
      </w:r>
    </w:p>
    <w:p w14:paraId="148DDF15" w14:textId="77777777" w:rsidR="00F3146B" w:rsidRDefault="00F3146B">
      <w:pPr>
        <w:pStyle w:val="ConsPlusNormal"/>
        <w:spacing w:before="220"/>
        <w:ind w:firstLine="540"/>
        <w:jc w:val="both"/>
      </w:pPr>
      <w:r>
        <w:t xml:space="preserve">а) </w:t>
      </w:r>
      <w:r w:rsidR="00F10672" w:rsidRPr="003773D6">
        <w:t>{</w:t>
      </w:r>
      <w:r w:rsidR="00F10672">
        <w:t>11</w:t>
      </w:r>
      <w:r w:rsidR="00F10672" w:rsidRPr="003773D6">
        <w:t>}</w:t>
      </w:r>
      <w:r w:rsidR="00F10672">
        <w:t xml:space="preserve"> 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F10672" w:rsidRPr="00F10672">
        <w:t xml:space="preserve"> </w:t>
      </w:r>
      <w:r w:rsidR="00F10672" w:rsidRPr="003773D6">
        <w:t>{</w:t>
      </w:r>
      <w:r w:rsidR="00F10672">
        <w:t>11</w:t>
      </w:r>
      <w:r w:rsidR="00F10672" w:rsidRPr="003773D6">
        <w:t>}</w:t>
      </w:r>
    </w:p>
    <w:p w14:paraId="21B3E7A5" w14:textId="687CBE66" w:rsidR="00F3146B" w:rsidRDefault="00F3146B">
      <w:pPr>
        <w:pStyle w:val="ConsPlusNormal"/>
        <w:spacing w:before="220"/>
        <w:ind w:firstLine="540"/>
        <w:jc w:val="both"/>
      </w:pPr>
      <w:r>
        <w:t xml:space="preserve">б) </w:t>
      </w:r>
      <w:r w:rsidR="00F10672" w:rsidRPr="003773D6">
        <w:t>{</w:t>
      </w:r>
      <w:r w:rsidR="00F10672">
        <w:t>1</w:t>
      </w:r>
      <w:r w:rsidR="007F0FB6" w:rsidRPr="007F0FB6">
        <w:t>2</w:t>
      </w:r>
      <w:r w:rsidR="00F10672" w:rsidRPr="003773D6">
        <w:t>}</w:t>
      </w:r>
      <w:r w:rsidR="00F10672">
        <w:t xml:space="preserve"> </w:t>
      </w:r>
      <w:r>
        <w:t>организация не должна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F10672" w:rsidRPr="00F10672">
        <w:t xml:space="preserve"> </w:t>
      </w:r>
      <w:r w:rsidR="00F10672" w:rsidRPr="003773D6">
        <w:t>{</w:t>
      </w:r>
      <w:r w:rsidR="00F10672">
        <w:t>1</w:t>
      </w:r>
      <w:r w:rsidR="007F0FB6" w:rsidRPr="007F0FB6">
        <w:t>2</w:t>
      </w:r>
      <w:r w:rsidR="00F10672" w:rsidRPr="003773D6">
        <w:t>}</w:t>
      </w:r>
    </w:p>
    <w:p w14:paraId="0DCA7591" w14:textId="0879A205" w:rsidR="00F3146B" w:rsidRDefault="00F3146B">
      <w:pPr>
        <w:pStyle w:val="ConsPlusNormal"/>
        <w:spacing w:before="220"/>
        <w:ind w:firstLine="540"/>
        <w:jc w:val="both"/>
      </w:pPr>
      <w:r>
        <w:t xml:space="preserve">в) </w:t>
      </w:r>
      <w:r w:rsidR="00F10672" w:rsidRPr="003773D6">
        <w:t>{</w:t>
      </w:r>
      <w:r w:rsidR="00F10672">
        <w:t>1</w:t>
      </w:r>
      <w:r w:rsidR="007F0FB6" w:rsidRPr="007F0FB6">
        <w:t>3</w:t>
      </w:r>
      <w:r w:rsidR="00F10672" w:rsidRPr="003773D6">
        <w:t>}</w:t>
      </w:r>
      <w:r w:rsidR="00F10672">
        <w:t xml:space="preserve"> 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882D19" w:rsidRPr="00882D19">
        <w:t>{1</w:t>
      </w:r>
      <w:r w:rsidR="007F0FB6" w:rsidRPr="007F0FB6">
        <w:t>3</w:t>
      </w:r>
      <w:r w:rsidR="00882D19" w:rsidRPr="00882D19">
        <w:t>}{1</w:t>
      </w:r>
      <w:r w:rsidR="007F0FB6" w:rsidRPr="007F0FB6">
        <w:t>4</w:t>
      </w:r>
      <w:r w:rsidR="00882D19" w:rsidRPr="00882D19">
        <w:t>}</w:t>
      </w:r>
      <w:r>
        <w:t xml:space="preserve">включенные в утвержденный Министерством финансов Российской Федерации </w:t>
      </w:r>
      <w:hyperlink r:id="rId8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F10672" w:rsidRPr="00F10672">
        <w:t xml:space="preserve"> </w:t>
      </w:r>
      <w:r w:rsidR="00F10672" w:rsidRPr="003773D6">
        <w:t>{</w:t>
      </w:r>
      <w:r w:rsidR="00F10672">
        <w:t>1</w:t>
      </w:r>
      <w:r w:rsidR="007F0FB6" w:rsidRPr="007F0FB6">
        <w:t>4</w:t>
      </w:r>
      <w:r w:rsidR="00F10672" w:rsidRPr="003773D6">
        <w:t>}</w:t>
      </w:r>
    </w:p>
    <w:p w14:paraId="2B0D003D" w14:textId="713A0446" w:rsidR="00F3146B" w:rsidRDefault="00F3146B">
      <w:pPr>
        <w:pStyle w:val="ConsPlusNormal"/>
        <w:spacing w:before="220"/>
        <w:ind w:firstLine="540"/>
        <w:jc w:val="both"/>
      </w:pPr>
      <w:r>
        <w:t xml:space="preserve">г) </w:t>
      </w:r>
      <w:r w:rsidR="00F10672" w:rsidRPr="003773D6">
        <w:t>{</w:t>
      </w:r>
      <w:r w:rsidR="00F10672">
        <w:t>1</w:t>
      </w:r>
      <w:r w:rsidR="007F0FB6" w:rsidRPr="007F0FB6">
        <w:t>5</w:t>
      </w:r>
      <w:r w:rsidR="00F10672" w:rsidRPr="003773D6">
        <w:t>}</w:t>
      </w:r>
      <w:r w:rsidR="00F10672">
        <w:t xml:space="preserve"> </w:t>
      </w:r>
      <w:r>
        <w:t>организация не получает средства из федерального бюджета на основании иных нормативных правовых актов Российской Федерации на цели, установленные настоящими Правилами.</w:t>
      </w:r>
      <w:r w:rsidR="00F10672" w:rsidRPr="00F10672">
        <w:t xml:space="preserve"> </w:t>
      </w:r>
      <w:r w:rsidR="00F10672" w:rsidRPr="003773D6">
        <w:t>{</w:t>
      </w:r>
      <w:r w:rsidR="00F10672">
        <w:t>1</w:t>
      </w:r>
      <w:r w:rsidR="007F0FB6" w:rsidRPr="007F0FB6">
        <w:t>5</w:t>
      </w:r>
      <w:r w:rsidR="00F10672" w:rsidRPr="003773D6">
        <w:t>}</w:t>
      </w:r>
    </w:p>
    <w:p w14:paraId="2CCEDF5B" w14:textId="586D4F19" w:rsidR="00F3146B" w:rsidRDefault="00F3146B">
      <w:pPr>
        <w:pStyle w:val="ConsPlusNormal"/>
        <w:spacing w:before="220"/>
        <w:ind w:firstLine="540"/>
        <w:jc w:val="both"/>
      </w:pPr>
      <w:r>
        <w:t xml:space="preserve">6. </w:t>
      </w:r>
      <w:r w:rsidR="00F10672" w:rsidRPr="003773D6">
        <w:t>{</w:t>
      </w:r>
      <w:r w:rsidR="00F10672">
        <w:t>1</w:t>
      </w:r>
      <w:r w:rsidR="007F0FB6" w:rsidRPr="007F0FB6">
        <w:t>6</w:t>
      </w:r>
      <w:r w:rsidR="00F10672" w:rsidRPr="003773D6">
        <w:t>}</w:t>
      </w:r>
      <w:r w:rsidR="00F10672">
        <w:t xml:space="preserve"> </w:t>
      </w:r>
      <w:r>
        <w:t>Размер субсидии определяется суммой недополученных доходов от предоставления услуг, под которыми понимаются доходы организации от предоставления услуг, которые она могла бы получить в случае отсутствия освобождения от платы за эти услуги пользователей воздушного пространства.</w:t>
      </w:r>
      <w:r w:rsidR="00F10672" w:rsidRPr="00F10672">
        <w:t xml:space="preserve"> </w:t>
      </w:r>
      <w:r w:rsidR="00F10672" w:rsidRPr="003773D6">
        <w:t>{</w:t>
      </w:r>
      <w:r w:rsidR="00F10672">
        <w:t>1</w:t>
      </w:r>
      <w:r w:rsidR="007F0FB6" w:rsidRPr="007F0FB6">
        <w:t>6</w:t>
      </w:r>
      <w:r w:rsidR="00F10672" w:rsidRPr="003773D6">
        <w:t>}</w:t>
      </w:r>
    </w:p>
    <w:p w14:paraId="175B6C92" w14:textId="64195468" w:rsidR="00F3146B" w:rsidRDefault="00F3146B">
      <w:pPr>
        <w:pStyle w:val="ConsPlusNormal"/>
        <w:spacing w:before="220"/>
        <w:ind w:firstLine="540"/>
        <w:jc w:val="both"/>
      </w:pPr>
      <w:bookmarkStart w:id="4" w:name="P55"/>
      <w:bookmarkEnd w:id="4"/>
      <w:r>
        <w:t xml:space="preserve">7. </w:t>
      </w:r>
      <w:r w:rsidR="0087061D" w:rsidRPr="003773D6">
        <w:t>{</w:t>
      </w:r>
      <w:r w:rsidR="0087061D">
        <w:t>1</w:t>
      </w:r>
      <w:r w:rsidR="007F0FB6" w:rsidRPr="007F0FB6">
        <w:t>7</w:t>
      </w:r>
      <w:r w:rsidR="0087061D" w:rsidRPr="003773D6">
        <w:t>}</w:t>
      </w:r>
      <w:r w:rsidR="0087061D">
        <w:t xml:space="preserve"> </w:t>
      </w:r>
      <w:r>
        <w:t xml:space="preserve">В целях проведения отбора Федеральное агентство воздушного транспорта до 1 декабря года, предшествующего году, в котором планируется предоставление субсидии (в 2021 году - до 1 августа), </w:t>
      </w:r>
      <w:r w:rsidR="0087061D">
        <w:t xml:space="preserve"> </w:t>
      </w:r>
      <w:r>
        <w:t xml:space="preserve">размещает на едином портале и сайте www.favt.ru в сети "Интернет" объявление о проведении отбора </w:t>
      </w:r>
      <w:r w:rsidR="0087061D">
        <w:t xml:space="preserve">  </w:t>
      </w:r>
      <w:r>
        <w:t>с указанием:</w:t>
      </w:r>
      <w:r w:rsidR="0087061D" w:rsidRPr="0087061D">
        <w:t xml:space="preserve"> </w:t>
      </w:r>
      <w:r w:rsidR="0087061D" w:rsidRPr="003773D6">
        <w:t>{</w:t>
      </w:r>
      <w:r w:rsidR="0087061D">
        <w:t>1</w:t>
      </w:r>
      <w:r w:rsidR="007F0FB6" w:rsidRPr="007F0FB6">
        <w:t>7</w:t>
      </w:r>
      <w:r w:rsidR="0087061D" w:rsidRPr="003773D6">
        <w:t>}</w:t>
      </w:r>
    </w:p>
    <w:p w14:paraId="2960CD98" w14:textId="473FB1BE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>
        <w:t>1</w:t>
      </w:r>
      <w:r w:rsidR="007F0FB6" w:rsidRPr="007F0FB6">
        <w:t>8</w:t>
      </w:r>
      <w:r w:rsidRPr="003773D6">
        <w:t>}</w:t>
      </w:r>
      <w:r>
        <w:t xml:space="preserve"> </w:t>
      </w:r>
      <w:r w:rsidR="00F3146B">
        <w:t>сроков проведения отбора (с 1 января по 1 мая) (в 2021 году - до 1 ноября);</w:t>
      </w:r>
      <w:r w:rsidRPr="0087061D">
        <w:t xml:space="preserve"> </w:t>
      </w:r>
      <w:r w:rsidRPr="003773D6">
        <w:t>{</w:t>
      </w:r>
      <w:r>
        <w:t>1</w:t>
      </w:r>
      <w:r w:rsidR="007F0FB6" w:rsidRPr="007F0FB6">
        <w:t>8</w:t>
      </w:r>
      <w:r w:rsidRPr="003773D6">
        <w:t>}</w:t>
      </w:r>
    </w:p>
    <w:p w14:paraId="01BC0EAC" w14:textId="65C00736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>
        <w:t>1</w:t>
      </w:r>
      <w:r w:rsidR="004A1AFE">
        <w:t>9</w:t>
      </w:r>
      <w:r w:rsidRPr="003773D6">
        <w:t>}</w:t>
      </w:r>
      <w:r>
        <w:t xml:space="preserve"> </w:t>
      </w:r>
      <w:r w:rsidR="00F3146B">
        <w:t>наименования, места нахождения, почтового адреса, адреса электронной почты главного распорядителя как получателя бюджетных средств;</w:t>
      </w:r>
      <w:r w:rsidRPr="0087061D">
        <w:t xml:space="preserve"> </w:t>
      </w:r>
      <w:r w:rsidRPr="003773D6">
        <w:t>{</w:t>
      </w:r>
      <w:r>
        <w:t>1</w:t>
      </w:r>
      <w:r w:rsidR="004A1AFE">
        <w:t>9</w:t>
      </w:r>
      <w:r w:rsidRPr="003773D6">
        <w:t>}</w:t>
      </w:r>
    </w:p>
    <w:p w14:paraId="268B96C8" w14:textId="4BAD0ECA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</w:t>
      </w:r>
      <w:r>
        <w:t>0</w:t>
      </w:r>
      <w:r w:rsidRPr="003773D6">
        <w:t>}</w:t>
      </w:r>
      <w:r>
        <w:t xml:space="preserve"> </w:t>
      </w:r>
      <w:r w:rsidR="00F3146B">
        <w:t xml:space="preserve">результатов предоставления субсидии в соответствии с </w:t>
      </w:r>
      <w:hyperlink w:anchor="P97" w:history="1">
        <w:r w:rsidR="00F3146B">
          <w:rPr>
            <w:color w:val="0000FF"/>
          </w:rPr>
          <w:t>пунктом 16</w:t>
        </w:r>
      </w:hyperlink>
      <w:r w:rsidR="00F3146B">
        <w:t xml:space="preserve"> настоящих Правил;</w:t>
      </w:r>
      <w:r w:rsidRPr="0087061D">
        <w:t xml:space="preserve"> </w:t>
      </w:r>
      <w:r w:rsidRPr="003773D6">
        <w:t>{</w:t>
      </w:r>
      <w:r w:rsidR="004A1AFE">
        <w:t>2</w:t>
      </w:r>
      <w:r>
        <w:t>0</w:t>
      </w:r>
      <w:r w:rsidRPr="003773D6">
        <w:t>}</w:t>
      </w:r>
    </w:p>
    <w:p w14:paraId="54243646" w14:textId="75CF661E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21</w:t>
      </w:r>
      <w:r w:rsidRPr="003773D6">
        <w:t>}</w:t>
      </w:r>
      <w:r>
        <w:t xml:space="preserve"> </w:t>
      </w:r>
      <w:r w:rsidR="00F3146B">
        <w:t>доменного имени и указателей страниц сайта в сети "Интернет", на котором обеспечивается проведение отбора;</w:t>
      </w:r>
      <w:r w:rsidRPr="0087061D">
        <w:t xml:space="preserve"> </w:t>
      </w:r>
      <w:r w:rsidRPr="003773D6">
        <w:t>{</w:t>
      </w:r>
      <w:r w:rsidR="004A1AFE">
        <w:t>21</w:t>
      </w:r>
      <w:r w:rsidRPr="003773D6">
        <w:t>}</w:t>
      </w:r>
    </w:p>
    <w:p w14:paraId="0C42EE14" w14:textId="25122DE7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22</w:t>
      </w:r>
      <w:r w:rsidRPr="003773D6">
        <w:t>}</w:t>
      </w:r>
      <w:r>
        <w:t xml:space="preserve"> </w:t>
      </w:r>
      <w:r w:rsidR="00F3146B">
        <w:t xml:space="preserve">требований к участникам отбора в соответствии с </w:t>
      </w:r>
      <w:hyperlink w:anchor="P49" w:history="1">
        <w:r w:rsidR="00F3146B">
          <w:rPr>
            <w:color w:val="0000FF"/>
          </w:rPr>
          <w:t>пунктом 5</w:t>
        </w:r>
      </w:hyperlink>
      <w:r w:rsidR="00F3146B">
        <w:t xml:space="preserve"> настоящих Правил и перечня документов, представляемых участниками отбора для подтверждения их соответствия указанным требованиям;</w:t>
      </w:r>
      <w:r w:rsidRPr="0087061D">
        <w:t xml:space="preserve"> </w:t>
      </w:r>
      <w:r w:rsidRPr="003773D6">
        <w:t>{</w:t>
      </w:r>
      <w:r w:rsidR="004A1AFE">
        <w:t>22</w:t>
      </w:r>
      <w:r w:rsidRPr="003773D6">
        <w:t>}</w:t>
      </w:r>
    </w:p>
    <w:p w14:paraId="7EB43626" w14:textId="148D0863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23</w:t>
      </w:r>
      <w:r w:rsidRPr="003773D6">
        <w:t>}</w:t>
      </w:r>
      <w:r>
        <w:t xml:space="preserve"> </w:t>
      </w:r>
      <w:r w:rsidR="00F3146B">
        <w:t xml:space="preserve">порядка подачи предложений (заявок) участниками отбора (далее - заявки) и требований, предъявляемых к форме и содержанию заявок, подаваемых участниками отбора, в соответствии с </w:t>
      </w:r>
      <w:hyperlink w:anchor="P73" w:history="1">
        <w:r w:rsidR="00F3146B">
          <w:rPr>
            <w:color w:val="0000FF"/>
          </w:rPr>
          <w:t>пунктом 9</w:t>
        </w:r>
      </w:hyperlink>
      <w:r w:rsidR="00F3146B">
        <w:t xml:space="preserve"> настоящих Правил;</w:t>
      </w:r>
      <w:r w:rsidRPr="0087061D">
        <w:t xml:space="preserve"> </w:t>
      </w:r>
      <w:r w:rsidRPr="003773D6">
        <w:t>{</w:t>
      </w:r>
      <w:r w:rsidR="004A1AFE">
        <w:t>23</w:t>
      </w:r>
      <w:r w:rsidRPr="003773D6">
        <w:t>}</w:t>
      </w:r>
    </w:p>
    <w:p w14:paraId="628E5B8B" w14:textId="7E8B0536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24</w:t>
      </w:r>
      <w:r w:rsidRPr="003773D6">
        <w:t>}</w:t>
      </w:r>
      <w:r>
        <w:t xml:space="preserve"> </w:t>
      </w:r>
      <w:r w:rsidR="00F3146B">
        <w:t xml:space="preserve">порядка отзыва заявок, порядка возврата заявок, определяющего в том числе основания для возврата заявок, порядка внесения изменений в заявки, с учетом </w:t>
      </w:r>
      <w:hyperlink w:anchor="P82" w:history="1">
        <w:r w:rsidR="00F3146B">
          <w:rPr>
            <w:color w:val="0000FF"/>
          </w:rPr>
          <w:t>пунктов 11</w:t>
        </w:r>
      </w:hyperlink>
      <w:r w:rsidR="00F3146B">
        <w:t xml:space="preserve"> и </w:t>
      </w:r>
      <w:hyperlink w:anchor="P85" w:history="1">
        <w:r w:rsidR="00F3146B">
          <w:rPr>
            <w:color w:val="0000FF"/>
          </w:rPr>
          <w:t>12</w:t>
        </w:r>
      </w:hyperlink>
      <w:r w:rsidR="00F3146B">
        <w:t xml:space="preserve"> настоящих Правил;</w:t>
      </w:r>
      <w:r w:rsidRPr="0087061D">
        <w:t xml:space="preserve"> </w:t>
      </w:r>
      <w:r w:rsidRPr="003773D6">
        <w:t>{</w:t>
      </w:r>
      <w:r w:rsidR="004A1AFE">
        <w:t>24</w:t>
      </w:r>
      <w:r w:rsidRPr="003773D6">
        <w:t>}</w:t>
      </w:r>
    </w:p>
    <w:p w14:paraId="0A5ADA90" w14:textId="2EA5DEC9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25</w:t>
      </w:r>
      <w:r w:rsidRPr="003773D6">
        <w:t>}</w:t>
      </w:r>
      <w:r>
        <w:t xml:space="preserve"> </w:t>
      </w:r>
      <w:r w:rsidR="00F3146B">
        <w:t xml:space="preserve">правил рассмотрения заявок в соответствии с </w:t>
      </w:r>
      <w:hyperlink w:anchor="P82" w:history="1">
        <w:r w:rsidR="00F3146B">
          <w:rPr>
            <w:color w:val="0000FF"/>
          </w:rPr>
          <w:t>пунктом 11</w:t>
        </w:r>
      </w:hyperlink>
      <w:r w:rsidR="00F3146B">
        <w:t xml:space="preserve"> настоящих Правил;</w:t>
      </w:r>
      <w:r w:rsidRPr="0087061D">
        <w:t xml:space="preserve"> </w:t>
      </w:r>
      <w:r w:rsidRPr="003773D6">
        <w:t>{</w:t>
      </w:r>
      <w:r w:rsidR="004A1AFE">
        <w:t>25</w:t>
      </w:r>
      <w:r w:rsidRPr="003773D6">
        <w:t>}</w:t>
      </w:r>
    </w:p>
    <w:p w14:paraId="5A7F6B7A" w14:textId="2B040E04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26</w:t>
      </w:r>
      <w:r w:rsidRPr="003773D6">
        <w:t>}</w:t>
      </w:r>
      <w:r>
        <w:t xml:space="preserve"> </w:t>
      </w:r>
      <w:r w:rsidR="00F3146B"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Pr="0087061D">
        <w:t xml:space="preserve"> </w:t>
      </w:r>
      <w:r w:rsidRPr="003773D6">
        <w:t>{</w:t>
      </w:r>
      <w:r w:rsidR="004A1AFE">
        <w:t>26</w:t>
      </w:r>
      <w:r w:rsidRPr="003773D6">
        <w:t>}</w:t>
      </w:r>
    </w:p>
    <w:p w14:paraId="654B04C1" w14:textId="5F096F1F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27</w:t>
      </w:r>
      <w:r w:rsidRPr="003773D6">
        <w:t>}</w:t>
      </w:r>
      <w:r>
        <w:t xml:space="preserve"> </w:t>
      </w:r>
      <w:r w:rsidR="00F3146B">
        <w:t>срока, в течение которого победитель (победители) отбора должны подписать соглашение о предоставлении субсидии из федерального бюджета на возмещение организациям недополученных доходов от предоставления услуги (далее - соглашение о предоставлении субсидии);</w:t>
      </w:r>
      <w:r w:rsidRPr="0087061D">
        <w:t xml:space="preserve"> </w:t>
      </w:r>
      <w:r w:rsidRPr="003773D6">
        <w:t>{</w:t>
      </w:r>
      <w:r w:rsidR="004A1AFE">
        <w:t>27</w:t>
      </w:r>
      <w:r w:rsidRPr="003773D6">
        <w:t>}</w:t>
      </w:r>
    </w:p>
    <w:p w14:paraId="0A024D5D" w14:textId="6D44BE5E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28</w:t>
      </w:r>
      <w:r w:rsidRPr="003773D6">
        <w:t>}</w:t>
      </w:r>
      <w:r>
        <w:t xml:space="preserve"> </w:t>
      </w:r>
      <w:r w:rsidR="00F3146B">
        <w:t>условий признания победителей отбора уклонившимися от заключения соглашения о предоставлении субсидии;</w:t>
      </w:r>
      <w:r w:rsidRPr="0087061D">
        <w:t xml:space="preserve"> </w:t>
      </w:r>
      <w:r w:rsidRPr="003773D6">
        <w:t>{</w:t>
      </w:r>
      <w:r w:rsidR="004A1AFE">
        <w:t>28</w:t>
      </w:r>
      <w:r w:rsidRPr="003773D6">
        <w:t>}</w:t>
      </w:r>
    </w:p>
    <w:p w14:paraId="155E95D2" w14:textId="27B3EA69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4A1AFE">
        <w:t>29</w:t>
      </w:r>
      <w:r w:rsidRPr="003773D6">
        <w:t>}</w:t>
      </w:r>
      <w:r>
        <w:t xml:space="preserve"> </w:t>
      </w:r>
      <w:r w:rsidR="00F3146B">
        <w:t>даты размещения результатов отбора на едином портале и сайте www.favt.ru в сети "Интернет", которая не может быть позднее 14-го календарного дня, следующего за днем определения победителя отбора.</w:t>
      </w:r>
      <w:r w:rsidRPr="0087061D">
        <w:t xml:space="preserve"> </w:t>
      </w:r>
      <w:r w:rsidRPr="003773D6">
        <w:t>{</w:t>
      </w:r>
      <w:r w:rsidR="004A1AFE">
        <w:t>29</w:t>
      </w:r>
      <w:r w:rsidRPr="003773D6">
        <w:t>}</w:t>
      </w:r>
      <w:r>
        <w:t xml:space="preserve"> </w:t>
      </w:r>
    </w:p>
    <w:p w14:paraId="68A65322" w14:textId="47C7F3AA" w:rsidR="00F3146B" w:rsidRDefault="00F3146B">
      <w:pPr>
        <w:pStyle w:val="ConsPlusNormal"/>
        <w:spacing w:before="220"/>
        <w:ind w:firstLine="540"/>
        <w:jc w:val="both"/>
      </w:pPr>
      <w:bookmarkStart w:id="5" w:name="P68"/>
      <w:bookmarkEnd w:id="5"/>
      <w:r>
        <w:t xml:space="preserve">8. </w:t>
      </w:r>
      <w:r w:rsidR="0087061D" w:rsidRPr="003773D6">
        <w:t>{</w:t>
      </w:r>
      <w:r w:rsidR="004A1AFE">
        <w:t>30</w:t>
      </w:r>
      <w:r w:rsidR="0087061D" w:rsidRPr="003773D6">
        <w:t>}</w:t>
      </w:r>
      <w:r w:rsidR="0087061D">
        <w:t xml:space="preserve"> </w:t>
      </w:r>
      <w:r>
        <w:t>Основаниями для отклонения заявки являются:</w:t>
      </w:r>
      <w:r w:rsidR="0087061D" w:rsidRPr="0087061D">
        <w:t xml:space="preserve"> </w:t>
      </w:r>
      <w:r w:rsidR="0087061D" w:rsidRPr="003773D6">
        <w:t>{</w:t>
      </w:r>
      <w:r w:rsidR="004A1AFE">
        <w:t>30</w:t>
      </w:r>
      <w:r w:rsidR="0087061D" w:rsidRPr="003773D6">
        <w:t>}</w:t>
      </w:r>
    </w:p>
    <w:p w14:paraId="4FD021E2" w14:textId="29808F17" w:rsidR="00F3146B" w:rsidRDefault="00F3146B">
      <w:pPr>
        <w:pStyle w:val="ConsPlusNormal"/>
        <w:spacing w:before="220"/>
        <w:ind w:firstLine="540"/>
        <w:jc w:val="both"/>
      </w:pPr>
      <w:r>
        <w:t xml:space="preserve">а) </w:t>
      </w:r>
      <w:r w:rsidR="0087061D" w:rsidRPr="003773D6">
        <w:t>{</w:t>
      </w:r>
      <w:r w:rsidR="004A1AFE">
        <w:t>31</w:t>
      </w:r>
      <w:r w:rsidR="0087061D" w:rsidRPr="003773D6">
        <w:t>}</w:t>
      </w:r>
      <w:r w:rsidR="0087061D">
        <w:t xml:space="preserve"> </w:t>
      </w:r>
      <w:r>
        <w:t xml:space="preserve">несоответствие участника отбора требованиям, установленным в </w:t>
      </w:r>
      <w:hyperlink w:anchor="P49" w:history="1">
        <w:r>
          <w:rPr>
            <w:color w:val="0000FF"/>
          </w:rPr>
          <w:t>пункте 5</w:t>
        </w:r>
      </w:hyperlink>
      <w:r>
        <w:t xml:space="preserve"> настоящих Правил;</w:t>
      </w:r>
      <w:r w:rsidR="0087061D" w:rsidRPr="0087061D">
        <w:t xml:space="preserve"> </w:t>
      </w:r>
      <w:r w:rsidR="0087061D" w:rsidRPr="003773D6">
        <w:t>{</w:t>
      </w:r>
      <w:r w:rsidR="004A1AFE">
        <w:t>31</w:t>
      </w:r>
      <w:r w:rsidR="0087061D" w:rsidRPr="003773D6">
        <w:t>}</w:t>
      </w:r>
    </w:p>
    <w:p w14:paraId="7EB0AF78" w14:textId="6E9D22B3" w:rsidR="00F3146B" w:rsidRDefault="00F3146B">
      <w:pPr>
        <w:pStyle w:val="ConsPlusNormal"/>
        <w:spacing w:before="220"/>
        <w:ind w:firstLine="540"/>
        <w:jc w:val="both"/>
      </w:pPr>
      <w:r>
        <w:t xml:space="preserve">б) </w:t>
      </w:r>
      <w:r w:rsidR="0087061D" w:rsidRPr="003773D6">
        <w:t>{</w:t>
      </w:r>
      <w:r w:rsidR="004A1AFE">
        <w:t>32</w:t>
      </w:r>
      <w:r w:rsidR="0087061D" w:rsidRPr="003773D6">
        <w:t>}</w:t>
      </w:r>
      <w:r w:rsidR="0087061D">
        <w:t xml:space="preserve"> </w:t>
      </w:r>
      <w:r>
        <w:t xml:space="preserve">непредставление или представление не в полном объеме документов, указанных в </w:t>
      </w:r>
      <w:hyperlink w:anchor="P73" w:history="1">
        <w:r>
          <w:rPr>
            <w:color w:val="0000FF"/>
          </w:rPr>
          <w:t>пункте 9</w:t>
        </w:r>
      </w:hyperlink>
      <w:r>
        <w:t xml:space="preserve"> настоящих Правил;</w:t>
      </w:r>
      <w:r w:rsidR="0087061D" w:rsidRPr="0087061D">
        <w:t xml:space="preserve"> </w:t>
      </w:r>
      <w:r w:rsidR="0087061D" w:rsidRPr="003773D6">
        <w:t>{</w:t>
      </w:r>
      <w:r w:rsidR="004A1AFE">
        <w:t>32</w:t>
      </w:r>
      <w:r w:rsidR="0087061D" w:rsidRPr="003773D6">
        <w:t>}</w:t>
      </w:r>
    </w:p>
    <w:p w14:paraId="5B487CA9" w14:textId="6CD3E67E" w:rsidR="00F3146B" w:rsidRDefault="00F3146B">
      <w:pPr>
        <w:pStyle w:val="ConsPlusNormal"/>
        <w:spacing w:before="220"/>
        <w:ind w:firstLine="540"/>
        <w:jc w:val="both"/>
      </w:pPr>
      <w:r>
        <w:t xml:space="preserve">в) </w:t>
      </w:r>
      <w:r w:rsidR="0087061D" w:rsidRPr="003773D6">
        <w:t>{</w:t>
      </w:r>
      <w:r w:rsidR="004A1AFE">
        <w:t>33</w:t>
      </w:r>
      <w:r w:rsidR="0087061D" w:rsidRPr="003773D6">
        <w:t>}</w:t>
      </w:r>
      <w:r w:rsidR="0087061D">
        <w:t xml:space="preserve"> </w:t>
      </w:r>
      <w:r>
        <w:t xml:space="preserve">представление организацией документов, указанных в </w:t>
      </w:r>
      <w:hyperlink w:anchor="P73" w:history="1">
        <w:r>
          <w:rPr>
            <w:color w:val="0000FF"/>
          </w:rPr>
          <w:t>пункте 9</w:t>
        </w:r>
      </w:hyperlink>
      <w:r>
        <w:t xml:space="preserve"> настоящих Правил, содержащих недостоверные сведения;</w:t>
      </w:r>
      <w:r w:rsidR="0087061D" w:rsidRPr="0087061D">
        <w:t xml:space="preserve"> </w:t>
      </w:r>
      <w:r w:rsidR="0087061D" w:rsidRPr="003773D6">
        <w:t>{</w:t>
      </w:r>
      <w:r w:rsidR="004A1AFE">
        <w:t>33</w:t>
      </w:r>
      <w:r w:rsidR="0087061D" w:rsidRPr="003773D6">
        <w:t>}</w:t>
      </w:r>
    </w:p>
    <w:p w14:paraId="06E35928" w14:textId="03A83819" w:rsidR="00F3146B" w:rsidRDefault="00F3146B">
      <w:pPr>
        <w:pStyle w:val="ConsPlusNormal"/>
        <w:spacing w:before="220"/>
        <w:ind w:firstLine="540"/>
        <w:jc w:val="both"/>
      </w:pPr>
      <w:r>
        <w:t xml:space="preserve">г) </w:t>
      </w:r>
      <w:r w:rsidR="0087061D" w:rsidRPr="003773D6">
        <w:t>{</w:t>
      </w:r>
      <w:r w:rsidR="004A1AFE">
        <w:t>34</w:t>
      </w:r>
      <w:r w:rsidR="0087061D" w:rsidRPr="003773D6">
        <w:t>}</w:t>
      </w:r>
      <w:r w:rsidR="0087061D">
        <w:t xml:space="preserve"> </w:t>
      </w:r>
      <w:r>
        <w:t>подача заявки по истечении срока окончания приема заявок.</w:t>
      </w:r>
      <w:r w:rsidR="0087061D" w:rsidRPr="0087061D">
        <w:t xml:space="preserve"> </w:t>
      </w:r>
      <w:r w:rsidR="0087061D" w:rsidRPr="003773D6">
        <w:t>{</w:t>
      </w:r>
      <w:r w:rsidR="004A1AFE">
        <w:t>34</w:t>
      </w:r>
      <w:r w:rsidR="0087061D" w:rsidRPr="003773D6">
        <w:t>}</w:t>
      </w:r>
    </w:p>
    <w:p w14:paraId="5AE00D60" w14:textId="368D9C30" w:rsidR="00F3146B" w:rsidRDefault="00F3146B">
      <w:pPr>
        <w:pStyle w:val="ConsPlusNormal"/>
        <w:spacing w:before="220"/>
        <w:ind w:firstLine="540"/>
        <w:jc w:val="both"/>
      </w:pPr>
      <w:bookmarkStart w:id="6" w:name="P73"/>
      <w:bookmarkEnd w:id="6"/>
      <w:r>
        <w:t xml:space="preserve">9. </w:t>
      </w:r>
      <w:r w:rsidR="0087061D" w:rsidRPr="003773D6">
        <w:t>{</w:t>
      </w:r>
      <w:r w:rsidR="004A1AFE">
        <w:t>35</w:t>
      </w:r>
      <w:r w:rsidR="0087061D" w:rsidRPr="003773D6">
        <w:t>}</w:t>
      </w:r>
      <w:r w:rsidR="0087061D">
        <w:t xml:space="preserve"> </w:t>
      </w:r>
      <w:r>
        <w:t>Для участия в отборе организация в сроки с 1 января по 1 апреля (в 2021 году - до 1 октября) представляет в Федеральное агентство воздушного транспорта следующие документы:</w:t>
      </w:r>
      <w:r w:rsidR="0087061D" w:rsidRPr="0087061D">
        <w:t xml:space="preserve"> </w:t>
      </w:r>
      <w:r w:rsidR="0087061D" w:rsidRPr="003773D6">
        <w:t>{</w:t>
      </w:r>
      <w:r w:rsidR="008D69C6">
        <w:t>35</w:t>
      </w:r>
      <w:r w:rsidR="0087061D" w:rsidRPr="003773D6">
        <w:t>}</w:t>
      </w:r>
    </w:p>
    <w:p w14:paraId="606DFE67" w14:textId="3D90C2EA" w:rsidR="00F3146B" w:rsidRDefault="00F3146B">
      <w:pPr>
        <w:pStyle w:val="ConsPlusNormal"/>
        <w:spacing w:before="220"/>
        <w:ind w:firstLine="540"/>
        <w:jc w:val="both"/>
      </w:pPr>
      <w:r>
        <w:t xml:space="preserve">а) </w:t>
      </w:r>
      <w:r w:rsidR="0087061D" w:rsidRPr="003773D6">
        <w:t>{</w:t>
      </w:r>
      <w:r w:rsidR="008D69C6">
        <w:t>36</w:t>
      </w:r>
      <w:r w:rsidR="0087061D" w:rsidRPr="003773D6">
        <w:t>}</w:t>
      </w:r>
      <w:r w:rsidR="0087061D">
        <w:t xml:space="preserve"> </w:t>
      </w:r>
      <w:r>
        <w:t>заявка, составленная в произвольной форме и подписанная руководителем и главным бухгалтером организации, включающая сумму субсидии, полное наименование организации, почтовый адрес организации, основной государственный регистрационный номер, идентификационный номер налогоплательщика, код причины постановки на учет в налоговых органах, а также платежные реквизиты организации, страховой номер индивидуального лицевого счета и идентификационный номер налогоплательщика руководителя организации;</w:t>
      </w:r>
      <w:r w:rsidR="0087061D" w:rsidRPr="0087061D">
        <w:t xml:space="preserve"> </w:t>
      </w:r>
      <w:r w:rsidR="0087061D" w:rsidRPr="003773D6">
        <w:t>{</w:t>
      </w:r>
      <w:r w:rsidR="008D69C6">
        <w:t>36</w:t>
      </w:r>
      <w:r w:rsidR="0087061D" w:rsidRPr="003773D6">
        <w:t>}</w:t>
      </w:r>
    </w:p>
    <w:p w14:paraId="76C5B026" w14:textId="7EE803E2" w:rsidR="00F3146B" w:rsidRDefault="00F3146B">
      <w:pPr>
        <w:pStyle w:val="ConsPlusNormal"/>
        <w:spacing w:before="220"/>
        <w:ind w:firstLine="540"/>
        <w:jc w:val="both"/>
      </w:pPr>
      <w:bookmarkStart w:id="7" w:name="P75"/>
      <w:bookmarkEnd w:id="7"/>
      <w:r>
        <w:t xml:space="preserve">б) </w:t>
      </w:r>
      <w:r w:rsidR="0087061D" w:rsidRPr="003773D6">
        <w:t>{</w:t>
      </w:r>
      <w:r w:rsidR="008D69C6">
        <w:t>37</w:t>
      </w:r>
      <w:r w:rsidR="0087061D" w:rsidRPr="003773D6">
        <w:t>}</w:t>
      </w:r>
      <w:r w:rsidR="0087061D">
        <w:t xml:space="preserve"> </w:t>
      </w:r>
      <w:r>
        <w:t xml:space="preserve">отчет о недополученных доходах от предоставления услуг по форме согласно </w:t>
      </w:r>
      <w:hyperlink w:anchor="P121" w:history="1">
        <w:r>
          <w:rPr>
            <w:color w:val="0000FF"/>
          </w:rPr>
          <w:t>приложению</w:t>
        </w:r>
      </w:hyperlink>
      <w:r>
        <w:t>;</w:t>
      </w:r>
      <w:r w:rsidR="0087061D" w:rsidRPr="0087061D">
        <w:t xml:space="preserve"> </w:t>
      </w:r>
      <w:r w:rsidR="0087061D" w:rsidRPr="003773D6">
        <w:t>{</w:t>
      </w:r>
      <w:r w:rsidR="008D69C6">
        <w:t>37</w:t>
      </w:r>
      <w:r w:rsidR="0087061D" w:rsidRPr="003773D6">
        <w:t>}</w:t>
      </w:r>
    </w:p>
    <w:p w14:paraId="19038FE1" w14:textId="5C334909" w:rsidR="00F3146B" w:rsidRDefault="00F3146B">
      <w:pPr>
        <w:pStyle w:val="ConsPlusNormal"/>
        <w:spacing w:before="220"/>
        <w:ind w:firstLine="540"/>
        <w:jc w:val="both"/>
      </w:pPr>
      <w:r>
        <w:t xml:space="preserve">в) </w:t>
      </w:r>
      <w:r w:rsidR="0087061D" w:rsidRPr="003773D6">
        <w:t>{</w:t>
      </w:r>
      <w:r w:rsidR="008D69C6">
        <w:t>38</w:t>
      </w:r>
      <w:r w:rsidR="0087061D" w:rsidRPr="003773D6">
        <w:t>}</w:t>
      </w:r>
      <w:r w:rsidR="0087061D">
        <w:t xml:space="preserve"> </w:t>
      </w:r>
      <w:r>
        <w:t xml:space="preserve">копии документов, подтверждающих состав и объем предоставленных услуг в натуральном и стоимостном выражении, заверенных уполномоченными лицами организации и пользователя воздушного пространства (акт приема-сдачи выполненных работ (услуг) по аэронавигационному обслуживанию либо реестр полетов, а также документы, подтверждающие размер применяемых сборов). </w:t>
      </w:r>
      <w:r w:rsidR="00882D19" w:rsidRPr="00882D19">
        <w:t>{</w:t>
      </w:r>
      <w:r w:rsidR="008D69C6">
        <w:t>38</w:t>
      </w:r>
      <w:r w:rsidR="00882D19" w:rsidRPr="00882D19">
        <w:t>}{</w:t>
      </w:r>
      <w:proofErr w:type="gramStart"/>
      <w:r w:rsidR="008D69C6">
        <w:t>3</w:t>
      </w:r>
      <w:r w:rsidR="00882D19" w:rsidRPr="00882D19">
        <w:t>9}</w:t>
      </w:r>
      <w:r>
        <w:t>Эти</w:t>
      </w:r>
      <w:proofErr w:type="gramEnd"/>
      <w:r>
        <w:t xml:space="preserve"> документы должны содержать информацию, указанную в отчете, предусмотренном </w:t>
      </w:r>
      <w:hyperlink w:anchor="P75" w:history="1">
        <w:r>
          <w:rPr>
            <w:color w:val="0000FF"/>
          </w:rPr>
          <w:t>подпунктом "б"</w:t>
        </w:r>
      </w:hyperlink>
      <w:r>
        <w:t xml:space="preserve"> настоящего пункта, а также информацию о времени начала и завершения оказания услуги и позволять произвести необходимые вычисления для определения стоимости оказанных услуг;</w:t>
      </w:r>
      <w:r w:rsidR="0087061D" w:rsidRPr="0087061D">
        <w:t xml:space="preserve"> </w:t>
      </w:r>
      <w:r w:rsidR="0087061D" w:rsidRPr="003773D6">
        <w:t>{</w:t>
      </w:r>
      <w:r w:rsidR="008D69C6">
        <w:t>3</w:t>
      </w:r>
      <w:r w:rsidR="0087061D">
        <w:t>9</w:t>
      </w:r>
      <w:r w:rsidR="0087061D" w:rsidRPr="003773D6">
        <w:t>}</w:t>
      </w:r>
    </w:p>
    <w:p w14:paraId="38B357C5" w14:textId="3DCB9CC5" w:rsidR="00F3146B" w:rsidRDefault="00F3146B">
      <w:pPr>
        <w:pStyle w:val="ConsPlusNormal"/>
        <w:spacing w:before="220"/>
        <w:ind w:firstLine="540"/>
        <w:jc w:val="both"/>
      </w:pPr>
      <w:r>
        <w:t xml:space="preserve">г) </w:t>
      </w:r>
      <w:r w:rsidR="0087061D" w:rsidRPr="003773D6">
        <w:t>{</w:t>
      </w:r>
      <w:r w:rsidR="008D69C6">
        <w:t>40</w:t>
      </w:r>
      <w:r w:rsidR="0087061D" w:rsidRPr="003773D6">
        <w:t>}</w:t>
      </w:r>
      <w:r w:rsidR="0087061D">
        <w:t xml:space="preserve"> </w:t>
      </w:r>
      <w:r>
        <w:t xml:space="preserve">справка, подписанная руководителем организации, о соответствии организации требованиям, предусмотренным </w:t>
      </w:r>
      <w:hyperlink w:anchor="P49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87061D" w:rsidRPr="0087061D">
        <w:t xml:space="preserve"> </w:t>
      </w:r>
      <w:r w:rsidR="0087061D" w:rsidRPr="003773D6">
        <w:t>{</w:t>
      </w:r>
      <w:r w:rsidR="008D69C6">
        <w:t>40</w:t>
      </w:r>
      <w:r w:rsidR="0087061D" w:rsidRPr="003773D6">
        <w:t>}</w:t>
      </w:r>
    </w:p>
    <w:p w14:paraId="533B00C6" w14:textId="36317B53" w:rsidR="00F3146B" w:rsidRDefault="00F3146B">
      <w:pPr>
        <w:pStyle w:val="ConsPlusNormal"/>
        <w:spacing w:before="220"/>
        <w:ind w:firstLine="540"/>
        <w:jc w:val="both"/>
      </w:pPr>
      <w:bookmarkStart w:id="8" w:name="P78"/>
      <w:bookmarkEnd w:id="8"/>
      <w:r>
        <w:t xml:space="preserve">д) </w:t>
      </w:r>
      <w:r w:rsidR="0087061D" w:rsidRPr="003773D6">
        <w:t>{</w:t>
      </w:r>
      <w:r w:rsidR="008D69C6">
        <w:t>41</w:t>
      </w:r>
      <w:r w:rsidR="0087061D" w:rsidRPr="003773D6">
        <w:t>}</w:t>
      </w:r>
      <w:r w:rsidR="0087061D">
        <w:t xml:space="preserve"> </w:t>
      </w:r>
      <w:r>
        <w:t>подписанное руководителем организации согласие на осуществление Федеральным агентством воздушного транспорта и органом государственного финансового контроля проверок соблюдения целей, условий и порядка, которые установлены настоящими Правилами;</w:t>
      </w:r>
      <w:r w:rsidR="0087061D" w:rsidRPr="0087061D">
        <w:t xml:space="preserve"> </w:t>
      </w:r>
      <w:r w:rsidR="0087061D" w:rsidRPr="003773D6">
        <w:t>{</w:t>
      </w:r>
      <w:r w:rsidR="008D69C6">
        <w:t>41</w:t>
      </w:r>
      <w:r w:rsidR="0087061D" w:rsidRPr="003773D6">
        <w:t>}</w:t>
      </w:r>
    </w:p>
    <w:p w14:paraId="19998E77" w14:textId="1EAF1CDB" w:rsidR="00F3146B" w:rsidRDefault="00F3146B">
      <w:pPr>
        <w:pStyle w:val="ConsPlusNormal"/>
        <w:spacing w:before="220"/>
        <w:ind w:firstLine="540"/>
        <w:jc w:val="both"/>
      </w:pPr>
      <w:r>
        <w:t xml:space="preserve">е) </w:t>
      </w:r>
      <w:r w:rsidR="0087061D" w:rsidRPr="003773D6">
        <w:t>{</w:t>
      </w:r>
      <w:r w:rsidR="008D69C6">
        <w:t>42</w:t>
      </w:r>
      <w:r w:rsidR="0087061D" w:rsidRPr="003773D6">
        <w:t>}</w:t>
      </w:r>
      <w:r w:rsidR="0087061D">
        <w:t xml:space="preserve"> </w:t>
      </w:r>
      <w:r>
        <w:t>подписанное руководителем организации согласие на публикацию (размещение) в сети "Интернет" информации об участнике отбора, о подаваемой участником отбора заявке, иной информации об участнике отбора, связанной с соответствующим отбором.</w:t>
      </w:r>
      <w:r w:rsidR="0087061D" w:rsidRPr="0087061D">
        <w:t xml:space="preserve"> </w:t>
      </w:r>
      <w:r w:rsidR="0087061D" w:rsidRPr="003773D6">
        <w:t>{</w:t>
      </w:r>
      <w:r w:rsidR="008D69C6">
        <w:t>42</w:t>
      </w:r>
      <w:r w:rsidR="0087061D" w:rsidRPr="003773D6">
        <w:t>}</w:t>
      </w:r>
    </w:p>
    <w:p w14:paraId="32FB193D" w14:textId="7E8E20F0" w:rsidR="00F3146B" w:rsidRDefault="00F3146B">
      <w:pPr>
        <w:pStyle w:val="ConsPlusNormal"/>
        <w:spacing w:before="220"/>
        <w:ind w:firstLine="540"/>
        <w:jc w:val="both"/>
      </w:pPr>
      <w:r>
        <w:t xml:space="preserve">10. </w:t>
      </w:r>
      <w:r w:rsidR="0087061D" w:rsidRPr="003773D6">
        <w:t>{</w:t>
      </w:r>
      <w:r w:rsidR="008D69C6">
        <w:t>43</w:t>
      </w:r>
      <w:r w:rsidR="0087061D" w:rsidRPr="003773D6">
        <w:t>}</w:t>
      </w:r>
      <w:r w:rsidR="0087061D">
        <w:t xml:space="preserve"> </w:t>
      </w:r>
      <w:r>
        <w:t>Заявки для участия в отборе направляются организациями на почтовый адрес Федерального агентства воздушного транспорта.</w:t>
      </w:r>
      <w:r w:rsidR="0087061D" w:rsidRPr="0087061D">
        <w:t xml:space="preserve"> </w:t>
      </w:r>
      <w:r w:rsidR="0087061D" w:rsidRPr="003773D6">
        <w:t>{</w:t>
      </w:r>
      <w:r w:rsidR="008D69C6">
        <w:t>43</w:t>
      </w:r>
      <w:r w:rsidR="0087061D" w:rsidRPr="003773D6">
        <w:t>}</w:t>
      </w:r>
    </w:p>
    <w:p w14:paraId="660400DD" w14:textId="5B1DAB36" w:rsidR="00F3146B" w:rsidRDefault="0087061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44</w:t>
      </w:r>
      <w:r w:rsidRPr="003773D6">
        <w:t>}</w:t>
      </w:r>
      <w:r>
        <w:t xml:space="preserve"> </w:t>
      </w:r>
      <w:r w:rsidR="00F3146B">
        <w:t>Руководители организаций несут ответственность за достоверность сведений, содержащихся в представляемых в Федеральное агентство воздушного транспорта в соответствии с настоящими Правилами документах.</w:t>
      </w:r>
      <w:r w:rsidRPr="0087061D">
        <w:t xml:space="preserve"> </w:t>
      </w:r>
      <w:r w:rsidRPr="003773D6">
        <w:t>{</w:t>
      </w:r>
      <w:r w:rsidR="008D69C6">
        <w:t>44</w:t>
      </w:r>
      <w:r w:rsidRPr="003773D6">
        <w:t>}</w:t>
      </w:r>
    </w:p>
    <w:p w14:paraId="42A217F8" w14:textId="4EA8B2BC" w:rsidR="00F3146B" w:rsidRDefault="00F3146B">
      <w:pPr>
        <w:pStyle w:val="ConsPlusNormal"/>
        <w:spacing w:before="220"/>
        <w:ind w:firstLine="540"/>
        <w:jc w:val="both"/>
      </w:pPr>
      <w:bookmarkStart w:id="9" w:name="P82"/>
      <w:bookmarkEnd w:id="9"/>
      <w:r>
        <w:t xml:space="preserve">11. </w:t>
      </w:r>
      <w:r w:rsidR="0087061D" w:rsidRPr="003773D6">
        <w:t>{</w:t>
      </w:r>
      <w:r w:rsidR="008D69C6">
        <w:t>4</w:t>
      </w:r>
      <w:r w:rsidR="0087061D">
        <w:t>5</w:t>
      </w:r>
      <w:r w:rsidR="0087061D" w:rsidRPr="003773D6">
        <w:t>}</w:t>
      </w:r>
      <w:r w:rsidR="0087061D">
        <w:t xml:space="preserve"> </w:t>
      </w:r>
      <w:r>
        <w:t xml:space="preserve">Федеральное агентство воздушного транспорта в течение 20 рабочих дней с даты окончания сроков подачи заявок в порядке очередности их подачи, определяемой на основании даты и входящего регистрационного номера поступившего от организации сопроводительного письма с приложением документов, указанных в </w:t>
      </w:r>
      <w:hyperlink w:anchor="P73" w:history="1">
        <w:r>
          <w:rPr>
            <w:color w:val="0000FF"/>
          </w:rPr>
          <w:t>пункте 9</w:t>
        </w:r>
      </w:hyperlink>
      <w:r>
        <w:t xml:space="preserve"> настоящих Правил, осуществляет отбор и принимает одно из следующих решений:</w:t>
      </w:r>
      <w:r w:rsidR="0087061D" w:rsidRPr="0087061D">
        <w:t xml:space="preserve"> </w:t>
      </w:r>
      <w:r w:rsidR="0087061D" w:rsidRPr="003773D6">
        <w:t>{</w:t>
      </w:r>
      <w:r w:rsidR="008D69C6">
        <w:t>4</w:t>
      </w:r>
      <w:r w:rsidR="0087061D">
        <w:t>5</w:t>
      </w:r>
      <w:r w:rsidR="0087061D" w:rsidRPr="003773D6">
        <w:t>}</w:t>
      </w:r>
    </w:p>
    <w:p w14:paraId="5F7E5E55" w14:textId="02608DFD" w:rsidR="00F3146B" w:rsidRDefault="00F3146B">
      <w:pPr>
        <w:pStyle w:val="ConsPlusNormal"/>
        <w:spacing w:before="220"/>
        <w:ind w:firstLine="540"/>
        <w:jc w:val="both"/>
      </w:pPr>
      <w:r>
        <w:t xml:space="preserve">а) </w:t>
      </w:r>
      <w:r w:rsidR="0087061D" w:rsidRPr="003773D6">
        <w:t>{</w:t>
      </w:r>
      <w:r w:rsidR="008D69C6">
        <w:t>46</w:t>
      </w:r>
      <w:r w:rsidR="0087061D" w:rsidRPr="003773D6">
        <w:t>}</w:t>
      </w:r>
      <w:r w:rsidR="0087061D">
        <w:t xml:space="preserve"> </w:t>
      </w:r>
      <w:r>
        <w:t xml:space="preserve">при отсутствии оснований для отклонения заявки, предусмотренных </w:t>
      </w:r>
      <w:hyperlink w:anchor="P68" w:history="1">
        <w:r>
          <w:rPr>
            <w:color w:val="0000FF"/>
          </w:rPr>
          <w:t>пунктом 8</w:t>
        </w:r>
      </w:hyperlink>
      <w:r>
        <w:t xml:space="preserve"> настоящих Правил, - решение о соответствии заявки требованиям отбора и о предоставлении организации субсидии;</w:t>
      </w:r>
      <w:r w:rsidR="0087061D" w:rsidRPr="0087061D">
        <w:t xml:space="preserve"> </w:t>
      </w:r>
      <w:r w:rsidR="0087061D" w:rsidRPr="003773D6">
        <w:t>{</w:t>
      </w:r>
      <w:r w:rsidR="008D69C6">
        <w:t>46</w:t>
      </w:r>
      <w:r w:rsidR="0087061D" w:rsidRPr="003773D6">
        <w:t>}</w:t>
      </w:r>
    </w:p>
    <w:p w14:paraId="0DF5C989" w14:textId="4D54FBF6" w:rsidR="00F3146B" w:rsidRDefault="00F3146B">
      <w:pPr>
        <w:pStyle w:val="ConsPlusNormal"/>
        <w:spacing w:before="220"/>
        <w:ind w:firstLine="540"/>
        <w:jc w:val="both"/>
      </w:pPr>
      <w:r>
        <w:t xml:space="preserve">б) </w:t>
      </w:r>
      <w:r w:rsidR="0087061D" w:rsidRPr="003773D6">
        <w:t>{</w:t>
      </w:r>
      <w:r w:rsidR="008D69C6">
        <w:t>47</w:t>
      </w:r>
      <w:r w:rsidR="0087061D" w:rsidRPr="003773D6">
        <w:t>}</w:t>
      </w:r>
      <w:r w:rsidR="0087061D">
        <w:t xml:space="preserve"> </w:t>
      </w:r>
      <w:r>
        <w:t xml:space="preserve">при наличии оснований для отклонения заявки, предусмотренных </w:t>
      </w:r>
      <w:hyperlink w:anchor="P68" w:history="1">
        <w:r>
          <w:rPr>
            <w:color w:val="0000FF"/>
          </w:rPr>
          <w:t>пунктом 8</w:t>
        </w:r>
      </w:hyperlink>
      <w:r>
        <w:t xml:space="preserve"> настоящих Правил, - решение о несоответствии заявки требованиям отбора и об отказе в заключении соглашения о предоставлении субсидии с указанием оснований такого отказа либо о необходимости представления организацией недостающих документов и (или) уточнения содержащихся в них сведений.</w:t>
      </w:r>
      <w:r w:rsidR="0087061D" w:rsidRPr="0087061D">
        <w:t xml:space="preserve"> </w:t>
      </w:r>
      <w:r w:rsidR="0087061D" w:rsidRPr="003773D6">
        <w:t>{</w:t>
      </w:r>
      <w:r w:rsidR="008D69C6">
        <w:t>47</w:t>
      </w:r>
      <w:r w:rsidR="0087061D" w:rsidRPr="003773D6">
        <w:t>}</w:t>
      </w:r>
    </w:p>
    <w:p w14:paraId="29413A67" w14:textId="5210E805" w:rsidR="00F3146B" w:rsidRDefault="00F3146B">
      <w:pPr>
        <w:pStyle w:val="ConsPlusNormal"/>
        <w:spacing w:before="220"/>
        <w:ind w:firstLine="540"/>
        <w:jc w:val="both"/>
      </w:pPr>
      <w:bookmarkStart w:id="10" w:name="P85"/>
      <w:bookmarkEnd w:id="10"/>
      <w:r>
        <w:t xml:space="preserve">12. </w:t>
      </w:r>
      <w:r w:rsidR="00A4235D" w:rsidRPr="003773D6">
        <w:t>{</w:t>
      </w:r>
      <w:r w:rsidR="008D69C6">
        <w:t>48</w:t>
      </w:r>
      <w:r w:rsidR="00A4235D" w:rsidRPr="003773D6">
        <w:t>}</w:t>
      </w:r>
      <w:r w:rsidR="00A4235D">
        <w:t xml:space="preserve"> </w:t>
      </w:r>
      <w:r>
        <w:t>Федеральное агентство воздушного транспорта в течение 15 рабочих дней со дня получения недостающих документов и (или) уточненных сведений осуществляет их проверку и принимает решение о предоставлении субсидии либо об отказе в предоставлении субсидии с письменным уведомлением организации о принятом решении.</w:t>
      </w:r>
      <w:r w:rsidR="00A4235D" w:rsidRPr="00A4235D">
        <w:t xml:space="preserve"> </w:t>
      </w:r>
      <w:r w:rsidR="00A4235D" w:rsidRPr="003773D6">
        <w:t>{</w:t>
      </w:r>
      <w:r w:rsidR="008D69C6">
        <w:t>48</w:t>
      </w:r>
      <w:r w:rsidR="00A4235D" w:rsidRPr="003773D6">
        <w:t>}</w:t>
      </w:r>
    </w:p>
    <w:p w14:paraId="466A4CA5" w14:textId="62FD81F6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49</w:t>
      </w:r>
      <w:r w:rsidRPr="003773D6">
        <w:t>}</w:t>
      </w:r>
      <w:r>
        <w:t xml:space="preserve"> </w:t>
      </w:r>
      <w:r w:rsidR="00F3146B">
        <w:t xml:space="preserve">При этом проверка таких документов осуществляется в приоритетном порядке вне очередности, предусмотренной </w:t>
      </w:r>
      <w:hyperlink w:anchor="P82" w:history="1">
        <w:r w:rsidR="00F3146B">
          <w:rPr>
            <w:color w:val="0000FF"/>
          </w:rPr>
          <w:t>пунктом 11</w:t>
        </w:r>
      </w:hyperlink>
      <w:r w:rsidR="00F3146B">
        <w:t xml:space="preserve"> настоящих Правил.</w:t>
      </w:r>
      <w:r w:rsidRPr="00A4235D">
        <w:t xml:space="preserve"> </w:t>
      </w:r>
      <w:r w:rsidRPr="003773D6">
        <w:t>{</w:t>
      </w:r>
      <w:r w:rsidR="008D69C6">
        <w:t>49</w:t>
      </w:r>
      <w:r w:rsidRPr="003773D6">
        <w:t>}</w:t>
      </w:r>
    </w:p>
    <w:p w14:paraId="770B3DDD" w14:textId="0E09A77F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5</w:t>
      </w:r>
      <w:r>
        <w:t>0</w:t>
      </w:r>
      <w:r w:rsidRPr="003773D6">
        <w:t>}</w:t>
      </w:r>
      <w:r>
        <w:t xml:space="preserve"> </w:t>
      </w:r>
      <w:r w:rsidR="00F3146B">
        <w:t xml:space="preserve">В случае если до истечения предусмотренного </w:t>
      </w:r>
      <w:hyperlink w:anchor="P55" w:history="1">
        <w:r w:rsidR="00F3146B">
          <w:rPr>
            <w:color w:val="0000FF"/>
          </w:rPr>
          <w:t>пунктом 7</w:t>
        </w:r>
      </w:hyperlink>
      <w:r w:rsidR="00F3146B">
        <w:t xml:space="preserve"> настоящих Правил срока отбора изменились сведения об организации, указанные в заявке, такая организация вправе предоставить в Федеральное агентство воздушного транспорта заявку с уточненными сведениями об организации без повторного представления документов, предусмотренных </w:t>
      </w:r>
      <w:hyperlink w:anchor="P75" w:history="1">
        <w:r w:rsidR="00F3146B">
          <w:rPr>
            <w:color w:val="0000FF"/>
          </w:rPr>
          <w:t>подпунктами "б"</w:t>
        </w:r>
      </w:hyperlink>
      <w:r w:rsidR="00F3146B">
        <w:t xml:space="preserve"> - </w:t>
      </w:r>
      <w:hyperlink w:anchor="P78" w:history="1">
        <w:r w:rsidR="00F3146B">
          <w:rPr>
            <w:color w:val="0000FF"/>
          </w:rPr>
          <w:t>"д" пункта 9</w:t>
        </w:r>
      </w:hyperlink>
      <w:r w:rsidR="00F3146B">
        <w:t xml:space="preserve"> настоящих Правил.</w:t>
      </w:r>
      <w:r w:rsidRPr="00A4235D">
        <w:t xml:space="preserve"> </w:t>
      </w:r>
      <w:r w:rsidRPr="003773D6">
        <w:t>{</w:t>
      </w:r>
      <w:r w:rsidR="008D69C6">
        <w:t>5</w:t>
      </w:r>
      <w:r>
        <w:t>0</w:t>
      </w:r>
      <w:r w:rsidRPr="003773D6">
        <w:t>}</w:t>
      </w:r>
    </w:p>
    <w:p w14:paraId="05514505" w14:textId="058E1FDC" w:rsidR="00F3146B" w:rsidRDefault="00F3146B">
      <w:pPr>
        <w:pStyle w:val="ConsPlusNormal"/>
        <w:spacing w:before="220"/>
        <w:ind w:firstLine="540"/>
        <w:jc w:val="both"/>
      </w:pPr>
      <w:r>
        <w:t xml:space="preserve">13. </w:t>
      </w:r>
      <w:r w:rsidR="00A4235D" w:rsidRPr="003773D6">
        <w:t>{</w:t>
      </w:r>
      <w:r w:rsidR="008D69C6">
        <w:t>51</w:t>
      </w:r>
      <w:r w:rsidR="00A4235D" w:rsidRPr="003773D6">
        <w:t>}</w:t>
      </w:r>
      <w:r w:rsidR="00A4235D">
        <w:t xml:space="preserve"> </w:t>
      </w:r>
      <w:r>
        <w:t>Федеральное агентство воздушного транспорта размещает на едином портале и на официальном сайте главного распорядителя как получателя бюджетных средств в сети "Интернет" информацию о результатах рассмотрения заявок, включающую следующие сведения:</w:t>
      </w:r>
      <w:r w:rsidR="00A4235D" w:rsidRPr="00A4235D">
        <w:t xml:space="preserve"> </w:t>
      </w:r>
      <w:r w:rsidR="00A4235D" w:rsidRPr="003773D6">
        <w:t>{</w:t>
      </w:r>
      <w:r w:rsidR="008D69C6">
        <w:t>51</w:t>
      </w:r>
      <w:r w:rsidR="00A4235D" w:rsidRPr="003773D6">
        <w:t>}</w:t>
      </w:r>
    </w:p>
    <w:p w14:paraId="19D17C81" w14:textId="659DE847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52</w:t>
      </w:r>
      <w:r w:rsidRPr="003773D6">
        <w:t>}</w:t>
      </w:r>
      <w:r>
        <w:t xml:space="preserve"> </w:t>
      </w:r>
      <w:r w:rsidR="00F3146B">
        <w:t>дата, время и место проведения рассмотрения заявок;</w:t>
      </w:r>
      <w:r w:rsidRPr="00A4235D">
        <w:t xml:space="preserve"> </w:t>
      </w:r>
      <w:r w:rsidRPr="003773D6">
        <w:t>{</w:t>
      </w:r>
      <w:r w:rsidR="008D69C6">
        <w:t>52</w:t>
      </w:r>
      <w:r w:rsidRPr="003773D6">
        <w:t>}</w:t>
      </w:r>
    </w:p>
    <w:p w14:paraId="14A2105F" w14:textId="132B0FF9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53</w:t>
      </w:r>
      <w:r w:rsidRPr="003773D6">
        <w:t>}</w:t>
      </w:r>
      <w:r>
        <w:t xml:space="preserve"> </w:t>
      </w:r>
      <w:r w:rsidR="00F3146B">
        <w:t>информация об участниках отбора, заявки которых были рассмотрены;</w:t>
      </w:r>
      <w:r w:rsidRPr="00A4235D">
        <w:t xml:space="preserve"> </w:t>
      </w:r>
      <w:r w:rsidRPr="003773D6">
        <w:t>{</w:t>
      </w:r>
      <w:r w:rsidR="008D69C6">
        <w:t>53</w:t>
      </w:r>
      <w:r w:rsidRPr="003773D6">
        <w:t>}</w:t>
      </w:r>
    </w:p>
    <w:p w14:paraId="285AC622" w14:textId="0E49CECF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54</w:t>
      </w:r>
      <w:r w:rsidRPr="003773D6">
        <w:t>}</w:t>
      </w:r>
      <w:r>
        <w:t xml:space="preserve"> </w:t>
      </w:r>
      <w:r w:rsidR="00F3146B">
        <w:t>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Pr="00A4235D">
        <w:t xml:space="preserve"> </w:t>
      </w:r>
      <w:r w:rsidRPr="003773D6">
        <w:t>{</w:t>
      </w:r>
      <w:r w:rsidR="008D69C6">
        <w:t>54</w:t>
      </w:r>
      <w:r w:rsidRPr="003773D6">
        <w:t>}</w:t>
      </w:r>
    </w:p>
    <w:p w14:paraId="3D6FD3FA" w14:textId="4988E26F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5</w:t>
      </w:r>
      <w:r>
        <w:t>5</w:t>
      </w:r>
      <w:r w:rsidRPr="003773D6">
        <w:t>}</w:t>
      </w:r>
      <w:r>
        <w:t xml:space="preserve"> </w:t>
      </w:r>
      <w:r w:rsidR="00F3146B">
        <w:t>наименование получателя субсидии, с которым заключается соглашение о предоставлении субсидии.</w:t>
      </w:r>
      <w:r w:rsidRPr="00A4235D">
        <w:t xml:space="preserve"> </w:t>
      </w:r>
      <w:r w:rsidRPr="003773D6">
        <w:t>{</w:t>
      </w:r>
      <w:r w:rsidR="008D69C6">
        <w:t>5</w:t>
      </w:r>
      <w:r>
        <w:t>5</w:t>
      </w:r>
      <w:r w:rsidRPr="003773D6">
        <w:t>}</w:t>
      </w:r>
    </w:p>
    <w:p w14:paraId="0623FE8E" w14:textId="50772E6D" w:rsidR="00F3146B" w:rsidRDefault="00F3146B">
      <w:pPr>
        <w:pStyle w:val="ConsPlusNormal"/>
        <w:spacing w:before="220"/>
        <w:ind w:firstLine="540"/>
        <w:jc w:val="both"/>
      </w:pPr>
      <w:r>
        <w:t xml:space="preserve">14. </w:t>
      </w:r>
      <w:r w:rsidR="00A4235D" w:rsidRPr="003773D6">
        <w:t>{</w:t>
      </w:r>
      <w:r w:rsidR="008D69C6">
        <w:t>56</w:t>
      </w:r>
      <w:r w:rsidR="00A4235D" w:rsidRPr="003773D6">
        <w:t>}</w:t>
      </w:r>
      <w:r w:rsidR="00A4235D">
        <w:t xml:space="preserve"> </w:t>
      </w:r>
      <w:r>
        <w:t xml:space="preserve">Федеральное агентство воздушного транспорта заключает с организацией, в отношении которой на основании произведенного отбора принято решение о предоставлении субсидии, в государственной интегрированной информационной системе управления общественными финансами "Электронный бюджет" в соответствии с </w:t>
      </w:r>
      <w:hyperlink r:id="rId9" w:history="1">
        <w:r>
          <w:rPr>
            <w:color w:val="0000FF"/>
          </w:rPr>
          <w:t>типовой формой</w:t>
        </w:r>
      </w:hyperlink>
      <w:r>
        <w:t>, утвержденной Министерством финансов Российской Федерации, соглашение о предоставлении субсидии.</w:t>
      </w:r>
      <w:r w:rsidR="00A4235D" w:rsidRPr="00A4235D">
        <w:t xml:space="preserve"> </w:t>
      </w:r>
      <w:r w:rsidR="00A4235D" w:rsidRPr="003773D6">
        <w:t>{</w:t>
      </w:r>
      <w:r w:rsidR="008D69C6">
        <w:t>56</w:t>
      </w:r>
      <w:r w:rsidR="00A4235D" w:rsidRPr="003773D6">
        <w:t>}</w:t>
      </w:r>
    </w:p>
    <w:p w14:paraId="2DE9542B" w14:textId="767F4D21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57</w:t>
      </w:r>
      <w:r w:rsidRPr="003773D6">
        <w:t>}</w:t>
      </w:r>
      <w:r>
        <w:t xml:space="preserve"> </w:t>
      </w:r>
      <w:r w:rsidR="00F3146B">
        <w:t xml:space="preserve">В соглашении о предоставлении субсидии в том числе предусматривается требование о согласовании новых условий соглашения или о расторжении соглашения при недостижении согласия по новым условиям в случае уменьшения Федеральному агентству воздушного транспорта как получателю средств федерального бюджета ранее доведенных лимитов бюджетных обязательств, указанных в </w:t>
      </w:r>
      <w:hyperlink w:anchor="P48" w:history="1">
        <w:r w:rsidR="00F3146B">
          <w:rPr>
            <w:color w:val="0000FF"/>
          </w:rPr>
          <w:t>пункте 4</w:t>
        </w:r>
      </w:hyperlink>
      <w:r w:rsidR="00F3146B">
        <w:t xml:space="preserve"> настоящих Правил, приводящего к невозможности предоставления субсидии в размере, определенном в соглашении о предоставлении субсидии, </w:t>
      </w:r>
      <w:r w:rsidRPr="003773D6">
        <w:t>{</w:t>
      </w:r>
      <w:r w:rsidR="008D69C6">
        <w:t>57</w:t>
      </w:r>
      <w:r w:rsidRPr="003773D6">
        <w:t>}</w:t>
      </w:r>
      <w:r>
        <w:t xml:space="preserve"> </w:t>
      </w:r>
      <w:r w:rsidRPr="003773D6">
        <w:t>{</w:t>
      </w:r>
      <w:r w:rsidR="008D69C6">
        <w:t>58</w:t>
      </w:r>
      <w:r w:rsidRPr="003773D6">
        <w:t>}</w:t>
      </w:r>
      <w:r>
        <w:t xml:space="preserve"> </w:t>
      </w:r>
      <w:r w:rsidR="00F3146B">
        <w:t>согласие организации - получателя субсидии на проведение Федеральным агентством воздушного транспорта и органами государственного финансового контроля обязательных проверок соблюдения целей, условий и порядка предоставления субсидии, значения результатов предоставления субсидии.</w:t>
      </w:r>
      <w:r w:rsidRPr="00A4235D">
        <w:t xml:space="preserve"> </w:t>
      </w:r>
      <w:r w:rsidRPr="003773D6">
        <w:t>{</w:t>
      </w:r>
      <w:r w:rsidR="008D69C6">
        <w:t>58</w:t>
      </w:r>
      <w:r w:rsidRPr="003773D6">
        <w:t>}</w:t>
      </w:r>
    </w:p>
    <w:p w14:paraId="6B4ED381" w14:textId="56FA1187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59</w:t>
      </w:r>
      <w:r w:rsidRPr="003773D6">
        <w:t>}</w:t>
      </w:r>
      <w:r>
        <w:t xml:space="preserve"> </w:t>
      </w:r>
      <w:r w:rsidR="00F3146B">
        <w:t xml:space="preserve">В случае невозможности предоставления субсидии организации, в отношении которой принято решение о предоставлении субсидии, в текущем финансовом году в связи с недостаточностью лимитов бюджетных обязательств, указанных в </w:t>
      </w:r>
      <w:hyperlink w:anchor="P48" w:history="1">
        <w:r w:rsidR="00F3146B">
          <w:rPr>
            <w:color w:val="0000FF"/>
          </w:rPr>
          <w:t>пункте 4</w:t>
        </w:r>
      </w:hyperlink>
      <w:r w:rsidR="00F3146B">
        <w:t xml:space="preserve"> настоящих Правил, субсидия предоставляется в очередном финансовом году в приоритетном порядке вне очередности, предусмотренной </w:t>
      </w:r>
      <w:hyperlink w:anchor="P82" w:history="1">
        <w:r w:rsidR="00F3146B">
          <w:rPr>
            <w:color w:val="0000FF"/>
          </w:rPr>
          <w:t>пунктом 11</w:t>
        </w:r>
      </w:hyperlink>
      <w:r w:rsidR="00F3146B">
        <w:t xml:space="preserve"> настоящих Правил, без проведения отбора.</w:t>
      </w:r>
      <w:r w:rsidRPr="00A4235D">
        <w:t xml:space="preserve"> </w:t>
      </w:r>
      <w:r w:rsidRPr="003773D6">
        <w:t>{</w:t>
      </w:r>
      <w:r w:rsidR="008D69C6">
        <w:t>59</w:t>
      </w:r>
      <w:r w:rsidRPr="003773D6">
        <w:t>}</w:t>
      </w:r>
    </w:p>
    <w:p w14:paraId="4A14EC8E" w14:textId="0A8EF8C7" w:rsidR="00F3146B" w:rsidRDefault="00F3146B">
      <w:pPr>
        <w:pStyle w:val="ConsPlusNormal"/>
        <w:spacing w:before="220"/>
        <w:ind w:firstLine="540"/>
        <w:jc w:val="both"/>
      </w:pPr>
      <w:r>
        <w:t xml:space="preserve">15. </w:t>
      </w:r>
      <w:r w:rsidR="00A4235D" w:rsidRPr="003773D6">
        <w:t>{</w:t>
      </w:r>
      <w:r w:rsidR="008D69C6">
        <w:t>60</w:t>
      </w:r>
      <w:r w:rsidR="00A4235D" w:rsidRPr="003773D6">
        <w:t>}</w:t>
      </w:r>
      <w:r w:rsidR="00A4235D">
        <w:t xml:space="preserve"> </w:t>
      </w:r>
      <w:r>
        <w:t>Федеральное агентство воздушного транспорта не позднее 10-го рабочего дня после заключения соглашения о предоставлении субсидии перечисляет субсидию на расчетный счет организации, открытый в кредитной организации.</w:t>
      </w:r>
      <w:r w:rsidR="00A4235D" w:rsidRPr="00A4235D">
        <w:t xml:space="preserve"> </w:t>
      </w:r>
      <w:r w:rsidR="00A4235D" w:rsidRPr="003773D6">
        <w:t>{</w:t>
      </w:r>
      <w:r w:rsidR="008D69C6">
        <w:t>60</w:t>
      </w:r>
      <w:r w:rsidR="00A4235D" w:rsidRPr="003773D6">
        <w:t>}</w:t>
      </w:r>
    </w:p>
    <w:p w14:paraId="1FC3E49F" w14:textId="40CF2242" w:rsidR="00F3146B" w:rsidRDefault="00F3146B">
      <w:pPr>
        <w:pStyle w:val="ConsPlusNormal"/>
        <w:spacing w:before="220"/>
        <w:ind w:firstLine="540"/>
        <w:jc w:val="both"/>
      </w:pPr>
      <w:bookmarkStart w:id="11" w:name="P97"/>
      <w:bookmarkEnd w:id="11"/>
      <w:r>
        <w:t xml:space="preserve">16. </w:t>
      </w:r>
      <w:r w:rsidR="00A4235D" w:rsidRPr="003773D6">
        <w:t>{</w:t>
      </w:r>
      <w:r w:rsidR="008D69C6">
        <w:t>61</w:t>
      </w:r>
      <w:r w:rsidR="00A4235D" w:rsidRPr="003773D6">
        <w:t>}</w:t>
      </w:r>
      <w:r w:rsidR="00A4235D">
        <w:t xml:space="preserve"> </w:t>
      </w:r>
      <w:r>
        <w:t>Результатом предоставления субсидии является осуществление полной компенсации организациям недополученных доходов от предоставления услуг.</w:t>
      </w:r>
      <w:r w:rsidR="00A4235D" w:rsidRPr="00A4235D">
        <w:t xml:space="preserve"> </w:t>
      </w:r>
      <w:r w:rsidR="00A4235D" w:rsidRPr="003773D6">
        <w:t>{</w:t>
      </w:r>
      <w:r w:rsidR="008D69C6">
        <w:t>61</w:t>
      </w:r>
      <w:r w:rsidR="00A4235D" w:rsidRPr="003773D6">
        <w:t>}</w:t>
      </w:r>
    </w:p>
    <w:p w14:paraId="392663DB" w14:textId="53517A97" w:rsidR="00F3146B" w:rsidRDefault="00F3146B">
      <w:pPr>
        <w:pStyle w:val="ConsPlusNormal"/>
        <w:spacing w:before="220"/>
        <w:ind w:firstLine="540"/>
        <w:jc w:val="both"/>
      </w:pPr>
      <w:r>
        <w:t xml:space="preserve">17. </w:t>
      </w:r>
      <w:r w:rsidR="00A4235D" w:rsidRPr="003773D6">
        <w:t>{</w:t>
      </w:r>
      <w:r w:rsidR="008D69C6">
        <w:t>62</w:t>
      </w:r>
      <w:r w:rsidR="00A4235D" w:rsidRPr="003773D6">
        <w:t>}</w:t>
      </w:r>
      <w:r w:rsidR="00A4235D">
        <w:t xml:space="preserve"> </w:t>
      </w:r>
      <w:r>
        <w:t>Федеральное агентство воздушного транспорта учитывает объемы и сроки перечисления субсидий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A4235D" w:rsidRPr="00A4235D">
        <w:t xml:space="preserve"> </w:t>
      </w:r>
      <w:r w:rsidR="00A4235D" w:rsidRPr="003773D6">
        <w:t>{</w:t>
      </w:r>
      <w:r w:rsidR="008D69C6">
        <w:t>62</w:t>
      </w:r>
      <w:r w:rsidR="00A4235D" w:rsidRPr="003773D6">
        <w:t>}</w:t>
      </w:r>
    </w:p>
    <w:p w14:paraId="10D195F6" w14:textId="7CBADBBE" w:rsidR="00F3146B" w:rsidRDefault="00F3146B">
      <w:pPr>
        <w:pStyle w:val="ConsPlusNormal"/>
        <w:spacing w:before="220"/>
        <w:ind w:firstLine="540"/>
        <w:jc w:val="both"/>
      </w:pPr>
      <w:r>
        <w:t xml:space="preserve">18. </w:t>
      </w:r>
      <w:r w:rsidR="00A4235D" w:rsidRPr="003773D6">
        <w:t>{</w:t>
      </w:r>
      <w:r w:rsidR="008D69C6">
        <w:t>63</w:t>
      </w:r>
      <w:r w:rsidR="00A4235D" w:rsidRPr="003773D6">
        <w:t>}</w:t>
      </w:r>
      <w:r w:rsidR="00A4235D">
        <w:t xml:space="preserve"> </w:t>
      </w:r>
      <w:r>
        <w:t>Федеральное агентство воздушного транспорта и орган государственного финансового контроля осуществляют обязательную проверку соблюдения организацией целей, условий и порядка предоставления субсидии.</w:t>
      </w:r>
      <w:r w:rsidR="00A4235D" w:rsidRPr="00A4235D">
        <w:t xml:space="preserve"> </w:t>
      </w:r>
      <w:r w:rsidR="00A4235D" w:rsidRPr="003773D6">
        <w:t>{</w:t>
      </w:r>
      <w:r w:rsidR="008D69C6">
        <w:t>63</w:t>
      </w:r>
      <w:r w:rsidR="00A4235D" w:rsidRPr="003773D6">
        <w:t>}</w:t>
      </w:r>
    </w:p>
    <w:p w14:paraId="5372CA32" w14:textId="6DCB1623" w:rsidR="00F3146B" w:rsidRDefault="00F3146B">
      <w:pPr>
        <w:pStyle w:val="ConsPlusNormal"/>
        <w:spacing w:before="220"/>
        <w:ind w:firstLine="540"/>
        <w:jc w:val="both"/>
      </w:pPr>
      <w:r>
        <w:t xml:space="preserve">19. </w:t>
      </w:r>
      <w:r w:rsidR="00A4235D" w:rsidRPr="003773D6">
        <w:t>{</w:t>
      </w:r>
      <w:r w:rsidR="008D69C6">
        <w:t>64</w:t>
      </w:r>
      <w:r w:rsidR="00A4235D" w:rsidRPr="003773D6">
        <w:t>}</w:t>
      </w:r>
      <w:r w:rsidR="00A4235D">
        <w:t xml:space="preserve"> </w:t>
      </w:r>
      <w:r>
        <w:t>В случае установления в ходе проверок, проведенных Федеральным агентством воздушного транспорта и (или) органом государственного финансового контроля, факта нарушения условий, установленных при предоставлении субсидии,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="00A4235D" w:rsidRPr="00A4235D">
        <w:t xml:space="preserve"> </w:t>
      </w:r>
      <w:r w:rsidR="00A4235D" w:rsidRPr="003773D6">
        <w:t>{</w:t>
      </w:r>
      <w:r w:rsidR="008D69C6">
        <w:t>64</w:t>
      </w:r>
      <w:r w:rsidR="00A4235D" w:rsidRPr="003773D6">
        <w:t>}</w:t>
      </w:r>
    </w:p>
    <w:p w14:paraId="75C3B31B" w14:textId="28D6C0B4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65</w:t>
      </w:r>
      <w:r w:rsidRPr="003773D6">
        <w:t>}</w:t>
      </w:r>
      <w:r>
        <w:t xml:space="preserve"> </w:t>
      </w:r>
      <w:r w:rsidR="00F3146B">
        <w:t>на основании требования Федерального агентства воздушного транспорта - в течение 10 рабочих дней со дня получения организацией указанного требования;</w:t>
      </w:r>
      <w:r w:rsidRPr="00A4235D">
        <w:t xml:space="preserve"> </w:t>
      </w:r>
      <w:r w:rsidRPr="003773D6">
        <w:t>{</w:t>
      </w:r>
      <w:r w:rsidR="008D69C6">
        <w:t>65</w:t>
      </w:r>
      <w:r w:rsidRPr="003773D6">
        <w:t>}</w:t>
      </w:r>
    </w:p>
    <w:p w14:paraId="6FBB15EE" w14:textId="4F46F9CB" w:rsidR="00F3146B" w:rsidRDefault="00A4235D">
      <w:pPr>
        <w:pStyle w:val="ConsPlusNormal"/>
        <w:spacing w:before="220"/>
        <w:ind w:firstLine="540"/>
        <w:jc w:val="both"/>
      </w:pPr>
      <w:r w:rsidRPr="003773D6">
        <w:t>{</w:t>
      </w:r>
      <w:r w:rsidR="008D69C6">
        <w:t>66</w:t>
      </w:r>
      <w:r w:rsidRPr="003773D6">
        <w:t>}</w:t>
      </w:r>
      <w:r>
        <w:t xml:space="preserve"> </w:t>
      </w:r>
      <w:r w:rsidR="00F3146B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A4235D">
        <w:t xml:space="preserve"> </w:t>
      </w:r>
      <w:r w:rsidRPr="003773D6">
        <w:t>{</w:t>
      </w:r>
      <w:r w:rsidR="008D69C6">
        <w:t>66</w:t>
      </w:r>
      <w:r w:rsidRPr="003773D6">
        <w:t>}</w:t>
      </w:r>
    </w:p>
    <w:p w14:paraId="774546DD" w14:textId="77777777" w:rsidR="00F3146B" w:rsidRDefault="00F3146B">
      <w:pPr>
        <w:pStyle w:val="ConsPlusNormal"/>
        <w:jc w:val="both"/>
      </w:pPr>
    </w:p>
    <w:p w14:paraId="37BC92C8" w14:textId="77777777" w:rsidR="00F3146B" w:rsidRDefault="00F3146B">
      <w:pPr>
        <w:pStyle w:val="ConsPlusNormal"/>
        <w:jc w:val="both"/>
      </w:pPr>
    </w:p>
    <w:p w14:paraId="5857DE4B" w14:textId="77777777" w:rsidR="00F3146B" w:rsidRDefault="00F3146B">
      <w:pPr>
        <w:pStyle w:val="ConsPlusNormal"/>
        <w:jc w:val="both"/>
      </w:pPr>
    </w:p>
    <w:p w14:paraId="3DF7C2B5" w14:textId="77777777" w:rsidR="00F3146B" w:rsidRDefault="00F3146B">
      <w:pPr>
        <w:pStyle w:val="ConsPlusNormal"/>
        <w:jc w:val="both"/>
      </w:pPr>
    </w:p>
    <w:p w14:paraId="64F55CF6" w14:textId="77777777" w:rsidR="00F3146B" w:rsidRDefault="00F3146B">
      <w:pPr>
        <w:pStyle w:val="ConsPlusNormal"/>
        <w:jc w:val="both"/>
      </w:pPr>
    </w:p>
    <w:p w14:paraId="33FC46F3" w14:textId="77777777" w:rsidR="00F3146B" w:rsidRDefault="00F3146B">
      <w:pPr>
        <w:pStyle w:val="ConsPlusNormal"/>
        <w:jc w:val="right"/>
        <w:outlineLvl w:val="1"/>
      </w:pPr>
      <w:r>
        <w:t>Приложение</w:t>
      </w:r>
    </w:p>
    <w:p w14:paraId="703A9C3C" w14:textId="77777777" w:rsidR="00F3146B" w:rsidRDefault="00F3146B">
      <w:pPr>
        <w:pStyle w:val="ConsPlusNormal"/>
        <w:jc w:val="right"/>
      </w:pPr>
      <w:r>
        <w:t>к Правилам предоставления субсидий</w:t>
      </w:r>
    </w:p>
    <w:p w14:paraId="1388A056" w14:textId="77777777" w:rsidR="00F3146B" w:rsidRDefault="00F3146B">
      <w:pPr>
        <w:pStyle w:val="ConsPlusNormal"/>
        <w:jc w:val="right"/>
      </w:pPr>
      <w:r>
        <w:t>из федерального бюджета на возмещение</w:t>
      </w:r>
    </w:p>
    <w:p w14:paraId="7B7BC480" w14:textId="77777777" w:rsidR="00F3146B" w:rsidRDefault="00F3146B">
      <w:pPr>
        <w:pStyle w:val="ConsPlusNormal"/>
        <w:jc w:val="right"/>
      </w:pPr>
      <w:r>
        <w:t>организациям недополученных</w:t>
      </w:r>
    </w:p>
    <w:p w14:paraId="562E6AB8" w14:textId="77777777" w:rsidR="00F3146B" w:rsidRDefault="00F3146B">
      <w:pPr>
        <w:pStyle w:val="ConsPlusNormal"/>
        <w:jc w:val="right"/>
      </w:pPr>
      <w:r>
        <w:t>доходов от предоставления услуг</w:t>
      </w:r>
    </w:p>
    <w:p w14:paraId="4DC0F760" w14:textId="77777777" w:rsidR="00F3146B" w:rsidRDefault="00F3146B">
      <w:pPr>
        <w:pStyle w:val="ConsPlusNormal"/>
        <w:jc w:val="right"/>
      </w:pPr>
      <w:r>
        <w:t>по аэронавигационному обслуживанию</w:t>
      </w:r>
    </w:p>
    <w:p w14:paraId="7EDEF23E" w14:textId="77777777" w:rsidR="00F3146B" w:rsidRDefault="00F3146B">
      <w:pPr>
        <w:pStyle w:val="ConsPlusNormal"/>
        <w:jc w:val="right"/>
      </w:pPr>
      <w:r>
        <w:t>полетов воздушных судов пользователей</w:t>
      </w:r>
    </w:p>
    <w:p w14:paraId="4A002298" w14:textId="77777777" w:rsidR="00F3146B" w:rsidRDefault="00F3146B">
      <w:pPr>
        <w:pStyle w:val="ConsPlusNormal"/>
        <w:jc w:val="right"/>
      </w:pPr>
      <w:r>
        <w:t>воздушного пространства, освобожденных</w:t>
      </w:r>
    </w:p>
    <w:p w14:paraId="023BF49E" w14:textId="77777777" w:rsidR="00F3146B" w:rsidRDefault="00F3146B">
      <w:pPr>
        <w:pStyle w:val="ConsPlusNormal"/>
        <w:jc w:val="right"/>
      </w:pPr>
      <w:r>
        <w:t>в соответствии с законодательством</w:t>
      </w:r>
    </w:p>
    <w:p w14:paraId="51240B3E" w14:textId="77777777" w:rsidR="00F3146B" w:rsidRDefault="00F3146B">
      <w:pPr>
        <w:pStyle w:val="ConsPlusNormal"/>
        <w:jc w:val="right"/>
      </w:pPr>
      <w:r>
        <w:t>Российской Федерации от платы за них</w:t>
      </w:r>
    </w:p>
    <w:p w14:paraId="6ED02C0E" w14:textId="77777777" w:rsidR="00F3146B" w:rsidRDefault="00F3146B">
      <w:pPr>
        <w:pStyle w:val="ConsPlusNormal"/>
        <w:jc w:val="both"/>
      </w:pPr>
    </w:p>
    <w:p w14:paraId="43370075" w14:textId="77777777" w:rsidR="00F3146B" w:rsidRDefault="00F3146B">
      <w:pPr>
        <w:pStyle w:val="ConsPlusNormal"/>
        <w:jc w:val="right"/>
      </w:pPr>
      <w:r>
        <w:t>(форма)</w:t>
      </w:r>
    </w:p>
    <w:p w14:paraId="30196D95" w14:textId="77777777" w:rsidR="00F3146B" w:rsidRDefault="00F314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F3146B" w14:paraId="38BFE5BC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A8DC83E" w14:textId="77777777" w:rsidR="00F3146B" w:rsidRDefault="00F3146B">
            <w:pPr>
              <w:pStyle w:val="ConsPlusNormal"/>
              <w:jc w:val="center"/>
            </w:pPr>
            <w:bookmarkStart w:id="12" w:name="P121"/>
            <w:bookmarkEnd w:id="12"/>
            <w:r>
              <w:t>ОТЧЕТ</w:t>
            </w:r>
          </w:p>
          <w:p w14:paraId="0C47C792" w14:textId="77777777" w:rsidR="00F3146B" w:rsidRDefault="00F3146B">
            <w:pPr>
              <w:pStyle w:val="ConsPlusNormal"/>
              <w:jc w:val="center"/>
            </w:pPr>
            <w:r>
              <w:t>о недополученных доходах от предоставления услуг по аэронавигационному обслуживанию полетов воздушных судов пользователей воздушного пространства, освобожденных в соответствии с законодательством Российской Федерации от платы за них, за ____ год</w:t>
            </w:r>
          </w:p>
        </w:tc>
      </w:tr>
      <w:tr w:rsidR="00F3146B" w14:paraId="24CFD471" w14:textId="77777777">
        <w:tc>
          <w:tcPr>
            <w:tcW w:w="9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D31E4" w14:textId="77777777" w:rsidR="00F3146B" w:rsidRDefault="00F3146B">
            <w:pPr>
              <w:pStyle w:val="ConsPlusNormal"/>
            </w:pPr>
          </w:p>
        </w:tc>
      </w:tr>
      <w:tr w:rsidR="00F3146B" w14:paraId="608DB917" w14:textId="77777777">
        <w:tblPrEx>
          <w:tblBorders>
            <w:insideH w:val="single" w:sz="4" w:space="0" w:color="auto"/>
          </w:tblBorders>
        </w:tblPrEx>
        <w:tc>
          <w:tcPr>
            <w:tcW w:w="9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5BA02" w14:textId="77777777" w:rsidR="00F3146B" w:rsidRDefault="00F3146B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</w:tr>
    </w:tbl>
    <w:p w14:paraId="38028371" w14:textId="77777777" w:rsidR="00F3146B" w:rsidRDefault="00F314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73"/>
        <w:gridCol w:w="4498"/>
      </w:tblGrid>
      <w:tr w:rsidR="00F3146B" w14:paraId="1A5037AA" w14:textId="77777777"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14:paraId="537968F5" w14:textId="77777777" w:rsidR="00F3146B" w:rsidRDefault="00F3146B">
            <w:pPr>
              <w:pStyle w:val="ConsPlusNormal"/>
              <w:jc w:val="both"/>
            </w:pPr>
            <w:r>
              <w:t>Пользователь воздушного пространства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C4FD9" w14:textId="77777777" w:rsidR="00F3146B" w:rsidRDefault="00F3146B">
            <w:pPr>
              <w:pStyle w:val="ConsPlusNormal"/>
            </w:pPr>
          </w:p>
        </w:tc>
      </w:tr>
    </w:tbl>
    <w:p w14:paraId="127423BE" w14:textId="77777777" w:rsidR="00F3146B" w:rsidRDefault="00F3146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64"/>
        <w:gridCol w:w="1248"/>
        <w:gridCol w:w="2041"/>
        <w:gridCol w:w="1627"/>
        <w:gridCol w:w="1666"/>
        <w:gridCol w:w="1507"/>
      </w:tblGrid>
      <w:tr w:rsidR="00F3146B" w14:paraId="583576F1" w14:textId="77777777">
        <w:tc>
          <w:tcPr>
            <w:tcW w:w="964" w:type="dxa"/>
          </w:tcPr>
          <w:p w14:paraId="0C8BDF3B" w14:textId="77777777" w:rsidR="00F3146B" w:rsidRDefault="00F3146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248" w:type="dxa"/>
          </w:tcPr>
          <w:p w14:paraId="6CFF9E8A" w14:textId="77777777" w:rsidR="00F3146B" w:rsidRDefault="00F3146B">
            <w:pPr>
              <w:pStyle w:val="ConsPlusNormal"/>
              <w:jc w:val="center"/>
            </w:pPr>
            <w:r>
              <w:t>Дата</w:t>
            </w:r>
          </w:p>
        </w:tc>
        <w:tc>
          <w:tcPr>
            <w:tcW w:w="2041" w:type="dxa"/>
          </w:tcPr>
          <w:p w14:paraId="2572189C" w14:textId="77777777" w:rsidR="00F3146B" w:rsidRDefault="00F3146B">
            <w:pPr>
              <w:pStyle w:val="ConsPlusNormal"/>
              <w:jc w:val="center"/>
            </w:pPr>
            <w:r>
              <w:t>Номер рейса или позывной, дата вылета</w:t>
            </w:r>
          </w:p>
        </w:tc>
        <w:tc>
          <w:tcPr>
            <w:tcW w:w="1627" w:type="dxa"/>
          </w:tcPr>
          <w:p w14:paraId="2526D18B" w14:textId="77777777" w:rsidR="00F3146B" w:rsidRDefault="00F3146B">
            <w:pPr>
              <w:pStyle w:val="ConsPlusNormal"/>
              <w:jc w:val="center"/>
            </w:pPr>
            <w:r>
              <w:t>Тип воздушного судна</w:t>
            </w:r>
          </w:p>
        </w:tc>
        <w:tc>
          <w:tcPr>
            <w:tcW w:w="1666" w:type="dxa"/>
          </w:tcPr>
          <w:p w14:paraId="5D41962A" w14:textId="77777777" w:rsidR="00F3146B" w:rsidRDefault="00F3146B">
            <w:pPr>
              <w:pStyle w:val="ConsPlusNormal"/>
              <w:jc w:val="center"/>
            </w:pPr>
            <w:r>
              <w:t>Номер борта воздушного судна</w:t>
            </w:r>
          </w:p>
        </w:tc>
        <w:tc>
          <w:tcPr>
            <w:tcW w:w="1507" w:type="dxa"/>
          </w:tcPr>
          <w:p w14:paraId="382AACD7" w14:textId="77777777" w:rsidR="00F3146B" w:rsidRDefault="00F3146B">
            <w:pPr>
              <w:pStyle w:val="ConsPlusNormal"/>
              <w:jc w:val="center"/>
            </w:pPr>
            <w:r>
              <w:t>Сумма субсидии, рублей</w:t>
            </w:r>
          </w:p>
        </w:tc>
      </w:tr>
      <w:tr w:rsidR="00F3146B" w14:paraId="54562103" w14:textId="77777777">
        <w:tc>
          <w:tcPr>
            <w:tcW w:w="964" w:type="dxa"/>
          </w:tcPr>
          <w:p w14:paraId="1620D64B" w14:textId="77777777" w:rsidR="00F3146B" w:rsidRDefault="00F314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248" w:type="dxa"/>
          </w:tcPr>
          <w:p w14:paraId="04C9AD74" w14:textId="77777777" w:rsidR="00F3146B" w:rsidRDefault="00F314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480FE314" w14:textId="77777777" w:rsidR="00F3146B" w:rsidRDefault="00F314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27" w:type="dxa"/>
          </w:tcPr>
          <w:p w14:paraId="248748FD" w14:textId="77777777" w:rsidR="00F3146B" w:rsidRDefault="00F3146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66" w:type="dxa"/>
          </w:tcPr>
          <w:p w14:paraId="7507D9C3" w14:textId="77777777" w:rsidR="00F3146B" w:rsidRDefault="00F3146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507" w:type="dxa"/>
          </w:tcPr>
          <w:p w14:paraId="493A1576" w14:textId="77777777" w:rsidR="00F3146B" w:rsidRDefault="00F3146B">
            <w:pPr>
              <w:pStyle w:val="ConsPlusNormal"/>
              <w:jc w:val="center"/>
            </w:pPr>
            <w:r>
              <w:t>6</w:t>
            </w:r>
          </w:p>
        </w:tc>
      </w:tr>
      <w:tr w:rsidR="00F3146B" w14:paraId="3046192D" w14:textId="77777777">
        <w:tc>
          <w:tcPr>
            <w:tcW w:w="964" w:type="dxa"/>
          </w:tcPr>
          <w:p w14:paraId="073D656E" w14:textId="77777777" w:rsidR="00F3146B" w:rsidRDefault="00F3146B">
            <w:pPr>
              <w:pStyle w:val="ConsPlusNormal"/>
            </w:pPr>
          </w:p>
        </w:tc>
        <w:tc>
          <w:tcPr>
            <w:tcW w:w="1248" w:type="dxa"/>
          </w:tcPr>
          <w:p w14:paraId="5968F1AB" w14:textId="77777777" w:rsidR="00F3146B" w:rsidRDefault="00F3146B">
            <w:pPr>
              <w:pStyle w:val="ConsPlusNormal"/>
            </w:pPr>
          </w:p>
        </w:tc>
        <w:tc>
          <w:tcPr>
            <w:tcW w:w="2041" w:type="dxa"/>
          </w:tcPr>
          <w:p w14:paraId="2A0C1C9E" w14:textId="77777777" w:rsidR="00F3146B" w:rsidRDefault="00F3146B">
            <w:pPr>
              <w:pStyle w:val="ConsPlusNormal"/>
            </w:pPr>
          </w:p>
        </w:tc>
        <w:tc>
          <w:tcPr>
            <w:tcW w:w="1627" w:type="dxa"/>
          </w:tcPr>
          <w:p w14:paraId="2DB297AA" w14:textId="77777777" w:rsidR="00F3146B" w:rsidRDefault="00F3146B">
            <w:pPr>
              <w:pStyle w:val="ConsPlusNormal"/>
            </w:pPr>
          </w:p>
        </w:tc>
        <w:tc>
          <w:tcPr>
            <w:tcW w:w="1666" w:type="dxa"/>
          </w:tcPr>
          <w:p w14:paraId="37712C6D" w14:textId="77777777" w:rsidR="00F3146B" w:rsidRDefault="00F3146B">
            <w:pPr>
              <w:pStyle w:val="ConsPlusNormal"/>
            </w:pPr>
          </w:p>
        </w:tc>
        <w:tc>
          <w:tcPr>
            <w:tcW w:w="1507" w:type="dxa"/>
          </w:tcPr>
          <w:p w14:paraId="0BC21902" w14:textId="77777777" w:rsidR="00F3146B" w:rsidRDefault="00F3146B">
            <w:pPr>
              <w:pStyle w:val="ConsPlusNormal"/>
            </w:pPr>
          </w:p>
        </w:tc>
      </w:tr>
      <w:tr w:rsidR="00F3146B" w14:paraId="6879C398" w14:textId="77777777">
        <w:tc>
          <w:tcPr>
            <w:tcW w:w="964" w:type="dxa"/>
          </w:tcPr>
          <w:p w14:paraId="0C4096B6" w14:textId="77777777" w:rsidR="00F3146B" w:rsidRDefault="00F3146B">
            <w:pPr>
              <w:pStyle w:val="ConsPlusNormal"/>
            </w:pPr>
          </w:p>
        </w:tc>
        <w:tc>
          <w:tcPr>
            <w:tcW w:w="1248" w:type="dxa"/>
          </w:tcPr>
          <w:p w14:paraId="24E282E9" w14:textId="77777777" w:rsidR="00F3146B" w:rsidRDefault="00F3146B">
            <w:pPr>
              <w:pStyle w:val="ConsPlusNormal"/>
            </w:pPr>
          </w:p>
        </w:tc>
        <w:tc>
          <w:tcPr>
            <w:tcW w:w="2041" w:type="dxa"/>
          </w:tcPr>
          <w:p w14:paraId="20C4E05D" w14:textId="77777777" w:rsidR="00F3146B" w:rsidRDefault="00F3146B">
            <w:pPr>
              <w:pStyle w:val="ConsPlusNormal"/>
            </w:pPr>
          </w:p>
        </w:tc>
        <w:tc>
          <w:tcPr>
            <w:tcW w:w="1627" w:type="dxa"/>
          </w:tcPr>
          <w:p w14:paraId="3BE020B5" w14:textId="77777777" w:rsidR="00F3146B" w:rsidRDefault="00F3146B">
            <w:pPr>
              <w:pStyle w:val="ConsPlusNormal"/>
            </w:pPr>
          </w:p>
        </w:tc>
        <w:tc>
          <w:tcPr>
            <w:tcW w:w="1666" w:type="dxa"/>
          </w:tcPr>
          <w:p w14:paraId="2053A030" w14:textId="77777777" w:rsidR="00F3146B" w:rsidRDefault="00F3146B">
            <w:pPr>
              <w:pStyle w:val="ConsPlusNormal"/>
            </w:pPr>
          </w:p>
        </w:tc>
        <w:tc>
          <w:tcPr>
            <w:tcW w:w="1507" w:type="dxa"/>
          </w:tcPr>
          <w:p w14:paraId="43352283" w14:textId="77777777" w:rsidR="00F3146B" w:rsidRDefault="00F3146B">
            <w:pPr>
              <w:pStyle w:val="ConsPlusNormal"/>
            </w:pPr>
          </w:p>
        </w:tc>
      </w:tr>
      <w:tr w:rsidR="00F3146B" w14:paraId="1138DDBC" w14:textId="77777777">
        <w:tc>
          <w:tcPr>
            <w:tcW w:w="964" w:type="dxa"/>
          </w:tcPr>
          <w:p w14:paraId="22518D6A" w14:textId="77777777" w:rsidR="00F3146B" w:rsidRDefault="00F3146B">
            <w:pPr>
              <w:pStyle w:val="ConsPlusNormal"/>
              <w:jc w:val="center"/>
            </w:pPr>
            <w:r>
              <w:t>Итого</w:t>
            </w:r>
          </w:p>
        </w:tc>
        <w:tc>
          <w:tcPr>
            <w:tcW w:w="1248" w:type="dxa"/>
          </w:tcPr>
          <w:p w14:paraId="2DAAE444" w14:textId="77777777" w:rsidR="00F3146B" w:rsidRDefault="00F3146B">
            <w:pPr>
              <w:pStyle w:val="ConsPlusNormal"/>
            </w:pPr>
          </w:p>
        </w:tc>
        <w:tc>
          <w:tcPr>
            <w:tcW w:w="2041" w:type="dxa"/>
          </w:tcPr>
          <w:p w14:paraId="1003C67E" w14:textId="77777777" w:rsidR="00F3146B" w:rsidRDefault="00F3146B">
            <w:pPr>
              <w:pStyle w:val="ConsPlusNormal"/>
            </w:pPr>
          </w:p>
        </w:tc>
        <w:tc>
          <w:tcPr>
            <w:tcW w:w="1627" w:type="dxa"/>
          </w:tcPr>
          <w:p w14:paraId="7BE295AE" w14:textId="77777777" w:rsidR="00F3146B" w:rsidRDefault="00F3146B">
            <w:pPr>
              <w:pStyle w:val="ConsPlusNormal"/>
            </w:pPr>
          </w:p>
        </w:tc>
        <w:tc>
          <w:tcPr>
            <w:tcW w:w="1666" w:type="dxa"/>
          </w:tcPr>
          <w:p w14:paraId="3E95201C" w14:textId="77777777" w:rsidR="00F3146B" w:rsidRDefault="00F3146B">
            <w:pPr>
              <w:pStyle w:val="ConsPlusNormal"/>
            </w:pPr>
          </w:p>
        </w:tc>
        <w:tc>
          <w:tcPr>
            <w:tcW w:w="1507" w:type="dxa"/>
          </w:tcPr>
          <w:p w14:paraId="79FD9B39" w14:textId="77777777" w:rsidR="00F3146B" w:rsidRDefault="00F3146B">
            <w:pPr>
              <w:pStyle w:val="ConsPlusNormal"/>
            </w:pPr>
          </w:p>
        </w:tc>
      </w:tr>
    </w:tbl>
    <w:p w14:paraId="4D9F2ADF" w14:textId="77777777" w:rsidR="00F3146B" w:rsidRDefault="00F314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587"/>
        <w:gridCol w:w="1191"/>
        <w:gridCol w:w="340"/>
        <w:gridCol w:w="1282"/>
        <w:gridCol w:w="340"/>
        <w:gridCol w:w="1531"/>
        <w:gridCol w:w="1134"/>
        <w:gridCol w:w="340"/>
        <w:gridCol w:w="1304"/>
      </w:tblGrid>
      <w:tr w:rsidR="00F3146B" w14:paraId="24E777D9" w14:textId="77777777"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C81FA" w14:textId="77777777" w:rsidR="00F3146B" w:rsidRDefault="00F3146B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35347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AE7D38" w14:textId="77777777" w:rsidR="00F3146B" w:rsidRDefault="00F3146B">
            <w:pPr>
              <w:pStyle w:val="ConsPlusNormal"/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B08C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AFD794" w14:textId="77777777" w:rsidR="00F3146B" w:rsidRDefault="00F3146B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1EE381D" w14:textId="77777777" w:rsidR="00F3146B" w:rsidRDefault="00F3146B">
            <w:pPr>
              <w:pStyle w:val="ConsPlusNormal"/>
            </w:pPr>
            <w:r>
              <w:t>Пользователь воздушного пространства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B6104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2F59DF0" w14:textId="77777777" w:rsidR="00F3146B" w:rsidRDefault="00F3146B">
            <w:pPr>
              <w:pStyle w:val="ConsPlusNormal"/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8D59B" w14:textId="77777777" w:rsidR="00F3146B" w:rsidRDefault="00F3146B">
            <w:pPr>
              <w:pStyle w:val="ConsPlusNormal"/>
            </w:pPr>
          </w:p>
        </w:tc>
      </w:tr>
      <w:tr w:rsidR="00F3146B" w14:paraId="72DA3DD8" w14:textId="77777777"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5EED7FD2" w14:textId="77777777" w:rsidR="00F3146B" w:rsidRDefault="00F3146B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4D79C6" w14:textId="77777777" w:rsidR="00F3146B" w:rsidRDefault="00F3146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F457CA5" w14:textId="77777777" w:rsidR="00F3146B" w:rsidRDefault="00F3146B">
            <w:pPr>
              <w:pStyle w:val="ConsPlusNormal"/>
            </w:pP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B8602" w14:textId="77777777" w:rsidR="00F3146B" w:rsidRDefault="00F3146B">
            <w:pPr>
              <w:pStyle w:val="ConsPlusNormal"/>
              <w:jc w:val="center"/>
            </w:pPr>
            <w: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5E0B9D0" w14:textId="77777777" w:rsidR="00F3146B" w:rsidRDefault="00F3146B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9455E84" w14:textId="77777777" w:rsidR="00F3146B" w:rsidRDefault="00F3146B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7D4D5" w14:textId="77777777" w:rsidR="00F3146B" w:rsidRDefault="00F3146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FBCB1EB" w14:textId="77777777" w:rsidR="00F3146B" w:rsidRDefault="00F3146B">
            <w:pPr>
              <w:pStyle w:val="ConsPlusNormal"/>
            </w:pP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2433C" w14:textId="77777777" w:rsidR="00F3146B" w:rsidRDefault="00F3146B">
            <w:pPr>
              <w:pStyle w:val="ConsPlusNormal"/>
              <w:jc w:val="center"/>
            </w:pPr>
            <w:r>
              <w:t>(Ф.И.О.)</w:t>
            </w:r>
          </w:p>
        </w:tc>
      </w:tr>
      <w:tr w:rsidR="00F3146B" w14:paraId="2F8BF1C8" w14:textId="77777777"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39837AC9" w14:textId="77777777" w:rsidR="00F3146B" w:rsidRDefault="00F3146B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40A397B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74BC99A" w14:textId="77777777" w:rsidR="00F3146B" w:rsidRDefault="00F3146B">
            <w:pPr>
              <w:pStyle w:val="ConsPlusNormal"/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5181C8F9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07E2DA" w14:textId="77777777" w:rsidR="00F3146B" w:rsidRDefault="00F3146B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7896C2B2" w14:textId="77777777" w:rsidR="00F3146B" w:rsidRDefault="00F3146B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B83075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727D3D8" w14:textId="77777777" w:rsidR="00F3146B" w:rsidRDefault="00F3146B">
            <w:pPr>
              <w:pStyle w:val="ConsPlusNormal"/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F6C90D" w14:textId="77777777" w:rsidR="00F3146B" w:rsidRDefault="00F3146B">
            <w:pPr>
              <w:pStyle w:val="ConsPlusNormal"/>
            </w:pPr>
          </w:p>
        </w:tc>
      </w:tr>
      <w:tr w:rsidR="00F3146B" w14:paraId="7F4FC1D3" w14:textId="77777777"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26C75B73" w14:textId="77777777" w:rsidR="00F3146B" w:rsidRDefault="00F3146B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C23CB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C5F47D" w14:textId="77777777" w:rsidR="00F3146B" w:rsidRDefault="00F3146B">
            <w:pPr>
              <w:pStyle w:val="ConsPlusNormal"/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16621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1F7F09B" w14:textId="77777777" w:rsidR="00F3146B" w:rsidRDefault="00F3146B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FD64460" w14:textId="77777777" w:rsidR="00F3146B" w:rsidRDefault="00F3146B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09D717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8D5A61" w14:textId="77777777" w:rsidR="00F3146B" w:rsidRDefault="00F3146B">
            <w:pPr>
              <w:pStyle w:val="ConsPlusNormal"/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D130F4" w14:textId="77777777" w:rsidR="00F3146B" w:rsidRDefault="00F3146B">
            <w:pPr>
              <w:pStyle w:val="ConsPlusNormal"/>
            </w:pPr>
          </w:p>
        </w:tc>
      </w:tr>
      <w:tr w:rsidR="00F3146B" w14:paraId="3E2E2B10" w14:textId="77777777"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31CBBCE8" w14:textId="77777777" w:rsidR="00F3146B" w:rsidRDefault="00F3146B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1AD07E" w14:textId="77777777" w:rsidR="00F3146B" w:rsidRDefault="00F3146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FBD652A" w14:textId="77777777" w:rsidR="00F3146B" w:rsidRDefault="00F3146B">
            <w:pPr>
              <w:pStyle w:val="ConsPlusNormal"/>
            </w:pP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ECB9C" w14:textId="77777777" w:rsidR="00F3146B" w:rsidRDefault="00F3146B">
            <w:pPr>
              <w:pStyle w:val="ConsPlusNormal"/>
              <w:jc w:val="center"/>
            </w:pPr>
            <w: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35E0DD" w14:textId="77777777" w:rsidR="00F3146B" w:rsidRDefault="00F3146B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B0032CF" w14:textId="77777777" w:rsidR="00F3146B" w:rsidRDefault="00F3146B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AA15B4" w14:textId="77777777" w:rsidR="00F3146B" w:rsidRDefault="00F314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50F6072" w14:textId="77777777" w:rsidR="00F3146B" w:rsidRDefault="00F3146B">
            <w:pPr>
              <w:pStyle w:val="ConsPlusNormal"/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F3EF40" w14:textId="77777777" w:rsidR="00F3146B" w:rsidRDefault="00F3146B">
            <w:pPr>
              <w:pStyle w:val="ConsPlusNormal"/>
            </w:pPr>
          </w:p>
        </w:tc>
      </w:tr>
    </w:tbl>
    <w:p w14:paraId="0C36E33A" w14:textId="77777777" w:rsidR="00F3146B" w:rsidRDefault="00F3146B">
      <w:pPr>
        <w:pStyle w:val="ConsPlusNormal"/>
        <w:jc w:val="both"/>
      </w:pPr>
    </w:p>
    <w:p w14:paraId="30B7D674" w14:textId="77777777" w:rsidR="00F3146B" w:rsidRDefault="00F3146B">
      <w:pPr>
        <w:pStyle w:val="ConsPlusNormal"/>
        <w:jc w:val="both"/>
      </w:pPr>
    </w:p>
    <w:p w14:paraId="17AAE454" w14:textId="77777777" w:rsidR="00F3146B" w:rsidRDefault="00F3146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1206293C" w14:textId="77777777" w:rsidR="00CC0D11" w:rsidRDefault="00CC0D11"/>
    <w:sectPr w:rsidR="00CC0D11" w:rsidSect="0084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46B"/>
    <w:rsid w:val="004A1AFE"/>
    <w:rsid w:val="006976AA"/>
    <w:rsid w:val="007F0FB6"/>
    <w:rsid w:val="0087061D"/>
    <w:rsid w:val="00882D19"/>
    <w:rsid w:val="008D69C6"/>
    <w:rsid w:val="009F2090"/>
    <w:rsid w:val="00A4235D"/>
    <w:rsid w:val="00C14DB7"/>
    <w:rsid w:val="00CC0D11"/>
    <w:rsid w:val="00E51BF7"/>
    <w:rsid w:val="00F10672"/>
    <w:rsid w:val="00F3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AAE6"/>
  <w15:docId w15:val="{3E69AE1A-DE02-4759-92F3-800D72F6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314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314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314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10F3D0263C0FA0A7D1E86AD9547563CF8EFB5809D96C820BDBA130C3C4AA0F29C7E2C9EB5280731F7FD2C62E36D5002E85C15T0o5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10F3D0263C0FA0A7D1E86AD9547563CFEE7B0829F91C820BDBA130C3C4AA0F29C7E2C9AB97B567EF6A16A3EF06F5D02EA580905C1D7TFo9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10F3D0263C0FA0A7D1E86AD9547563CFEE6B7849394C820BDBA130C3C4AA0F29C7E2C9ABD795D21F3B47B66FF644A1CEE421507C3TDo7J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B10F3D0263C0FA0A7D1E86AD9547563CF9E1B5839891C820BDBA130C3C4AA0F28E7E7496BC754875A6EE2C6BFFT6oFJ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B10F3D0263C0FA0A7D1E86AD9547563CF9E1B5809997C820BDBA130C3C4AA0F29C7E2C9ABE7C537DAAFB7A3AB938591EE3421703DFD7FBC3T7o1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2887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Басов Константин Сергеевич</cp:lastModifiedBy>
  <cp:revision>2</cp:revision>
  <dcterms:created xsi:type="dcterms:W3CDTF">2022-08-27T22:48:00Z</dcterms:created>
  <dcterms:modified xsi:type="dcterms:W3CDTF">2022-08-27T22:48:00Z</dcterms:modified>
</cp:coreProperties>
</file>