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 Science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7999999999997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Machine-aided multi-document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summarization of scientific papers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Student: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Andrey Vlasov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Research Advisor: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Maxim Panov Co-Advisor : Konstantin Vorontsov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May, 2020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Stating the problem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0.8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0.8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0.8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4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To create and implement a methodology for solving task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automated multi-document summarization of scientific papers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  <w:rtl w:val="0"/>
        </w:rPr>
        <w:t xml:space="preserve">Objectives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Data 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Ranking of papers in the 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Getting phrases from prompters (summarization methods)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and their 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Evaluation of the summary &amp; quality of the set of prompters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(summarization methods)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5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20"/>
          <w:szCs w:val="12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120"/>
          <w:szCs w:val="120"/>
          <w:u w:val="none"/>
          <w:shd w:fill="auto" w:val="clear"/>
          <w:vertAlign w:val="superscript"/>
          <w:rtl w:val="0"/>
        </w:rPr>
        <w:t xml:space="preserve">ipeline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6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Data collection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S2ORC: The Semantic Scholar Open Research Corpus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1. Inline citations and references are annotated in full text, bibliography entries, and figure and table captions are preserved; citations are linked to bibliography entries, which are linked to other papers in S2ORC.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Table 1. Statistics of papers in this dataset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7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S2ORC: The Semantic Scholar Open Research Corpus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Data collection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0.8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8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CL-SciSumm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Reference 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a sentence in Reference paper which is mostly cited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0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9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CL-SciSumm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Citance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11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Reference Article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C00-2123.xml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Citing Article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J04-4002.xml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Citation Marker Offset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['282']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Citation Marker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Tillmann and Ney 2000 | Citation Offset: ['282']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Citation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: &lt;S sid ="282"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ssid = "48"&gt;We call this selection of highly probable words observation pruning (Tillmann and Ney 2000).&lt;/S&gt;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Reference Offset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['179']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Reference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&lt;S sid ="179" ssid = "39"&gt;For our demonstration system, we typically use the pruning threshold t0 = 5:0 to speed up the search by a factor 5 while allowing for a small degradation in translation accuracy.&lt;/S&gt;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Discourse Facet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Method_Citation 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Annotator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: Swastika Bhattacharya |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Example of 1 annotation with 1 citance of reference paper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10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The extraction of an overview part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Rule-based / ML approach on features: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Citation density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number of consecutive sentences which include at least 1 citation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Positional features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➢ The section position in the paper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➢ An average position of in-line citations in each section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Results: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Accuracy = 82% [Gradient Boosting model]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Accuracy = 61% [Rule-based model]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Coverage = 57% (percentage of papers included in Overview section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which have full-text)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  <w:rtl w:val="0"/>
        </w:rPr>
        <w:t xml:space="preserve">Ranking of papers from the collection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Features: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Year of publication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Paper citation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Сitation of a journal or 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Presence of identifier (ACL, Pibmed, DOI, arXiv)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Author overlapping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Cosine similar titles of the original paper and its reference paper: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➢ TF-IDF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➢ W2V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➢ LDA ➢ Rouge 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Topic similarity of Kullback-Leibler divergence between reference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paper and other papers from collection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Ranking of papers in the scenario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Baseline model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τ = 0.1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rankingSVM with the pairwise transform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τ = 0.6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Kendall correlation coefficient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a set of observations of the joint random variables X and Y respectively, such that all the values of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are unique. Pairs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where i &lt; 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Concordant if both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or if both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&lt;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Discordant if both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&gt;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and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&lt;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; or if both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and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&gt;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If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114440918"/>
          <w:szCs w:val="38.80000114440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the pair is neither concordant nor discordant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13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Citation based summarization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Preprocessing annotated sets of CPs and RPs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Jaidka,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a set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features: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the CL-SciSumm 2016 Shared Task, 2016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Features: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Features: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TF-IDF cosine similarity (tfidf)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&gt; W2V cosine similarity (w2v)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latent semantic indexing (lsi) cosine similarity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Word Mover’s Distance between embedded word &gt; number of common bigrams (bigrams)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vectors (wmd) &gt; positional 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position of the sentence in the RP (sid_pos)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position of the sentence in the section of the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Sequence Matcher (seq) &gt; Rouge scores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&gt; Latent Dirichlet allocation cosine similarity (lda)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RP (ssid_pos)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position of the section in the RP (sect_pos)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Hierarchical Dirichlet Process cosine similarity (hdp)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14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Citation based summarization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Reference 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a sentence in Reference paper which is mostly cited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classifier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with the goal of predicting if a sentence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reference paper is a reference span or not &gt; Random Forest &gt; SVM &gt; XGBoost &gt; CatBoost &gt; MLP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Summarization: 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by probability sentences of references paper 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selecting with the highest score for summary ➢ 1 summary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5b2"/>
          <w:sz w:val="80"/>
          <w:szCs w:val="80"/>
          <w:u w:val="none"/>
          <w:shd w:fill="auto" w:val="clear"/>
          <w:vertAlign w:val="subscript"/>
          <w:rtl w:val="0"/>
        </w:rPr>
        <w:t xml:space="preserve">total system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) ➢ top-k ranking summaries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  <w:rtl w:val="0"/>
        </w:rPr>
        <w:t xml:space="preserve">system+human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5) 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by Rouge metrics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perscript"/>
          <w:rtl w:val="0"/>
        </w:rPr>
        <w:t xml:space="preserve">number of overlapping n−grams (human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perscript"/>
          <w:rtl w:val="0"/>
        </w:rPr>
        <w:t xml:space="preserve">,system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  <w:rtl w:val="0"/>
        </w:rPr>
        <w:t xml:space="preserve">number of n−grams in human summary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15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  <w:rtl w:val="0"/>
        </w:rPr>
        <w:t xml:space="preserve">Results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5b2"/>
          <w:sz w:val="72"/>
          <w:szCs w:val="72"/>
          <w:u w:val="none"/>
          <w:shd w:fill="auto" w:val="clear"/>
          <w:vertAlign w:val="baseline"/>
          <w:rtl w:val="0"/>
        </w:rPr>
        <w:t xml:space="preserve">total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  <w:rtl w:val="0"/>
        </w:rPr>
        <w:t xml:space="preserve">summaries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16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Models made by me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Best model made in 2018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Discussion of results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5b2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total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summaries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● best features (made by me):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➢ w2v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➢ wmd ➢ lda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➢ seq_match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● best models: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➢ multilayer perceptron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➢ catboost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● our summarization model works better than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a61d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best_2018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model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17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Results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5b2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total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system+human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summaries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18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Models made by me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Models made by me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Best model made in 2018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Discussion of results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system+human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summaries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● Rouge metric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system+human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summaries are 15-19% 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than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5b2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total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summaries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● the 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5b2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total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classifier == the 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system+human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classifier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19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Conclusions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New approach for generating background section was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whole work was made from the beginning to the end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(more summarization methods will be realized in the future)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citation based summarization from reference achieves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excellent results.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20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Current Status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21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Outlook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improve achieved 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add new prompters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c50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implement our solution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https://arxiv-search.mipt.ru/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Andrey Vlasov. Machine-aided multi-document summarization of scientific papers 22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 Science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7999999999997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Machine-aided multi-document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summarization of scientific papers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Student: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Andrey Vlasov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Research Advisor: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Maxim Panov Co-Advisor : Konstantin Vorontsov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May, 2020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