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Heading1"/>
        <w:spacing w:after="200" w:before="360" w:line="240" w:lineRule="auto"/>
        <w:contextualSpacing w:val="0"/>
      </w:pPr>
      <w:bookmarkStart w:colFirst="0" w:colLast="0" w:name="h.x146srwnw1r" w:id="0"/>
      <w:bookmarkEnd w:id="0"/>
      <w:r w:rsidDel="00000000" w:rsidR="00000000" w:rsidRPr="00000000">
        <w:rPr>
          <w:rFonts w:ascii="Arial Narrow" w:cs="Arial Narrow" w:eastAsia="Arial Narrow" w:hAnsi="Arial Narrow"/>
          <w:b w:val="1"/>
          <w:smallCaps w:val="1"/>
          <w:color w:val="4eb6d0"/>
          <w:sz w:val="32"/>
          <w:szCs w:val="32"/>
          <w:rtl w:val="0"/>
        </w:rPr>
        <w:t xml:space="preserve">Task Report </w:t>
      </w:r>
      <w:r w:rsidDel="00000000" w:rsidR="00000000" w:rsidRPr="00000000">
        <w:rPr>
          <w:rFonts w:ascii="Arial Narrow" w:cs="Arial Narrow" w:eastAsia="Arial Narrow" w:hAnsi="Arial Narrow"/>
          <w:b w:val="1"/>
          <w:smallCaps w:val="1"/>
          <w:color w:val="4eb6d0"/>
          <w:sz w:val="32"/>
          <w:szCs w:val="32"/>
          <w:rtl w:val="0"/>
        </w:rPr>
        <w:t xml:space="preserve">Exercises</w:t>
      </w:r>
      <w:r w:rsidDel="00000000" w:rsidR="00000000" w:rsidRPr="00000000">
        <w:rPr>
          <w:rFonts w:ascii="Arial Narrow" w:cs="Arial Narrow" w:eastAsia="Arial Narrow" w:hAnsi="Arial Narrow"/>
          <w:b w:val="1"/>
          <w:smallCaps w:val="1"/>
          <w:color w:val="4eb6d0"/>
          <w:sz w:val="32"/>
          <w:szCs w:val="32"/>
          <w:rtl w:val="0"/>
        </w:rPr>
        <w:t xml:space="preserve"> - Solutions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b w:val="1"/>
          <w:rtl w:val="0"/>
        </w:rPr>
        <w:t xml:space="preserve">Exercise 1: Task Reports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24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Create a process report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line="240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Create a process report in the Appian designer called </w:t>
      </w:r>
      <w:r w:rsidDel="00000000" w:rsidR="00000000" w:rsidRPr="00000000">
        <w:rPr>
          <w:b w:val="1"/>
          <w:rtl w:val="0"/>
        </w:rPr>
        <w:t xml:space="preserve">D203 Process Model Task Report </w:t>
      </w:r>
      <w:r w:rsidDel="00000000" w:rsidR="00000000" w:rsidRPr="00000000">
        <w:rPr>
          <w:rtl w:val="0"/>
        </w:rPr>
        <w:t xml:space="preserve">and select “Task” as the report type and “Tasks by Process Model” as the context type. </w:t>
      </w:r>
      <w:r w:rsidDel="00000000" w:rsidR="00000000" w:rsidRPr="00000000">
        <w:rPr>
          <w:i w:val="1"/>
          <w:rtl w:val="0"/>
        </w:rPr>
        <w:t xml:space="preserve">Note: If you do not already have a document hierarchy, you may need to create it before creating your process report.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1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spacing w:line="240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By default, the report should include Name, Status, Process, and Start Time. Add the additional fields to the process report as well: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line="240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Task Owner (tp!owner)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line="240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Overdue (is_task_overdue())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line="240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Task ID (tp!id)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line="240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Make sure to save the process report when you make those changes.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24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Create two constants to reference the task report and the relevant process model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line="240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The first constant should reference the process report. Name this constant </w:t>
      </w:r>
      <w:r w:rsidDel="00000000" w:rsidR="00000000" w:rsidRPr="00000000">
        <w:rPr>
          <w:b w:val="1"/>
          <w:rtl w:val="0"/>
        </w:rPr>
        <w:t xml:space="preserve">D203_PROCESS_REPORT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i w:val="1"/>
          <w:rtl w:val="0"/>
        </w:rPr>
        <w:t xml:space="preserve">Hint: Process reports are of data type document.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4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spacing w:line="240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The second constant should reference the process model you would like to reference for tasks. Call it </w:t>
      </w:r>
      <w:r w:rsidDel="00000000" w:rsidR="00000000" w:rsidRPr="00000000">
        <w:rPr>
          <w:b w:val="1"/>
          <w:rtl w:val="0"/>
        </w:rPr>
        <w:t xml:space="preserve">D203_PROCESS_MODEL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2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24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Create a new interface to create the task report and define it as a dashboard.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line="240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Use a with variable to save the data from the task report, and query the task report using the a!queryProcessAnalytics() function.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line="240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Add a reference to the constants for the task report and process model to the appropriate parameters for the function.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line="240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Define the paging info for the grid to use a batch size of 10 inside of a load variable and add the paging info inside of the query for the process report.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line="240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Add a paging grid to display the fields of the report.</w:t>
      </w:r>
      <w:r w:rsidDel="00000000" w:rsidR="00000000" w:rsidRPr="00000000">
        <w:rPr>
          <w:i w:val="1"/>
          <w:rtl w:val="0"/>
        </w:rPr>
        <w:t xml:space="preserve"> Hint: the fields are available based on columns (e.g. c0, c1, c2, etc.) where c0 is the first column in the report.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spacing w:line="240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Add the following fields to the paging grid: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line="240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Task Name - This field should also include a task link to the appropriate task using a!processTaskLink() and the Task ID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line="240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Status - The status displays as an integer by default. To see how to convert the integer to a text value, see the following link the Task Report Tutorial: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https://forum.appian.com/suite/help/16.1/Task_Report_Tutorial.html#Format_the_Status_Column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1"/>
        </w:numPr>
        <w:spacing w:line="240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Start Date - The date the task was assigned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line="240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Owner - The task owner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line="240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Overdue - True or false whether the task is overdue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3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24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Stretch Goal: Add a filter based on status of the task.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line="240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Create a local variable to store the selected status.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line="240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Add a dropdown menu to the report that will allow a user to select from a list of statuses.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line="240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Use the selected status to filter the data using the a!queryProcess Analytics function. </w:t>
      </w:r>
      <w:r w:rsidDel="00000000" w:rsidR="00000000" w:rsidRPr="00000000">
        <w:rPr>
          <w:i w:val="1"/>
          <w:rtl w:val="0"/>
        </w:rPr>
        <w:t xml:space="preserve">Hint: Consider what happens if the selected status is null. You may need to include an if statement around the a!queryFilter() to manage this case.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See the full SAIL Code below: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load(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local!pagingInfo: a!pagingInfo(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startIndex: 1,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batchSize: 10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),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local!statusFilter,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with(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local!report: a!queryProcessAnalytics(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report: cons!D203_PROCESS_REPORT,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query: a!query(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pagingInfo: local!pagingInfo,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filter: if(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isnull(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local!statusFilter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),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null,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a!queryFilter(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field: "c1",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operator: "=",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value: local!statusFilter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)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)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),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contextProcessModels: cons!D203_PROCESS_MODEL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),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a!dashboardLayout(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firstColumnContents: {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a!dropdownField(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label: "Status",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placeholderLabel: "-----Select Status-----",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value: local!statusFilter,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saveInto: local!statusFilter,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choiceLabels: {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"Assigned",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"Accepted",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"Completed",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"Not Started",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"Cancelled",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"Paused",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"Unattended",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"Aborted",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"Cancelled By Exception",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"Submitted",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"Running",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"Error"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},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choiceValues: enumerate(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12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) + 1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),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if(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local!report.totalCount = 0,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a!textField(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value: "No Data Exists",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readOnly: true,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labelPosition: "COLLAPSED"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),         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a!gridField(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totalCount: local!report.totalCount,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columns: {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a!gridTextColumn(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label: "Task Name",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field: "c0",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data: index(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  local!report.data,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  "c0",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  null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),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links: apply(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  a!processTaskLink(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    task: _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  ),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  index(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    local!report.data,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    "c6",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    null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  )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)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),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a!gridTextColumn(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label: "Status",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field: "c1",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data: apply(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  rule!D203_GetTaskStatusDisplay(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    data: index(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      local!report.data,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      "c1",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      ""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    ),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    index: _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  ),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  enumerate(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    count(index(local!report.data, "c1",null))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  )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)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),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a!gridTextColumn(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label: "Start Date",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field: "c3",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data: text(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  index(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    local!report.data,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    "c3",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    null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  ),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  "mm/dd/yyyy"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)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),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a!gridTextColumn(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label: "Owner",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field: "c4",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data: apply(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  rule!OSM_FormatUserName,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  index(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    local!report.data,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    "c4",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    ""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  )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)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),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a!gridTextColumn(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label: "Overdue?",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field: "c5",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data: index(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  local!report.data,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  "c5",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  ""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  )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  )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},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value: local!pagingInfo,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  saveInto: local!pagingInfo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  )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  )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  }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  )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  )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urier New"/>
  <w:font w:name="Arial Narrow">
    <w:embedRegular r:id="rId1" w:subsetted="0"/>
    <w:embedBold r:id="rId2" w:subsetted="0"/>
    <w:embedItalic r:id="rId3" w:subsetted="0"/>
    <w:embedBoldItalic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image" Target="media/image08.png"/><Relationship Id="rId10" Type="http://schemas.openxmlformats.org/officeDocument/2006/relationships/hyperlink" Target="https://forum.appian.com/suite/help/16.1/Task_Report_Tutorial.html#Format_the_Status_Column" TargetMode="External"/><Relationship Id="rId12" Type="http://schemas.openxmlformats.org/officeDocument/2006/relationships/image" Target="media/image11.png"/><Relationship Id="rId9" Type="http://schemas.openxmlformats.org/officeDocument/2006/relationships/image" Target="media/image07.png"/><Relationship Id="rId5" Type="http://schemas.openxmlformats.org/officeDocument/2006/relationships/image" Target="media/image01.png"/><Relationship Id="rId6" Type="http://schemas.openxmlformats.org/officeDocument/2006/relationships/image" Target="media/image13.png"/><Relationship Id="rId7" Type="http://schemas.openxmlformats.org/officeDocument/2006/relationships/image" Target="media/image12.png"/><Relationship Id="rId8" Type="http://schemas.openxmlformats.org/officeDocument/2006/relationships/image" Target="media/image0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/Relationships>
</file>