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4D889" w14:textId="77777777" w:rsidR="000605BE" w:rsidRDefault="000605B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F340DC3" w14:textId="77777777" w:rsidR="000605BE" w:rsidRDefault="000605B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B00AD68" w14:textId="77777777" w:rsidR="000605BE" w:rsidRDefault="000605B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4095821" w14:textId="77777777" w:rsidR="000605BE" w:rsidRDefault="000605B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586D2AA" w14:textId="69AD5117" w:rsidR="000605BE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</w:rPr>
        <w:t>1</w:t>
      </w:r>
      <w:r w:rsidR="005C3874">
        <w:rPr>
          <w:rFonts w:ascii="Times New Roman" w:eastAsia="Times New Roman" w:hAnsi="Times New Roman" w:cs="Times New Roman"/>
        </w:rPr>
        <w:t>2</w:t>
      </w:r>
      <w:r>
        <w:rPr>
          <w:rFonts w:ascii="Times New Roman" w:eastAsia="Times New Roman" w:hAnsi="Times New Roman" w:cs="Times New Roman"/>
        </w:rPr>
        <w:t xml:space="preserve"> January, 2026</w:t>
      </w:r>
    </w:p>
    <w:p w14:paraId="104C9416" w14:textId="77777777" w:rsidR="000605BE" w:rsidRDefault="000605B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64D9B8AD" w14:textId="77777777" w:rsidR="000605BE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To </w:t>
      </w:r>
    </w:p>
    <w:p w14:paraId="0F8EB6E4" w14:textId="77777777" w:rsidR="000605BE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Project Authority,</w:t>
      </w:r>
    </w:p>
    <w:p w14:paraId="710B0DD6" w14:textId="77777777" w:rsidR="000605BE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IDB-BISEW IT Scholarship Project,</w:t>
      </w:r>
    </w:p>
    <w:p w14:paraId="501EAFBF" w14:textId="77777777" w:rsidR="000605BE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IDB Bhaban (4th floor),</w:t>
      </w:r>
    </w:p>
    <w:p w14:paraId="44490688" w14:textId="77777777" w:rsidR="000605BE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Sher-e-Bangla Nagar, </w:t>
      </w:r>
    </w:p>
    <w:p w14:paraId="408C6892" w14:textId="77777777" w:rsidR="000605BE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Dhaka-1207.</w:t>
      </w:r>
    </w:p>
    <w:p w14:paraId="659488B8" w14:textId="77777777" w:rsidR="000605BE" w:rsidRDefault="000605BE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0E4DF953" w14:textId="390CBBE5" w:rsidR="000605BE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Subject: Application for leave of absence.</w:t>
      </w:r>
    </w:p>
    <w:p w14:paraId="6062B001" w14:textId="77777777" w:rsidR="000605BE" w:rsidRDefault="000605BE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</w:rPr>
      </w:pPr>
    </w:p>
    <w:p w14:paraId="450701CF" w14:textId="77777777" w:rsidR="000605BE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Dear Sir,</w:t>
      </w:r>
    </w:p>
    <w:p w14:paraId="38DD4E2C" w14:textId="77777777" w:rsidR="000605BE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</w:rPr>
        <w:t xml:space="preserve">With due respect, I am </w:t>
      </w:r>
      <w:r>
        <w:rPr>
          <w:rFonts w:ascii="Times New Roman" w:eastAsia="Times New Roman" w:hAnsi="Times New Roman" w:cs="Times New Roman"/>
          <w:b/>
          <w:bCs/>
          <w:color w:val="000000"/>
        </w:rPr>
        <w:t>Md. A</w:t>
      </w:r>
      <w:r>
        <w:rPr>
          <w:rFonts w:ascii="Times New Roman" w:eastAsia="Times New Roman" w:hAnsi="Times New Roman" w:cs="Times New Roman"/>
          <w:b/>
          <w:bCs/>
        </w:rPr>
        <w:t>rif Hushain Munna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(ID: 12</w:t>
      </w:r>
      <w:r>
        <w:rPr>
          <w:rFonts w:ascii="Times New Roman" w:eastAsia="Times New Roman" w:hAnsi="Times New Roman" w:cs="Times New Roman"/>
          <w:b/>
          <w:bCs/>
        </w:rPr>
        <w:t>95423</w:t>
      </w:r>
      <w:r>
        <w:rPr>
          <w:rFonts w:ascii="Times New Roman" w:eastAsia="Times New Roman" w:hAnsi="Times New Roman" w:cs="Times New Roman"/>
          <w:b/>
          <w:bCs/>
          <w:color w:val="000000"/>
        </w:rPr>
        <w:t>; Batch ID: WDPF/TCL</w:t>
      </w:r>
      <w:r>
        <w:rPr>
          <w:rFonts w:ascii="Times New Roman" w:eastAsia="Times New Roman" w:hAnsi="Times New Roman" w:cs="Times New Roman"/>
          <w:b/>
          <w:bCs/>
        </w:rPr>
        <w:t>K</w:t>
      </w:r>
      <w:r>
        <w:rPr>
          <w:rFonts w:ascii="Times New Roman" w:eastAsia="Times New Roman" w:hAnsi="Times New Roman" w:cs="Times New Roman"/>
          <w:b/>
          <w:bCs/>
          <w:color w:val="000000"/>
        </w:rPr>
        <w:t>-</w:t>
      </w:r>
      <w:r>
        <w:rPr>
          <w:rFonts w:ascii="Times New Roman" w:eastAsia="Times New Roman" w:hAnsi="Times New Roman" w:cs="Times New Roman"/>
          <w:b/>
          <w:bCs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</w:rPr>
        <w:t>/</w:t>
      </w:r>
      <w:r>
        <w:rPr>
          <w:rFonts w:ascii="Times New Roman" w:eastAsia="Times New Roman" w:hAnsi="Times New Roman" w:cs="Times New Roman"/>
          <w:b/>
          <w:bCs/>
        </w:rPr>
        <w:t>70</w:t>
      </w:r>
      <w:r>
        <w:rPr>
          <w:rFonts w:ascii="Times New Roman" w:eastAsia="Times New Roman" w:hAnsi="Times New Roman" w:cs="Times New Roman"/>
          <w:b/>
          <w:bCs/>
          <w:color w:val="000000"/>
        </w:rPr>
        <w:t>/01)</w:t>
      </w:r>
      <w:r>
        <w:rPr>
          <w:rFonts w:ascii="Times New Roman" w:eastAsia="Times New Roman" w:hAnsi="Times New Roman" w:cs="Times New Roman"/>
          <w:color w:val="000000"/>
        </w:rPr>
        <w:t xml:space="preserve"> is a trainee of the IDB-BISEW IT Scholarship project. Besides, I am also a Masters student in the Management department. I could not attend class on those days for my Master’s exam.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Those exam </w:t>
      </w:r>
      <w:r>
        <w:rPr>
          <w:rFonts w:ascii="Times New Roman" w:eastAsia="Times New Roman" w:hAnsi="Times New Roman" w:cs="Times New Roman"/>
          <w:sz w:val="24"/>
          <w:szCs w:val="24"/>
        </w:rPr>
        <w:t>dates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subject code are given below. </w:t>
      </w:r>
    </w:p>
    <w:p w14:paraId="1D0CBE03" w14:textId="77777777" w:rsidR="000605BE" w:rsidRDefault="000605B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tbl>
      <w:tblPr>
        <w:tblStyle w:val="a0"/>
        <w:tblW w:w="9075" w:type="dxa"/>
        <w:tblInd w:w="-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65"/>
        <w:gridCol w:w="5130"/>
        <w:gridCol w:w="1560"/>
        <w:gridCol w:w="1620"/>
      </w:tblGrid>
      <w:tr w:rsidR="000605BE" w14:paraId="7D05AA99" w14:textId="77777777">
        <w:trPr>
          <w:trHeight w:val="320"/>
        </w:trPr>
        <w:tc>
          <w:tcPr>
            <w:tcW w:w="765" w:type="dxa"/>
            <w:vAlign w:val="center"/>
          </w:tcPr>
          <w:p w14:paraId="0CE22C45" w14:textId="77777777" w:rsidR="000605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Sl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No</w:t>
            </w:r>
          </w:p>
        </w:tc>
        <w:tc>
          <w:tcPr>
            <w:tcW w:w="5130" w:type="dxa"/>
            <w:vAlign w:val="center"/>
          </w:tcPr>
          <w:p w14:paraId="5BC908DD" w14:textId="77777777" w:rsidR="000605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Subject</w:t>
            </w:r>
          </w:p>
        </w:tc>
        <w:tc>
          <w:tcPr>
            <w:tcW w:w="1560" w:type="dxa"/>
            <w:vAlign w:val="center"/>
          </w:tcPr>
          <w:p w14:paraId="4A65F029" w14:textId="77777777" w:rsidR="000605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Subject Code</w:t>
            </w:r>
          </w:p>
        </w:tc>
        <w:tc>
          <w:tcPr>
            <w:tcW w:w="1620" w:type="dxa"/>
            <w:vAlign w:val="center"/>
          </w:tcPr>
          <w:p w14:paraId="43BB219F" w14:textId="77777777" w:rsidR="000605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Date</w:t>
            </w:r>
          </w:p>
        </w:tc>
      </w:tr>
      <w:tr w:rsidR="000605BE" w14:paraId="5A2E5DB8" w14:textId="77777777">
        <w:trPr>
          <w:trHeight w:val="320"/>
        </w:trPr>
        <w:tc>
          <w:tcPr>
            <w:tcW w:w="765" w:type="dxa"/>
            <w:vAlign w:val="center"/>
          </w:tcPr>
          <w:p w14:paraId="5D6EA79E" w14:textId="77777777" w:rsidR="000605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01</w:t>
            </w:r>
          </w:p>
        </w:tc>
        <w:tc>
          <w:tcPr>
            <w:tcW w:w="5130" w:type="dxa"/>
            <w:vAlign w:val="center"/>
          </w:tcPr>
          <w:p w14:paraId="792131EF" w14:textId="77777777" w:rsidR="000605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Advance Biology</w:t>
            </w:r>
          </w:p>
        </w:tc>
        <w:tc>
          <w:tcPr>
            <w:tcW w:w="1560" w:type="dxa"/>
            <w:vAlign w:val="center"/>
          </w:tcPr>
          <w:p w14:paraId="0985A05A" w14:textId="77777777" w:rsidR="000605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313101</w:t>
            </w:r>
          </w:p>
        </w:tc>
        <w:tc>
          <w:tcPr>
            <w:tcW w:w="1620" w:type="dxa"/>
            <w:tcBorders>
              <w:bottom w:val="single" w:sz="4" w:space="0" w:color="000000"/>
            </w:tcBorders>
            <w:vAlign w:val="center"/>
          </w:tcPr>
          <w:p w14:paraId="6665605B" w14:textId="77777777" w:rsidR="000605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14/01/2026</w:t>
            </w:r>
          </w:p>
        </w:tc>
      </w:tr>
      <w:tr w:rsidR="000605BE" w14:paraId="0D39BDE9" w14:textId="77777777">
        <w:trPr>
          <w:trHeight w:val="338"/>
        </w:trPr>
        <w:tc>
          <w:tcPr>
            <w:tcW w:w="765" w:type="dxa"/>
            <w:vAlign w:val="center"/>
          </w:tcPr>
          <w:p w14:paraId="3FCE53CE" w14:textId="77777777" w:rsidR="000605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02</w:t>
            </w:r>
          </w:p>
        </w:tc>
        <w:tc>
          <w:tcPr>
            <w:tcW w:w="5130" w:type="dxa"/>
            <w:vAlign w:val="center"/>
          </w:tcPr>
          <w:p w14:paraId="6971D841" w14:textId="77777777" w:rsidR="000605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Fish Systematics, Fish Anatomy and Physiology</w:t>
            </w:r>
          </w:p>
        </w:tc>
        <w:tc>
          <w:tcPr>
            <w:tcW w:w="1560" w:type="dxa"/>
            <w:vAlign w:val="center"/>
          </w:tcPr>
          <w:p w14:paraId="4F822E52" w14:textId="77777777" w:rsidR="000605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3</w:t>
            </w:r>
            <w:r>
              <w:rPr>
                <w:rFonts w:ascii="Times New Roman" w:eastAsia="Times New Roman" w:hAnsi="Times New Roman" w:cs="Times New Roman"/>
              </w:rPr>
              <w:t>13102</w:t>
            </w:r>
          </w:p>
        </w:tc>
        <w:tc>
          <w:tcPr>
            <w:tcW w:w="162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037F188" w14:textId="77777777" w:rsidR="000605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19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/0</w:t>
            </w:r>
            <w:r>
              <w:rPr>
                <w:rFonts w:ascii="Times New Roman" w:eastAsia="Times New Roman" w:hAnsi="Times New Roman" w:cs="Times New Roman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/202</w:t>
            </w: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</w:tr>
      <w:tr w:rsidR="000605BE" w14:paraId="0BE0F449" w14:textId="77777777">
        <w:trPr>
          <w:trHeight w:val="320"/>
        </w:trPr>
        <w:tc>
          <w:tcPr>
            <w:tcW w:w="765" w:type="dxa"/>
            <w:vAlign w:val="center"/>
          </w:tcPr>
          <w:p w14:paraId="7B373C67" w14:textId="77777777" w:rsidR="000605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03</w:t>
            </w:r>
          </w:p>
        </w:tc>
        <w:tc>
          <w:tcPr>
            <w:tcW w:w="5130" w:type="dxa"/>
            <w:vAlign w:val="center"/>
          </w:tcPr>
          <w:p w14:paraId="1115346E" w14:textId="77777777" w:rsidR="000605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Fish Biology and Fish Population dynamics</w:t>
            </w:r>
          </w:p>
        </w:tc>
        <w:tc>
          <w:tcPr>
            <w:tcW w:w="1560" w:type="dxa"/>
            <w:vAlign w:val="center"/>
          </w:tcPr>
          <w:p w14:paraId="758920EC" w14:textId="77777777" w:rsidR="000605BE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313103</w:t>
            </w:r>
          </w:p>
        </w:tc>
        <w:tc>
          <w:tcPr>
            <w:tcW w:w="162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8C0EA15" w14:textId="77777777" w:rsidR="000605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26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/0</w:t>
            </w:r>
            <w:r>
              <w:rPr>
                <w:rFonts w:ascii="Times New Roman" w:eastAsia="Times New Roman" w:hAnsi="Times New Roman" w:cs="Times New Roman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/202</w:t>
            </w: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</w:tr>
      <w:tr w:rsidR="000605BE" w14:paraId="4B0071A4" w14:textId="77777777">
        <w:trPr>
          <w:trHeight w:val="300"/>
        </w:trPr>
        <w:tc>
          <w:tcPr>
            <w:tcW w:w="765" w:type="dxa"/>
            <w:vAlign w:val="center"/>
          </w:tcPr>
          <w:p w14:paraId="50084107" w14:textId="77777777" w:rsidR="000605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04</w:t>
            </w:r>
          </w:p>
        </w:tc>
        <w:tc>
          <w:tcPr>
            <w:tcW w:w="5130" w:type="dxa"/>
            <w:vAlign w:val="center"/>
          </w:tcPr>
          <w:p w14:paraId="67B37F55" w14:textId="77777777" w:rsidR="000605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Fish Ecology, Limnology and Oceanography</w:t>
            </w:r>
          </w:p>
        </w:tc>
        <w:tc>
          <w:tcPr>
            <w:tcW w:w="1560" w:type="dxa"/>
            <w:vAlign w:val="center"/>
          </w:tcPr>
          <w:p w14:paraId="6C28DF41" w14:textId="77777777" w:rsidR="000605BE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313104</w:t>
            </w:r>
          </w:p>
        </w:tc>
        <w:tc>
          <w:tcPr>
            <w:tcW w:w="162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709B8B8" w14:textId="77777777" w:rsidR="000605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02/02/2026</w:t>
            </w:r>
          </w:p>
        </w:tc>
      </w:tr>
      <w:tr w:rsidR="000605BE" w14:paraId="2FD88A2F" w14:textId="77777777">
        <w:trPr>
          <w:trHeight w:val="300"/>
        </w:trPr>
        <w:tc>
          <w:tcPr>
            <w:tcW w:w="765" w:type="dxa"/>
            <w:vAlign w:val="center"/>
          </w:tcPr>
          <w:p w14:paraId="6B1471B9" w14:textId="77777777" w:rsidR="000605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05</w:t>
            </w:r>
          </w:p>
        </w:tc>
        <w:tc>
          <w:tcPr>
            <w:tcW w:w="5130" w:type="dxa"/>
            <w:vAlign w:val="center"/>
          </w:tcPr>
          <w:p w14:paraId="0A5BBB8C" w14:textId="77777777" w:rsidR="000605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Aquaculture, Aquaculture nutrition and Fisheries Technology and Harvesting</w:t>
            </w:r>
          </w:p>
        </w:tc>
        <w:tc>
          <w:tcPr>
            <w:tcW w:w="1560" w:type="dxa"/>
            <w:vAlign w:val="center"/>
          </w:tcPr>
          <w:p w14:paraId="7C36AEB7" w14:textId="77777777" w:rsidR="000605BE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313105</w:t>
            </w:r>
          </w:p>
        </w:tc>
        <w:tc>
          <w:tcPr>
            <w:tcW w:w="162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8D99FE9" w14:textId="77777777" w:rsidR="000605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09/02/2026</w:t>
            </w:r>
          </w:p>
        </w:tc>
      </w:tr>
      <w:tr w:rsidR="000605BE" w14:paraId="6CF9DB6E" w14:textId="77777777">
        <w:trPr>
          <w:trHeight w:val="300"/>
        </w:trPr>
        <w:tc>
          <w:tcPr>
            <w:tcW w:w="765" w:type="dxa"/>
            <w:vAlign w:val="center"/>
          </w:tcPr>
          <w:p w14:paraId="2139ED11" w14:textId="77777777" w:rsidR="000605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06</w:t>
            </w:r>
          </w:p>
        </w:tc>
        <w:tc>
          <w:tcPr>
            <w:tcW w:w="5130" w:type="dxa"/>
            <w:vAlign w:val="center"/>
          </w:tcPr>
          <w:p w14:paraId="46485D4C" w14:textId="77777777" w:rsidR="000605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Fish Processing and Handling, Fisheries resources and Management and Extension, Economics, Rural sociology, Marketing and Cooperatives</w:t>
            </w:r>
          </w:p>
        </w:tc>
        <w:tc>
          <w:tcPr>
            <w:tcW w:w="1560" w:type="dxa"/>
            <w:vAlign w:val="center"/>
          </w:tcPr>
          <w:p w14:paraId="61300852" w14:textId="77777777" w:rsidR="000605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313106</w:t>
            </w:r>
          </w:p>
        </w:tc>
        <w:tc>
          <w:tcPr>
            <w:tcW w:w="162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ABC1838" w14:textId="77777777" w:rsidR="000605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16/02/2026</w:t>
            </w:r>
          </w:p>
        </w:tc>
      </w:tr>
      <w:tr w:rsidR="000605BE" w14:paraId="2132651F" w14:textId="77777777">
        <w:trPr>
          <w:trHeight w:val="300"/>
        </w:trPr>
        <w:tc>
          <w:tcPr>
            <w:tcW w:w="765" w:type="dxa"/>
            <w:vAlign w:val="center"/>
          </w:tcPr>
          <w:p w14:paraId="486408EA" w14:textId="77777777" w:rsidR="000605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07</w:t>
            </w:r>
          </w:p>
        </w:tc>
        <w:tc>
          <w:tcPr>
            <w:tcW w:w="5130" w:type="dxa"/>
            <w:vAlign w:val="center"/>
          </w:tcPr>
          <w:p w14:paraId="40B6DFE2" w14:textId="77777777" w:rsidR="000605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Fish Genetics and Fish Pathology and Parasitology</w:t>
            </w:r>
          </w:p>
        </w:tc>
        <w:tc>
          <w:tcPr>
            <w:tcW w:w="1560" w:type="dxa"/>
            <w:vAlign w:val="center"/>
          </w:tcPr>
          <w:p w14:paraId="42B7CA00" w14:textId="77777777" w:rsidR="000605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313107</w:t>
            </w:r>
          </w:p>
        </w:tc>
        <w:tc>
          <w:tcPr>
            <w:tcW w:w="162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FCD473B" w14:textId="77777777" w:rsidR="000605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23/02/2026</w:t>
            </w:r>
          </w:p>
        </w:tc>
      </w:tr>
    </w:tbl>
    <w:p w14:paraId="255E2311" w14:textId="77777777" w:rsidR="000605BE" w:rsidRDefault="000605B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2773FD9F" w14:textId="77777777" w:rsidR="000605BE" w:rsidRDefault="000605B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27D58A50" w14:textId="77777777" w:rsidR="000605BE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I therefore, pray and hope that you would be kind enough to grant me leave of absence for those days only.</w:t>
      </w:r>
    </w:p>
    <w:p w14:paraId="4627F8D4" w14:textId="77777777" w:rsidR="000605BE" w:rsidRDefault="000605B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0681A7B9" w14:textId="77777777" w:rsidR="000605BE" w:rsidRDefault="000605B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370C1B5B" w14:textId="77777777" w:rsidR="000605BE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I</w:t>
      </w:r>
    </w:p>
    <w:p w14:paraId="66823FE8" w14:textId="77777777" w:rsidR="000605BE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Remain Sir</w:t>
      </w:r>
    </w:p>
    <w:p w14:paraId="2DDA9CEC" w14:textId="77777777" w:rsidR="000605BE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Your most obedient pupil</w:t>
      </w:r>
    </w:p>
    <w:p w14:paraId="36C2C3F4" w14:textId="77777777" w:rsidR="000605BE" w:rsidRDefault="000605B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68E446A6" w14:textId="77777777" w:rsidR="000605BE" w:rsidRDefault="000605B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1877346F" w14:textId="77777777" w:rsidR="000605BE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Md. A</w:t>
      </w:r>
      <w:r>
        <w:rPr>
          <w:rFonts w:ascii="Times New Roman" w:eastAsia="Times New Roman" w:hAnsi="Times New Roman" w:cs="Times New Roman"/>
        </w:rPr>
        <w:t>rif Hushain Munna</w:t>
      </w:r>
    </w:p>
    <w:p w14:paraId="30234FE8" w14:textId="77777777" w:rsidR="000605BE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ID: 12</w:t>
      </w:r>
      <w:r>
        <w:rPr>
          <w:rFonts w:ascii="Times New Roman" w:eastAsia="Times New Roman" w:hAnsi="Times New Roman" w:cs="Times New Roman"/>
        </w:rPr>
        <w:t>95423</w:t>
      </w:r>
    </w:p>
    <w:p w14:paraId="55BD38FE" w14:textId="77777777" w:rsidR="000605BE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Batch ID: WDPF/TCL</w:t>
      </w:r>
      <w:r>
        <w:rPr>
          <w:rFonts w:ascii="Times New Roman" w:eastAsia="Times New Roman" w:hAnsi="Times New Roman" w:cs="Times New Roman"/>
        </w:rPr>
        <w:t>K</w:t>
      </w:r>
      <w:r>
        <w:rPr>
          <w:rFonts w:ascii="Times New Roman" w:eastAsia="Times New Roman" w:hAnsi="Times New Roman" w:cs="Times New Roman"/>
          <w:color w:val="000000"/>
        </w:rPr>
        <w:t>-</w:t>
      </w:r>
      <w:r>
        <w:rPr>
          <w:rFonts w:ascii="Times New Roman" w:eastAsia="Times New Roman" w:hAnsi="Times New Roman" w:cs="Times New Roman"/>
        </w:rPr>
        <w:t>M</w:t>
      </w:r>
      <w:r>
        <w:rPr>
          <w:rFonts w:ascii="Times New Roman" w:eastAsia="Times New Roman" w:hAnsi="Times New Roman" w:cs="Times New Roman"/>
          <w:color w:val="000000"/>
        </w:rPr>
        <w:t>/</w:t>
      </w:r>
      <w:r>
        <w:rPr>
          <w:rFonts w:ascii="Times New Roman" w:eastAsia="Times New Roman" w:hAnsi="Times New Roman" w:cs="Times New Roman"/>
        </w:rPr>
        <w:t>70</w:t>
      </w:r>
      <w:r>
        <w:rPr>
          <w:rFonts w:ascii="Times New Roman" w:eastAsia="Times New Roman" w:hAnsi="Times New Roman" w:cs="Times New Roman"/>
          <w:color w:val="000000"/>
        </w:rPr>
        <w:t>/01</w:t>
      </w:r>
    </w:p>
    <w:p w14:paraId="57404D93" w14:textId="77777777" w:rsidR="000605BE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TSP: The Computers Ltd</w:t>
      </w:r>
    </w:p>
    <w:p w14:paraId="58ECF06B" w14:textId="77777777" w:rsidR="000605BE" w:rsidRDefault="000605B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sectPr w:rsidR="000605BE">
      <w:pgSz w:w="11907" w:h="16839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41B2A39-3F18-4BD2-B1BD-A1AFA480458F}"/>
    <w:embedBold r:id="rId2" w:fontKey="{124777A2-05FD-416E-A66F-653BF6AACF0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roman"/>
    <w:notTrueType/>
    <w:pitch w:val="default"/>
    <w:embedRegular r:id="rId3" w:fontKey="{5C12C7B9-93D6-4F58-9741-3804287A04B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8485C980-52AF-466B-9051-7D7AAA512D4E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2296AE43-C544-4EC6-90FE-7F16D7B7636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05BE"/>
    <w:rsid w:val="000605BE"/>
    <w:rsid w:val="005C3874"/>
    <w:rsid w:val="00EF2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A7289"/>
  <w15:docId w15:val="{CB8C800B-F381-4E46-A03F-74FDFFD39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59"/>
    <w:rsid w:val="004A5A06"/>
    <w:pPr>
      <w:spacing w:after="0" w:line="240" w:lineRule="auto"/>
    </w:pPr>
    <w:rPr>
      <w:rFonts w:eastAsiaTheme="minorEastAsi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uiPriority w:val="1"/>
    <w:qFormat/>
    <w:rsid w:val="004A5A06"/>
    <w:pPr>
      <w:spacing w:after="0" w:line="240" w:lineRule="auto"/>
    </w:pPr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419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19DE"/>
    <w:rPr>
      <w:rFonts w:ascii="Tahoma" w:eastAsiaTheme="minorEastAsia" w:hAnsi="Tahoma" w:cs="Tahoma"/>
      <w:sz w:val="16"/>
      <w:szCs w:val="16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UvPu+aia9TJNR7MV6pllgjecFQ==">CgMxLjA4AHIhMW1rN0dBNEdlVGJXSWw5Q1lfVVZaTlFRX2c5Q2ZWbmVS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202</Words>
  <Characters>1152</Characters>
  <Application>Microsoft Office Word</Application>
  <DocSecurity>0</DocSecurity>
  <Lines>9</Lines>
  <Paragraphs>2</Paragraphs>
  <ScaleCrop>false</ScaleCrop>
  <Company/>
  <LinksUpToDate>false</LinksUpToDate>
  <CharactersWithSpaces>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C13</dc:creator>
  <cp:lastModifiedBy>B-5</cp:lastModifiedBy>
  <cp:revision>2</cp:revision>
  <dcterms:created xsi:type="dcterms:W3CDTF">2019-12-18T04:34:00Z</dcterms:created>
  <dcterms:modified xsi:type="dcterms:W3CDTF">2026-01-12T06:42:00Z</dcterms:modified>
</cp:coreProperties>
</file>