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Hotel Booking Power BI Project Documentation</w:t>
      </w:r>
    </w:p>
    <w:p>
      <w:pPr>
        <w:pStyle w:val="Heading1"/>
      </w:pPr>
      <w:r>
        <w:t>1. Project Overview</w:t>
      </w:r>
    </w:p>
    <w:p>
      <w:r>
        <w:t>This Power BI project analyzes hotel booking data to identify key performance indicators, trends, and guest behaviors. The dashboard supports data-driven decision-making for revenue management, customer segmentation, and operational efficiency.</w:t>
      </w:r>
    </w:p>
    <w:p>
      <w:pPr>
        <w:pStyle w:val="Heading1"/>
      </w:pPr>
      <w:r>
        <w:t>2. Data Source</w:t>
      </w:r>
    </w:p>
    <w:p>
      <w:r>
        <w:t>The dataset 'hotel_bookings.csv' includes 119,390 records with 33 attributes. Key fields include booking status, lead time, guest demographics, booking channels, ADR (Average Daily Rate), and revenue-related metrics.</w:t>
      </w:r>
    </w:p>
    <w:p>
      <w:pPr>
        <w:pStyle w:val="Heading1"/>
      </w:pPr>
      <w:r>
        <w:t>3. Data Cleaning &amp; Transformation</w:t>
      </w:r>
    </w:p>
    <w:p>
      <w:r>
        <w:t>- Missing values imputed or replaced with default values.</w:t>
        <w:br/>
        <w:t>- Created calculated columns: Total Stay Nights, Total Guests, Revenue.</w:t>
        <w:br/>
        <w:t>- Converted reservation status dates to datetime.</w:t>
        <w:br/>
        <w:t>- Categorized lead time and guest types.</w:t>
      </w:r>
    </w:p>
    <w:p>
      <w:pPr>
        <w:pStyle w:val="Heading1"/>
      </w:pPr>
      <w:r>
        <w:t>4. Data Model Design</w:t>
      </w:r>
    </w:p>
    <w:p>
      <w:r>
        <w:t>Adopted a star schema with the following tables:</w:t>
        <w:br/>
        <w:t>- FactBookings (main data table)</w:t>
        <w:br/>
        <w:t>- DimHotel</w:t>
        <w:br/>
        <w:t>- DimDate (from reservation_status_date)</w:t>
        <w:br/>
        <w:t>- DimCountry</w:t>
        <w:br/>
        <w:t>- DimMarketSegment</w:t>
        <w:br/>
        <w:t>- DimRoomType</w:t>
      </w:r>
    </w:p>
    <w:p>
      <w:pPr>
        <w:pStyle w:val="Heading1"/>
      </w:pPr>
      <w:r>
        <w:t>5. DAX Measures Implemented</w:t>
      </w:r>
    </w:p>
    <w:p>
      <w:r>
        <w:t>- Total Revenue</w:t>
        <w:br/>
        <w:t>- Cancellation Rate</w:t>
        <w:br/>
        <w:t>- ADR (Average Daily Rate)</w:t>
        <w:br/>
        <w:t>- RevPAR (Revenue per Available Room)</w:t>
        <w:br/>
        <w:t>- Occupancy Rate</w:t>
        <w:br/>
        <w:t>- Lead Time Bucket</w:t>
        <w:br/>
        <w:t>- Guest Type</w:t>
        <w:br/>
        <w:t>- Booking Quarter</w:t>
        <w:br/>
        <w:t>- Room Upgrades</w:t>
        <w:br/>
        <w:t>- Special Request Cancellations</w:t>
        <w:br/>
        <w:t>- Repeated Guest Revenue</w:t>
      </w:r>
    </w:p>
    <w:p>
      <w:pPr>
        <w:pStyle w:val="Heading1"/>
      </w:pPr>
      <w:r>
        <w:t>6. Dashboard Components</w:t>
      </w:r>
    </w:p>
    <w:p>
      <w:r>
        <w:t>- KPI Cards: Revenue, ADR, RevPAR, Cancellation Rate</w:t>
        <w:br/>
        <w:t>- Line Chart: Revenue &amp; ADR trends over time</w:t>
        <w:br/>
        <w:t>- Pie Charts: Guest type &amp; hotel type cancellations</w:t>
        <w:br/>
        <w:t>- Matrix: Revenue by market segment and channel</w:t>
        <w:br/>
        <w:t>- Slicers: Hotel type, country, lead time, quarter, guest type</w:t>
      </w:r>
    </w:p>
    <w:p>
      <w:pPr>
        <w:pStyle w:val="Heading1"/>
      </w:pPr>
      <w:r>
        <w:t>7. Button Slicers Used</w:t>
      </w:r>
    </w:p>
    <w:p>
      <w:r>
        <w:t>- Hotel Type</w:t>
        <w:br/>
        <w:t>- Booking Status</w:t>
        <w:br/>
        <w:t>- Lead Time Category</w:t>
        <w:br/>
        <w:t>- Guest Type</w:t>
        <w:br/>
        <w:t>- Market Segment</w:t>
        <w:br/>
        <w:t>- Season (Quarter)</w:t>
        <w:br/>
        <w:t>- Special Requests</w:t>
        <w:br/>
        <w:t>- Repeated Guests</w:t>
        <w:br/>
        <w:t>- Parking Required</w:t>
      </w:r>
    </w:p>
    <w:p>
      <w:pPr>
        <w:pStyle w:val="Heading1"/>
      </w:pPr>
      <w:r>
        <w:t>8. Visual Summary</w:t>
      </w:r>
    </w:p>
    <w:p>
      <w:r>
        <w:t>All visuals are interactive, tied to button slicers to filter metrics dynamically. Key visual types include:</w:t>
        <w:br/>
        <w:t>- Line charts for trend analysis</w:t>
        <w:br/>
        <w:t>- Matrix for segment performance</w:t>
        <w:br/>
        <w:t>- Pie charts for cancellation and guest type ratios</w:t>
        <w:br/>
        <w:t>- Bar charts for booking lead times</w:t>
        <w:br/>
      </w:r>
    </w:p>
    <w:p>
      <w:pPr>
        <w:pStyle w:val="Heading1"/>
      </w:pPr>
      <w:r>
        <w:t>9. Strategic Insights</w:t>
      </w:r>
    </w:p>
    <w:p>
      <w:r>
        <w:t>- City hotels receive more bookings but have higher cancellation rates.</w:t>
        <w:br/>
        <w:t>- Q3 is peak season for bookings and revenue.</w:t>
        <w:br/>
        <w:t>- Family guests drive higher revenue.</w:t>
        <w:br/>
        <w:t>- Last-minute bookings account for a significant share.</w:t>
        <w:br/>
        <w:t>- Room upgrades and special requests correlate with lower cancellations.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