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C82E" w14:textId="64090B5E" w:rsidR="00A14ABD" w:rsidRDefault="000C5F61" w:rsidP="000C5F61">
      <w:pPr>
        <w:pStyle w:val="Title"/>
        <w:jc w:val="center"/>
      </w:pPr>
      <w:r>
        <w:t>Functional Checks and Automation Selection Criteria for Demo and Careers Pages</w:t>
      </w:r>
    </w:p>
    <w:p w14:paraId="4A060D2F" w14:textId="5111CAD5" w:rsidR="000C5F61" w:rsidRDefault="000C5F61" w:rsidP="000C5F61"/>
    <w:p w14:paraId="3377AC96" w14:textId="5EFDEDD8" w:rsidR="00585CDE" w:rsidRDefault="0053649E" w:rsidP="00704BFB">
      <w:pPr>
        <w:pStyle w:val="Heading1"/>
      </w:pPr>
      <w:r>
        <w:t>Functional Checks</w:t>
      </w:r>
    </w:p>
    <w:p w14:paraId="4E9A56ED" w14:textId="4D32B8A4" w:rsidR="00945202" w:rsidRPr="00945202" w:rsidRDefault="00945202" w:rsidP="000F6F48">
      <w:pPr>
        <w:jc w:val="both"/>
      </w:pPr>
      <w:r>
        <w:t>Functional checks for Demo and Careers pages are discussed below. The bold ones were selected for automation and the reason for their selection is explained in the ‘Automation Selection Criteria’ table at the end of the document.</w:t>
      </w:r>
    </w:p>
    <w:p w14:paraId="2E89AC75" w14:textId="690B3E32" w:rsidR="000C5F61" w:rsidRDefault="000C5F61" w:rsidP="0053649E">
      <w:pPr>
        <w:pStyle w:val="Heading2"/>
      </w:pPr>
      <w:r>
        <w:t>Demo Page</w:t>
      </w:r>
    </w:p>
    <w:p w14:paraId="6F5DE259" w14:textId="7FC15688" w:rsidR="00704BFB" w:rsidRPr="00704BFB" w:rsidRDefault="00704BFB" w:rsidP="00704BFB">
      <w:r>
        <w:t>Following functional checks need to be performed on the Demo page:</w:t>
      </w:r>
    </w:p>
    <w:tbl>
      <w:tblPr>
        <w:tblStyle w:val="TableGrid"/>
        <w:tblW w:w="0" w:type="auto"/>
        <w:tblLook w:val="04A0" w:firstRow="1" w:lastRow="0" w:firstColumn="1" w:lastColumn="0" w:noHBand="0" w:noVBand="1"/>
      </w:tblPr>
      <w:tblGrid>
        <w:gridCol w:w="1615"/>
        <w:gridCol w:w="1980"/>
        <w:gridCol w:w="5755"/>
      </w:tblGrid>
      <w:tr w:rsidR="00621A07" w14:paraId="4BDCAC0F" w14:textId="77777777" w:rsidTr="00621A07">
        <w:tc>
          <w:tcPr>
            <w:tcW w:w="1615" w:type="dxa"/>
          </w:tcPr>
          <w:p w14:paraId="5064CFD2" w14:textId="555E4CFE" w:rsidR="00621A07" w:rsidRDefault="00621A07" w:rsidP="0053649E">
            <w:pPr>
              <w:pStyle w:val="Heading3"/>
            </w:pPr>
            <w:r>
              <w:t>Screen</w:t>
            </w:r>
          </w:p>
        </w:tc>
        <w:tc>
          <w:tcPr>
            <w:tcW w:w="1980" w:type="dxa"/>
          </w:tcPr>
          <w:p w14:paraId="46859A2F" w14:textId="3135B5D2" w:rsidR="00621A07" w:rsidRDefault="00621A07" w:rsidP="0053649E">
            <w:pPr>
              <w:pStyle w:val="Heading3"/>
            </w:pPr>
            <w:r>
              <w:t>Feature</w:t>
            </w:r>
          </w:p>
        </w:tc>
        <w:tc>
          <w:tcPr>
            <w:tcW w:w="5755" w:type="dxa"/>
          </w:tcPr>
          <w:p w14:paraId="0E78D053" w14:textId="3041B3A2" w:rsidR="00621A07" w:rsidRDefault="00621A07" w:rsidP="0053649E">
            <w:pPr>
              <w:pStyle w:val="Heading3"/>
            </w:pPr>
            <w:r>
              <w:t>Functional Checks/Test Case</w:t>
            </w:r>
          </w:p>
        </w:tc>
      </w:tr>
      <w:tr w:rsidR="00621A07" w14:paraId="1AF3C3F3" w14:textId="77777777" w:rsidTr="00621A07">
        <w:tc>
          <w:tcPr>
            <w:tcW w:w="1615" w:type="dxa"/>
            <w:vMerge w:val="restart"/>
          </w:tcPr>
          <w:p w14:paraId="6BC1A638" w14:textId="2E72F75D" w:rsidR="00621A07" w:rsidRDefault="00621A07" w:rsidP="000C5F61">
            <w:r>
              <w:t>Main Screen</w:t>
            </w:r>
          </w:p>
        </w:tc>
        <w:tc>
          <w:tcPr>
            <w:tcW w:w="1980" w:type="dxa"/>
          </w:tcPr>
          <w:p w14:paraId="7F12AC53" w14:textId="06A26B8E" w:rsidR="00621A07" w:rsidRDefault="00621A07" w:rsidP="000C5F61">
            <w:r>
              <w:t>View Demo Videos</w:t>
            </w:r>
          </w:p>
        </w:tc>
        <w:tc>
          <w:tcPr>
            <w:tcW w:w="5755" w:type="dxa"/>
          </w:tcPr>
          <w:p w14:paraId="2058D00C" w14:textId="4FF3E654" w:rsidR="00621A07" w:rsidRPr="00430DBF" w:rsidRDefault="00621A07" w:rsidP="00621A07">
            <w:pPr>
              <w:rPr>
                <w:b/>
                <w:bCs/>
              </w:rPr>
            </w:pPr>
            <w:r w:rsidRPr="00430DBF">
              <w:rPr>
                <w:b/>
                <w:bCs/>
              </w:rPr>
              <w:t>Clicking 'Watch Videos' button should navigate user to the Demo Videos page</w:t>
            </w:r>
          </w:p>
          <w:p w14:paraId="0A69E145" w14:textId="3D0FEE47" w:rsidR="00621A07" w:rsidRDefault="00621A07" w:rsidP="00621A07">
            <w:r>
              <w:t xml:space="preserve"> </w:t>
            </w:r>
          </w:p>
        </w:tc>
      </w:tr>
      <w:tr w:rsidR="00621A07" w14:paraId="375AC278" w14:textId="77777777" w:rsidTr="00621A07">
        <w:tc>
          <w:tcPr>
            <w:tcW w:w="1615" w:type="dxa"/>
            <w:vMerge/>
          </w:tcPr>
          <w:p w14:paraId="14B0F761" w14:textId="77777777" w:rsidR="00621A07" w:rsidRDefault="00621A07" w:rsidP="000C5F61"/>
        </w:tc>
        <w:tc>
          <w:tcPr>
            <w:tcW w:w="1980" w:type="dxa"/>
          </w:tcPr>
          <w:p w14:paraId="640EFD42" w14:textId="6B793686" w:rsidR="00621A07" w:rsidRDefault="00621A07" w:rsidP="000C5F61">
            <w:r>
              <w:t>Schedule a Demo</w:t>
            </w:r>
          </w:p>
        </w:tc>
        <w:tc>
          <w:tcPr>
            <w:tcW w:w="5755" w:type="dxa"/>
          </w:tcPr>
          <w:p w14:paraId="2E16AF95" w14:textId="7910E2B0" w:rsidR="00621A07" w:rsidRDefault="00621A07" w:rsidP="000C5F61">
            <w:r>
              <w:t>Clicking 'Schedule Now' button should open the form for booking a meeting</w:t>
            </w:r>
          </w:p>
        </w:tc>
      </w:tr>
      <w:tr w:rsidR="00621A07" w14:paraId="34A0748C" w14:textId="77777777" w:rsidTr="00621A07">
        <w:tc>
          <w:tcPr>
            <w:tcW w:w="1615" w:type="dxa"/>
            <w:vMerge/>
          </w:tcPr>
          <w:p w14:paraId="2FE3392E" w14:textId="77777777" w:rsidR="00621A07" w:rsidRDefault="00621A07" w:rsidP="000C5F61"/>
        </w:tc>
        <w:tc>
          <w:tcPr>
            <w:tcW w:w="1980" w:type="dxa"/>
          </w:tcPr>
          <w:p w14:paraId="3B156D68" w14:textId="18AE3A1D" w:rsidR="00621A07" w:rsidRDefault="00621A07" w:rsidP="000C5F61">
            <w:r>
              <w:t>Sign up for Webinar</w:t>
            </w:r>
          </w:p>
        </w:tc>
        <w:tc>
          <w:tcPr>
            <w:tcW w:w="5755" w:type="dxa"/>
          </w:tcPr>
          <w:p w14:paraId="40130480" w14:textId="0F9F9B2E" w:rsidR="00621A07" w:rsidRDefault="00621A07" w:rsidP="000C5F61">
            <w:r>
              <w:t>Clicking 'Sign Up Here' button should open the form for Demo Sign Up</w:t>
            </w:r>
          </w:p>
        </w:tc>
      </w:tr>
      <w:tr w:rsidR="00621A07" w14:paraId="56695459" w14:textId="77777777" w:rsidTr="00621A07">
        <w:tc>
          <w:tcPr>
            <w:tcW w:w="1615" w:type="dxa"/>
            <w:vMerge/>
          </w:tcPr>
          <w:p w14:paraId="0AA3F4BB" w14:textId="77777777" w:rsidR="00621A07" w:rsidRDefault="00621A07" w:rsidP="000C5F61"/>
        </w:tc>
        <w:tc>
          <w:tcPr>
            <w:tcW w:w="1980" w:type="dxa"/>
          </w:tcPr>
          <w:p w14:paraId="4EF0638E" w14:textId="5106331F" w:rsidR="00621A07" w:rsidRDefault="00621A07" w:rsidP="000C5F61">
            <w:r>
              <w:t>View Clients</w:t>
            </w:r>
          </w:p>
        </w:tc>
        <w:tc>
          <w:tcPr>
            <w:tcW w:w="5755" w:type="dxa"/>
          </w:tcPr>
          <w:p w14:paraId="77280C35" w14:textId="25C8E674" w:rsidR="00621A07" w:rsidRDefault="00621A07" w:rsidP="000C5F61">
            <w:r>
              <w:t>Clicking on any client</w:t>
            </w:r>
            <w:r>
              <w:t>’</w:t>
            </w:r>
            <w:r>
              <w:t>s logo should navigate user to the Customers page</w:t>
            </w:r>
          </w:p>
        </w:tc>
      </w:tr>
      <w:tr w:rsidR="00E223B2" w14:paraId="50B0545E" w14:textId="77777777" w:rsidTr="00621A07">
        <w:tc>
          <w:tcPr>
            <w:tcW w:w="1615" w:type="dxa"/>
            <w:vMerge w:val="restart"/>
          </w:tcPr>
          <w:p w14:paraId="21D5C75B" w14:textId="7F95C640" w:rsidR="00E223B2" w:rsidRDefault="00E223B2" w:rsidP="000C5F61">
            <w:r>
              <w:t>Demo Schedule From</w:t>
            </w:r>
          </w:p>
        </w:tc>
        <w:tc>
          <w:tcPr>
            <w:tcW w:w="1980" w:type="dxa"/>
            <w:vMerge w:val="restart"/>
          </w:tcPr>
          <w:p w14:paraId="214DAC8D" w14:textId="5AB9C4FF" w:rsidR="00E223B2" w:rsidRDefault="00E223B2" w:rsidP="000C5F61">
            <w:r>
              <w:t>Schedule a Demo</w:t>
            </w:r>
          </w:p>
        </w:tc>
        <w:tc>
          <w:tcPr>
            <w:tcW w:w="5755" w:type="dxa"/>
          </w:tcPr>
          <w:p w14:paraId="286CF6F4" w14:textId="77777777" w:rsidR="00E223B2" w:rsidRDefault="00E223B2" w:rsidP="00621A07">
            <w:r>
              <w:t>'First Name' text box should:</w:t>
            </w:r>
          </w:p>
          <w:p w14:paraId="774AB79E" w14:textId="3294A040" w:rsidR="00E223B2" w:rsidRDefault="00E223B2" w:rsidP="00621A07">
            <w:pPr>
              <w:pStyle w:val="ListParagraph"/>
              <w:numPr>
                <w:ilvl w:val="0"/>
                <w:numId w:val="3"/>
              </w:numPr>
            </w:pPr>
            <w:r>
              <w:t>Be a mandatory field</w:t>
            </w:r>
          </w:p>
          <w:p w14:paraId="3BE1636E" w14:textId="18D76522" w:rsidR="00E223B2" w:rsidRDefault="00E223B2" w:rsidP="00621A07">
            <w:pPr>
              <w:pStyle w:val="ListParagraph"/>
              <w:numPr>
                <w:ilvl w:val="0"/>
                <w:numId w:val="3"/>
              </w:numPr>
            </w:pPr>
            <w:r>
              <w:t>Accept only Alpha characters</w:t>
            </w:r>
          </w:p>
        </w:tc>
      </w:tr>
      <w:tr w:rsidR="00E223B2" w14:paraId="44BE7554" w14:textId="77777777" w:rsidTr="00621A07">
        <w:tc>
          <w:tcPr>
            <w:tcW w:w="1615" w:type="dxa"/>
            <w:vMerge/>
          </w:tcPr>
          <w:p w14:paraId="17A17916" w14:textId="77777777" w:rsidR="00E223B2" w:rsidRDefault="00E223B2" w:rsidP="000C5F61"/>
        </w:tc>
        <w:tc>
          <w:tcPr>
            <w:tcW w:w="1980" w:type="dxa"/>
            <w:vMerge/>
          </w:tcPr>
          <w:p w14:paraId="28AEF9CA" w14:textId="77777777" w:rsidR="00E223B2" w:rsidRDefault="00E223B2" w:rsidP="000C5F61"/>
        </w:tc>
        <w:tc>
          <w:tcPr>
            <w:tcW w:w="5755" w:type="dxa"/>
          </w:tcPr>
          <w:p w14:paraId="4A4D0ACF" w14:textId="77777777" w:rsidR="00E223B2" w:rsidRDefault="00E223B2" w:rsidP="00621A07">
            <w:r>
              <w:t>'Last Name' text box should:</w:t>
            </w:r>
          </w:p>
          <w:p w14:paraId="08A484F0" w14:textId="04F1DB58" w:rsidR="00E223B2" w:rsidRDefault="00E223B2" w:rsidP="00621A07">
            <w:pPr>
              <w:pStyle w:val="ListParagraph"/>
              <w:numPr>
                <w:ilvl w:val="0"/>
                <w:numId w:val="4"/>
              </w:numPr>
            </w:pPr>
            <w:r>
              <w:t>Be a mandatory field</w:t>
            </w:r>
          </w:p>
          <w:p w14:paraId="5BB18815" w14:textId="1FFC5A66" w:rsidR="00E223B2" w:rsidRDefault="00E223B2" w:rsidP="00621A07">
            <w:pPr>
              <w:pStyle w:val="ListParagraph"/>
              <w:numPr>
                <w:ilvl w:val="0"/>
                <w:numId w:val="4"/>
              </w:numPr>
            </w:pPr>
            <w:r>
              <w:t>Accept only Alpha characters</w:t>
            </w:r>
          </w:p>
        </w:tc>
      </w:tr>
      <w:tr w:rsidR="00E223B2" w14:paraId="10A3B2EF" w14:textId="77777777" w:rsidTr="00621A07">
        <w:tc>
          <w:tcPr>
            <w:tcW w:w="1615" w:type="dxa"/>
            <w:vMerge/>
          </w:tcPr>
          <w:p w14:paraId="59A80057" w14:textId="77777777" w:rsidR="00E223B2" w:rsidRDefault="00E223B2" w:rsidP="000C5F61"/>
        </w:tc>
        <w:tc>
          <w:tcPr>
            <w:tcW w:w="1980" w:type="dxa"/>
            <w:vMerge/>
          </w:tcPr>
          <w:p w14:paraId="1D21E7DE" w14:textId="77777777" w:rsidR="00E223B2" w:rsidRDefault="00E223B2" w:rsidP="000C5F61"/>
        </w:tc>
        <w:tc>
          <w:tcPr>
            <w:tcW w:w="5755" w:type="dxa"/>
          </w:tcPr>
          <w:p w14:paraId="38C8F675" w14:textId="7575E528" w:rsidR="00E223B2" w:rsidRPr="00B6330B" w:rsidRDefault="00E223B2" w:rsidP="00B6330B">
            <w:r w:rsidRPr="00B6330B">
              <w:t>'Company Name' text box should</w:t>
            </w:r>
            <w:r>
              <w:t xml:space="preserve"> b</w:t>
            </w:r>
            <w:r w:rsidRPr="00B6330B">
              <w:t>e a mandatory field</w:t>
            </w:r>
          </w:p>
        </w:tc>
      </w:tr>
      <w:tr w:rsidR="00E223B2" w14:paraId="6CF6E73B" w14:textId="77777777" w:rsidTr="00621A07">
        <w:tc>
          <w:tcPr>
            <w:tcW w:w="1615" w:type="dxa"/>
            <w:vMerge/>
          </w:tcPr>
          <w:p w14:paraId="731438CA" w14:textId="77777777" w:rsidR="00E223B2" w:rsidRDefault="00E223B2" w:rsidP="000C5F61"/>
        </w:tc>
        <w:tc>
          <w:tcPr>
            <w:tcW w:w="1980" w:type="dxa"/>
            <w:vMerge/>
          </w:tcPr>
          <w:p w14:paraId="69D37F89" w14:textId="77777777" w:rsidR="00E223B2" w:rsidRDefault="00E223B2" w:rsidP="000C5F61"/>
        </w:tc>
        <w:tc>
          <w:tcPr>
            <w:tcW w:w="5755" w:type="dxa"/>
          </w:tcPr>
          <w:p w14:paraId="717FB644" w14:textId="77777777" w:rsidR="00E223B2" w:rsidRPr="00B6330B" w:rsidRDefault="00E223B2" w:rsidP="00B6330B">
            <w:r w:rsidRPr="00B6330B">
              <w:t>Business Email' text box should:</w:t>
            </w:r>
          </w:p>
          <w:p w14:paraId="4B804670" w14:textId="5E697300" w:rsidR="00E223B2" w:rsidRPr="00B6330B" w:rsidRDefault="00E223B2" w:rsidP="00B6330B">
            <w:pPr>
              <w:pStyle w:val="ListParagraph"/>
              <w:numPr>
                <w:ilvl w:val="0"/>
                <w:numId w:val="16"/>
              </w:numPr>
            </w:pPr>
            <w:r w:rsidRPr="00B6330B">
              <w:t>Be a mandatory field</w:t>
            </w:r>
          </w:p>
          <w:p w14:paraId="71D0A92C" w14:textId="1EE58819" w:rsidR="00E223B2" w:rsidRPr="00B6330B" w:rsidRDefault="00E223B2" w:rsidP="00B6330B">
            <w:pPr>
              <w:pStyle w:val="ListParagraph"/>
              <w:numPr>
                <w:ilvl w:val="0"/>
                <w:numId w:val="16"/>
              </w:numPr>
            </w:pPr>
            <w:r w:rsidRPr="00B6330B">
              <w:t>Accept only a valid email address as defined by RFC Standards</w:t>
            </w:r>
          </w:p>
        </w:tc>
      </w:tr>
      <w:tr w:rsidR="00E223B2" w14:paraId="129FDE12" w14:textId="77777777" w:rsidTr="00621A07">
        <w:tc>
          <w:tcPr>
            <w:tcW w:w="1615" w:type="dxa"/>
            <w:vMerge/>
          </w:tcPr>
          <w:p w14:paraId="5711B227" w14:textId="77777777" w:rsidR="00E223B2" w:rsidRDefault="00E223B2" w:rsidP="000C5F61"/>
        </w:tc>
        <w:tc>
          <w:tcPr>
            <w:tcW w:w="1980" w:type="dxa"/>
            <w:vMerge/>
          </w:tcPr>
          <w:p w14:paraId="5CEC5569" w14:textId="77777777" w:rsidR="00E223B2" w:rsidRDefault="00E223B2" w:rsidP="000C5F61"/>
        </w:tc>
        <w:tc>
          <w:tcPr>
            <w:tcW w:w="5755" w:type="dxa"/>
          </w:tcPr>
          <w:p w14:paraId="0F4F17F1" w14:textId="77777777" w:rsidR="00E223B2" w:rsidRDefault="00E223B2" w:rsidP="00217A60">
            <w:r>
              <w:t>'Phone Number' text box should:</w:t>
            </w:r>
          </w:p>
          <w:p w14:paraId="685633AB" w14:textId="206E846C" w:rsidR="00E223B2" w:rsidRDefault="00E223B2" w:rsidP="00217A60">
            <w:pPr>
              <w:pStyle w:val="ListParagraph"/>
              <w:numPr>
                <w:ilvl w:val="0"/>
                <w:numId w:val="6"/>
              </w:numPr>
            </w:pPr>
            <w:r>
              <w:t>Be a mandatory field</w:t>
            </w:r>
          </w:p>
          <w:p w14:paraId="719595C7" w14:textId="49F883F1" w:rsidR="00E223B2" w:rsidRDefault="00E223B2" w:rsidP="00217A60">
            <w:pPr>
              <w:pStyle w:val="ListParagraph"/>
              <w:numPr>
                <w:ilvl w:val="0"/>
                <w:numId w:val="6"/>
              </w:numPr>
            </w:pPr>
            <w:r>
              <w:t>Accept only a phone number in valid format</w:t>
            </w:r>
          </w:p>
        </w:tc>
      </w:tr>
      <w:tr w:rsidR="00E223B2" w14:paraId="62DDE70D" w14:textId="77777777" w:rsidTr="00621A07">
        <w:tc>
          <w:tcPr>
            <w:tcW w:w="1615" w:type="dxa"/>
            <w:vMerge/>
          </w:tcPr>
          <w:p w14:paraId="1A1705E0" w14:textId="77777777" w:rsidR="00E223B2" w:rsidRDefault="00E223B2" w:rsidP="000C5F61"/>
        </w:tc>
        <w:tc>
          <w:tcPr>
            <w:tcW w:w="1980" w:type="dxa"/>
            <w:vMerge/>
          </w:tcPr>
          <w:p w14:paraId="004911BC" w14:textId="77777777" w:rsidR="00E223B2" w:rsidRDefault="00E223B2" w:rsidP="000C5F61"/>
        </w:tc>
        <w:tc>
          <w:tcPr>
            <w:tcW w:w="5755" w:type="dxa"/>
          </w:tcPr>
          <w:p w14:paraId="714237DC" w14:textId="77777777" w:rsidR="00E223B2" w:rsidRDefault="00E223B2" w:rsidP="00217A60">
            <w:r>
              <w:t>'Pick a Date' field should:</w:t>
            </w:r>
          </w:p>
          <w:p w14:paraId="1465D89B" w14:textId="6F739A45" w:rsidR="00E223B2" w:rsidRDefault="00E223B2" w:rsidP="00217A60">
            <w:pPr>
              <w:pStyle w:val="ListParagraph"/>
              <w:numPr>
                <w:ilvl w:val="0"/>
                <w:numId w:val="7"/>
              </w:numPr>
            </w:pPr>
            <w:r>
              <w:t>Show a Calendar control when clicked</w:t>
            </w:r>
          </w:p>
          <w:p w14:paraId="22335DB2" w14:textId="2A95865E" w:rsidR="00E223B2" w:rsidRDefault="00E223B2" w:rsidP="00A061CA">
            <w:pPr>
              <w:pStyle w:val="ListParagraph"/>
              <w:numPr>
                <w:ilvl w:val="0"/>
                <w:numId w:val="7"/>
              </w:numPr>
            </w:pPr>
            <w:r>
              <w:t>Show highlight current date</w:t>
            </w:r>
          </w:p>
          <w:p w14:paraId="279E2FA9" w14:textId="40036D81" w:rsidR="00E223B2" w:rsidRDefault="00E223B2" w:rsidP="00217A60">
            <w:pPr>
              <w:pStyle w:val="ListParagraph"/>
              <w:numPr>
                <w:ilvl w:val="0"/>
                <w:numId w:val="7"/>
              </w:numPr>
            </w:pPr>
            <w:r>
              <w:t>Allow navigation month by month via arrow buttons</w:t>
            </w:r>
          </w:p>
          <w:p w14:paraId="7A97307F" w14:textId="5C235B8D" w:rsidR="00E223B2" w:rsidRDefault="00E223B2" w:rsidP="00217A60">
            <w:pPr>
              <w:pStyle w:val="ListParagraph"/>
              <w:numPr>
                <w:ilvl w:val="0"/>
                <w:numId w:val="7"/>
              </w:numPr>
            </w:pPr>
            <w:r>
              <w:lastRenderedPageBreak/>
              <w:t>Show display year dropdown when selected year is clicked</w:t>
            </w:r>
          </w:p>
          <w:p w14:paraId="152C6AA1" w14:textId="5869FBAF" w:rsidR="00E223B2" w:rsidRDefault="00E223B2" w:rsidP="00217A60">
            <w:pPr>
              <w:pStyle w:val="ListParagraph"/>
              <w:numPr>
                <w:ilvl w:val="0"/>
                <w:numId w:val="7"/>
              </w:numPr>
            </w:pPr>
            <w:r>
              <w:t>Show display month dropdown when selected month is clicked</w:t>
            </w:r>
          </w:p>
          <w:p w14:paraId="64036AF1" w14:textId="32949A77" w:rsidR="00E223B2" w:rsidRDefault="00E223B2" w:rsidP="00217A60">
            <w:pPr>
              <w:pStyle w:val="ListParagraph"/>
              <w:numPr>
                <w:ilvl w:val="0"/>
                <w:numId w:val="7"/>
              </w:numPr>
            </w:pPr>
            <w:r>
              <w:t>Not allow selection of dates in the past</w:t>
            </w:r>
          </w:p>
          <w:p w14:paraId="0E3A04FC" w14:textId="56AD7447" w:rsidR="00E223B2" w:rsidRDefault="00E223B2" w:rsidP="00217A60">
            <w:pPr>
              <w:pStyle w:val="ListParagraph"/>
              <w:numPr>
                <w:ilvl w:val="0"/>
                <w:numId w:val="7"/>
              </w:numPr>
            </w:pPr>
            <w:r>
              <w:t>Close the calendar and display the selected date in the field when selected</w:t>
            </w:r>
          </w:p>
        </w:tc>
      </w:tr>
      <w:tr w:rsidR="00E223B2" w14:paraId="29818F57" w14:textId="77777777" w:rsidTr="00621A07">
        <w:tc>
          <w:tcPr>
            <w:tcW w:w="1615" w:type="dxa"/>
            <w:vMerge/>
          </w:tcPr>
          <w:p w14:paraId="75F5CC12" w14:textId="77777777" w:rsidR="00E223B2" w:rsidRDefault="00E223B2" w:rsidP="000C5F61"/>
        </w:tc>
        <w:tc>
          <w:tcPr>
            <w:tcW w:w="1980" w:type="dxa"/>
            <w:vMerge/>
          </w:tcPr>
          <w:p w14:paraId="71A2C599" w14:textId="77777777" w:rsidR="00E223B2" w:rsidRDefault="00E223B2" w:rsidP="000C5F61"/>
        </w:tc>
        <w:tc>
          <w:tcPr>
            <w:tcW w:w="5755" w:type="dxa"/>
          </w:tcPr>
          <w:p w14:paraId="6D2782C6" w14:textId="77777777" w:rsidR="00E223B2" w:rsidRDefault="00E223B2" w:rsidP="00DA625D">
            <w:r>
              <w:t>'Time' text box should:</w:t>
            </w:r>
          </w:p>
          <w:p w14:paraId="4EE4C379" w14:textId="77777777" w:rsidR="00E223B2" w:rsidRDefault="00E223B2" w:rsidP="00DA625D">
            <w:pPr>
              <w:pStyle w:val="ListParagraph"/>
              <w:numPr>
                <w:ilvl w:val="0"/>
                <w:numId w:val="8"/>
              </w:numPr>
            </w:pPr>
            <w:r>
              <w:t>Be a mandatory field</w:t>
            </w:r>
          </w:p>
          <w:p w14:paraId="0C83708D" w14:textId="6BF6609A" w:rsidR="00E223B2" w:rsidRDefault="00E223B2" w:rsidP="00DA625D">
            <w:pPr>
              <w:pStyle w:val="ListParagraph"/>
              <w:numPr>
                <w:ilvl w:val="0"/>
                <w:numId w:val="8"/>
              </w:numPr>
            </w:pPr>
            <w:r w:rsidRPr="00DA625D">
              <w:t>Accept only time in a valid format</w:t>
            </w:r>
          </w:p>
        </w:tc>
      </w:tr>
      <w:tr w:rsidR="00E223B2" w14:paraId="048D203C" w14:textId="77777777" w:rsidTr="00621A07">
        <w:tc>
          <w:tcPr>
            <w:tcW w:w="1615" w:type="dxa"/>
            <w:vMerge/>
          </w:tcPr>
          <w:p w14:paraId="6A64C655" w14:textId="77777777" w:rsidR="00E223B2" w:rsidRDefault="00E223B2" w:rsidP="000C5F61"/>
        </w:tc>
        <w:tc>
          <w:tcPr>
            <w:tcW w:w="1980" w:type="dxa"/>
            <w:vMerge/>
          </w:tcPr>
          <w:p w14:paraId="3719A0E4" w14:textId="77777777" w:rsidR="00E223B2" w:rsidRDefault="00E223B2" w:rsidP="000C5F61"/>
        </w:tc>
        <w:tc>
          <w:tcPr>
            <w:tcW w:w="5755" w:type="dxa"/>
          </w:tcPr>
          <w:p w14:paraId="2B6F22DD" w14:textId="77777777" w:rsidR="00E223B2" w:rsidRDefault="00E223B2" w:rsidP="00DA524E">
            <w:r>
              <w:t>'My job title is ...' text box should:</w:t>
            </w:r>
          </w:p>
          <w:p w14:paraId="61994D2D" w14:textId="5D0828D7" w:rsidR="00E223B2" w:rsidRDefault="00E223B2" w:rsidP="00DA524E">
            <w:pPr>
              <w:pStyle w:val="ListParagraph"/>
              <w:numPr>
                <w:ilvl w:val="0"/>
                <w:numId w:val="9"/>
              </w:numPr>
            </w:pPr>
            <w:r>
              <w:t>Be a mandatory field</w:t>
            </w:r>
          </w:p>
          <w:p w14:paraId="6D3E27E3" w14:textId="17FF3CCF" w:rsidR="00E223B2" w:rsidRDefault="00E223B2" w:rsidP="00DA524E">
            <w:pPr>
              <w:pStyle w:val="ListParagraph"/>
              <w:numPr>
                <w:ilvl w:val="0"/>
                <w:numId w:val="9"/>
              </w:numPr>
            </w:pPr>
            <w:r>
              <w:t>Accept only alpha characters</w:t>
            </w:r>
          </w:p>
        </w:tc>
      </w:tr>
      <w:tr w:rsidR="00E223B2" w14:paraId="2685087F" w14:textId="77777777" w:rsidTr="00621A07">
        <w:tc>
          <w:tcPr>
            <w:tcW w:w="1615" w:type="dxa"/>
            <w:vMerge/>
          </w:tcPr>
          <w:p w14:paraId="351A5F83" w14:textId="77777777" w:rsidR="00E223B2" w:rsidRDefault="00E223B2" w:rsidP="000C5F61"/>
        </w:tc>
        <w:tc>
          <w:tcPr>
            <w:tcW w:w="1980" w:type="dxa"/>
            <w:vMerge/>
          </w:tcPr>
          <w:p w14:paraId="4FCEE387" w14:textId="77777777" w:rsidR="00E223B2" w:rsidRDefault="00E223B2" w:rsidP="000C5F61"/>
        </w:tc>
        <w:tc>
          <w:tcPr>
            <w:tcW w:w="5755" w:type="dxa"/>
          </w:tcPr>
          <w:p w14:paraId="549BCFC8" w14:textId="77777777" w:rsidR="00E223B2" w:rsidRDefault="00E223B2" w:rsidP="00DA524E">
            <w:r>
              <w:t>'My company is a ...' dropdown should:</w:t>
            </w:r>
          </w:p>
          <w:p w14:paraId="787F0FC2" w14:textId="0CD157F3" w:rsidR="00E223B2" w:rsidRDefault="00E223B2" w:rsidP="00BE42BA">
            <w:pPr>
              <w:pStyle w:val="ListParagraph"/>
              <w:numPr>
                <w:ilvl w:val="0"/>
                <w:numId w:val="10"/>
              </w:numPr>
            </w:pPr>
            <w:r>
              <w:t>Be a mandatory input</w:t>
            </w:r>
          </w:p>
          <w:p w14:paraId="3D8C7917" w14:textId="5023708A" w:rsidR="00E223B2" w:rsidRDefault="00E223B2" w:rsidP="00BE42BA">
            <w:pPr>
              <w:pStyle w:val="ListParagraph"/>
              <w:numPr>
                <w:ilvl w:val="0"/>
                <w:numId w:val="10"/>
              </w:numPr>
            </w:pPr>
            <w:r>
              <w:t>Display the following selectable options on click:</w:t>
            </w:r>
          </w:p>
          <w:p w14:paraId="510E4BAF" w14:textId="09CEDD1B" w:rsidR="00E223B2" w:rsidRDefault="00E223B2" w:rsidP="00BE42BA">
            <w:pPr>
              <w:pStyle w:val="ListParagraph"/>
              <w:numPr>
                <w:ilvl w:val="1"/>
                <w:numId w:val="10"/>
              </w:numPr>
            </w:pPr>
            <w:r>
              <w:t>Shipper/BCO</w:t>
            </w:r>
          </w:p>
          <w:p w14:paraId="2C7A5ABB" w14:textId="3040A510" w:rsidR="00E223B2" w:rsidRDefault="00E223B2" w:rsidP="00BE42BA">
            <w:pPr>
              <w:pStyle w:val="ListParagraph"/>
              <w:numPr>
                <w:ilvl w:val="1"/>
                <w:numId w:val="10"/>
              </w:numPr>
            </w:pPr>
            <w:r>
              <w:t>Freight Forwarder</w:t>
            </w:r>
          </w:p>
          <w:p w14:paraId="6CF78FD2" w14:textId="3E770466" w:rsidR="00E223B2" w:rsidRDefault="00E223B2" w:rsidP="00BE42BA">
            <w:pPr>
              <w:pStyle w:val="ListParagraph"/>
              <w:numPr>
                <w:ilvl w:val="1"/>
                <w:numId w:val="10"/>
              </w:numPr>
            </w:pPr>
            <w:r>
              <w:t>Carrier</w:t>
            </w:r>
          </w:p>
          <w:p w14:paraId="70556DF6" w14:textId="47BD8976" w:rsidR="00E223B2" w:rsidRDefault="00E223B2" w:rsidP="00BE42BA">
            <w:pPr>
              <w:pStyle w:val="ListParagraph"/>
              <w:numPr>
                <w:ilvl w:val="1"/>
                <w:numId w:val="10"/>
              </w:numPr>
            </w:pPr>
            <w:r>
              <w:t>Consultant</w:t>
            </w:r>
          </w:p>
          <w:p w14:paraId="18686E2E" w14:textId="1C4E011A" w:rsidR="00E223B2" w:rsidRDefault="00E223B2" w:rsidP="00BE42BA">
            <w:pPr>
              <w:pStyle w:val="ListParagraph"/>
              <w:numPr>
                <w:ilvl w:val="1"/>
                <w:numId w:val="10"/>
              </w:numPr>
            </w:pPr>
            <w:r>
              <w:t>Financial Analyst</w:t>
            </w:r>
          </w:p>
          <w:p w14:paraId="79579F44" w14:textId="4030FA3C" w:rsidR="00E223B2" w:rsidRDefault="00E223B2" w:rsidP="00BE42BA">
            <w:pPr>
              <w:pStyle w:val="ListParagraph"/>
              <w:numPr>
                <w:ilvl w:val="1"/>
                <w:numId w:val="10"/>
              </w:numPr>
            </w:pPr>
            <w:r>
              <w:t>Press</w:t>
            </w:r>
          </w:p>
          <w:p w14:paraId="3185FBA0" w14:textId="56F6402F" w:rsidR="00E223B2" w:rsidRDefault="00E223B2" w:rsidP="00BE42BA">
            <w:pPr>
              <w:pStyle w:val="ListParagraph"/>
              <w:numPr>
                <w:ilvl w:val="1"/>
                <w:numId w:val="10"/>
              </w:numPr>
            </w:pPr>
            <w:r>
              <w:t>Student</w:t>
            </w:r>
          </w:p>
          <w:p w14:paraId="56382CB8" w14:textId="77777777" w:rsidR="00E223B2" w:rsidRDefault="00E223B2" w:rsidP="00C8554A">
            <w:pPr>
              <w:pStyle w:val="ListParagraph"/>
              <w:numPr>
                <w:ilvl w:val="1"/>
                <w:numId w:val="10"/>
              </w:numPr>
            </w:pPr>
            <w:r>
              <w:t>Other</w:t>
            </w:r>
          </w:p>
          <w:p w14:paraId="4EFBA20F" w14:textId="7EBC8E4C" w:rsidR="00E223B2" w:rsidRDefault="00E223B2" w:rsidP="00C8554A">
            <w:pPr>
              <w:pStyle w:val="ListParagraph"/>
              <w:numPr>
                <w:ilvl w:val="0"/>
                <w:numId w:val="10"/>
              </w:numPr>
            </w:pPr>
            <w:r w:rsidRPr="00C8554A">
              <w:t>Display 'Global TEUs Shipped Annually' and 'Annual Air Freight Ton' dropdowns when 'Shipper/BCO' option is selected</w:t>
            </w:r>
          </w:p>
        </w:tc>
      </w:tr>
      <w:tr w:rsidR="00E223B2" w14:paraId="62CFC989" w14:textId="77777777" w:rsidTr="00621A07">
        <w:tc>
          <w:tcPr>
            <w:tcW w:w="1615" w:type="dxa"/>
            <w:vMerge/>
          </w:tcPr>
          <w:p w14:paraId="58A3AAF4" w14:textId="77777777" w:rsidR="00E223B2" w:rsidRDefault="00E223B2" w:rsidP="000C5F61"/>
        </w:tc>
        <w:tc>
          <w:tcPr>
            <w:tcW w:w="1980" w:type="dxa"/>
            <w:vMerge/>
          </w:tcPr>
          <w:p w14:paraId="19E24309" w14:textId="77777777" w:rsidR="00E223B2" w:rsidRDefault="00E223B2" w:rsidP="000C5F61"/>
        </w:tc>
        <w:tc>
          <w:tcPr>
            <w:tcW w:w="5755" w:type="dxa"/>
          </w:tcPr>
          <w:p w14:paraId="35924770" w14:textId="77777777" w:rsidR="00E223B2" w:rsidRDefault="00E223B2" w:rsidP="00315B87">
            <w:r>
              <w:t>'Global Number of TEUs Shipped Annually' dropdown should:</w:t>
            </w:r>
          </w:p>
          <w:p w14:paraId="47CB6728" w14:textId="7DC1AB66" w:rsidR="00E223B2" w:rsidRDefault="00E223B2" w:rsidP="00315B87">
            <w:pPr>
              <w:pStyle w:val="ListParagraph"/>
              <w:numPr>
                <w:ilvl w:val="0"/>
                <w:numId w:val="11"/>
              </w:numPr>
            </w:pPr>
            <w:r>
              <w:t>Be a mandatory input</w:t>
            </w:r>
          </w:p>
          <w:p w14:paraId="614150B5" w14:textId="73C985FF" w:rsidR="00E223B2" w:rsidRDefault="00E223B2" w:rsidP="00315B87">
            <w:pPr>
              <w:pStyle w:val="ListParagraph"/>
              <w:numPr>
                <w:ilvl w:val="0"/>
                <w:numId w:val="11"/>
              </w:numPr>
            </w:pPr>
            <w:r>
              <w:t>Display the following selectable options on click:</w:t>
            </w:r>
          </w:p>
          <w:p w14:paraId="21C20E2A" w14:textId="09E5AD35" w:rsidR="00E223B2" w:rsidRDefault="00E223B2" w:rsidP="00315B87">
            <w:pPr>
              <w:pStyle w:val="ListParagraph"/>
              <w:numPr>
                <w:ilvl w:val="1"/>
                <w:numId w:val="11"/>
              </w:numPr>
            </w:pPr>
            <w:r>
              <w:t>Less than 2000</w:t>
            </w:r>
          </w:p>
          <w:p w14:paraId="2CA63601" w14:textId="0DF62F3F" w:rsidR="00E223B2" w:rsidRDefault="00E223B2" w:rsidP="00315B87">
            <w:pPr>
              <w:pStyle w:val="ListParagraph"/>
              <w:numPr>
                <w:ilvl w:val="1"/>
                <w:numId w:val="11"/>
              </w:numPr>
            </w:pPr>
            <w:r>
              <w:t>2,000 - 9,999</w:t>
            </w:r>
          </w:p>
          <w:p w14:paraId="7F72888B" w14:textId="6D36F628" w:rsidR="00E223B2" w:rsidRDefault="00E223B2" w:rsidP="00315B87">
            <w:pPr>
              <w:pStyle w:val="ListParagraph"/>
              <w:numPr>
                <w:ilvl w:val="1"/>
                <w:numId w:val="11"/>
              </w:numPr>
            </w:pPr>
            <w:r>
              <w:t>10,000 - 29,999</w:t>
            </w:r>
          </w:p>
          <w:p w14:paraId="67ED47EF" w14:textId="5BCEA3FF" w:rsidR="00E223B2" w:rsidRDefault="00E223B2" w:rsidP="00315B87">
            <w:pPr>
              <w:pStyle w:val="ListParagraph"/>
              <w:numPr>
                <w:ilvl w:val="1"/>
                <w:numId w:val="11"/>
              </w:numPr>
            </w:pPr>
            <w:r>
              <w:t>30,000 - 49,999</w:t>
            </w:r>
          </w:p>
          <w:p w14:paraId="1832756E" w14:textId="4C7E0D69" w:rsidR="00E223B2" w:rsidRDefault="00E223B2" w:rsidP="00315B87">
            <w:pPr>
              <w:pStyle w:val="ListParagraph"/>
              <w:numPr>
                <w:ilvl w:val="1"/>
                <w:numId w:val="11"/>
              </w:numPr>
            </w:pPr>
            <w:r>
              <w:t>More than 50.000</w:t>
            </w:r>
          </w:p>
        </w:tc>
      </w:tr>
      <w:tr w:rsidR="00E223B2" w14:paraId="4E5A3EC0" w14:textId="77777777" w:rsidTr="00621A07">
        <w:tc>
          <w:tcPr>
            <w:tcW w:w="1615" w:type="dxa"/>
            <w:vMerge/>
          </w:tcPr>
          <w:p w14:paraId="58737F09" w14:textId="77777777" w:rsidR="00E223B2" w:rsidRDefault="00E223B2" w:rsidP="000C5F61"/>
        </w:tc>
        <w:tc>
          <w:tcPr>
            <w:tcW w:w="1980" w:type="dxa"/>
            <w:vMerge/>
          </w:tcPr>
          <w:p w14:paraId="61DD562F" w14:textId="77777777" w:rsidR="00E223B2" w:rsidRDefault="00E223B2" w:rsidP="000C5F61"/>
        </w:tc>
        <w:tc>
          <w:tcPr>
            <w:tcW w:w="5755" w:type="dxa"/>
          </w:tcPr>
          <w:p w14:paraId="5189C850" w14:textId="77777777" w:rsidR="00E223B2" w:rsidRDefault="00E223B2" w:rsidP="0098243D">
            <w:r>
              <w:t>'Annual Air Freight Ton' dropdown should:</w:t>
            </w:r>
          </w:p>
          <w:p w14:paraId="2DD688B8" w14:textId="467751C1" w:rsidR="00E223B2" w:rsidRDefault="00E223B2" w:rsidP="0098243D">
            <w:pPr>
              <w:pStyle w:val="ListParagraph"/>
              <w:numPr>
                <w:ilvl w:val="0"/>
                <w:numId w:val="12"/>
              </w:numPr>
            </w:pPr>
            <w:r>
              <w:t>Be a mandatory input</w:t>
            </w:r>
          </w:p>
          <w:p w14:paraId="1A47C4A7" w14:textId="05C43011" w:rsidR="00E223B2" w:rsidRDefault="00E223B2" w:rsidP="0098243D">
            <w:pPr>
              <w:pStyle w:val="ListParagraph"/>
              <w:numPr>
                <w:ilvl w:val="0"/>
                <w:numId w:val="12"/>
              </w:numPr>
            </w:pPr>
            <w:r>
              <w:t>Display the following selectable options on click:</w:t>
            </w:r>
          </w:p>
          <w:p w14:paraId="4E4FEAEC" w14:textId="5A2F01DB" w:rsidR="00E223B2" w:rsidRDefault="00E223B2" w:rsidP="00ED198D">
            <w:pPr>
              <w:pStyle w:val="ListParagraph"/>
              <w:numPr>
                <w:ilvl w:val="1"/>
                <w:numId w:val="12"/>
              </w:numPr>
            </w:pPr>
            <w:r>
              <w:t>Less than 1,000 Ton</w:t>
            </w:r>
          </w:p>
          <w:p w14:paraId="034021B8" w14:textId="321F22DA" w:rsidR="00E223B2" w:rsidRDefault="00E223B2" w:rsidP="00ED198D">
            <w:pPr>
              <w:pStyle w:val="ListParagraph"/>
              <w:numPr>
                <w:ilvl w:val="1"/>
                <w:numId w:val="12"/>
              </w:numPr>
            </w:pPr>
            <w:r>
              <w:t>More than 1,000 Ton</w:t>
            </w:r>
          </w:p>
        </w:tc>
      </w:tr>
      <w:tr w:rsidR="00E223B2" w14:paraId="567BCD70" w14:textId="77777777" w:rsidTr="00621A07">
        <w:tc>
          <w:tcPr>
            <w:tcW w:w="1615" w:type="dxa"/>
            <w:vMerge/>
          </w:tcPr>
          <w:p w14:paraId="77261A59" w14:textId="77777777" w:rsidR="00E223B2" w:rsidRDefault="00E223B2" w:rsidP="000C5F61"/>
        </w:tc>
        <w:tc>
          <w:tcPr>
            <w:tcW w:w="1980" w:type="dxa"/>
            <w:vMerge/>
          </w:tcPr>
          <w:p w14:paraId="0BCDCDEF" w14:textId="77777777" w:rsidR="00E223B2" w:rsidRDefault="00E223B2" w:rsidP="000C5F61"/>
        </w:tc>
        <w:tc>
          <w:tcPr>
            <w:tcW w:w="5755" w:type="dxa"/>
          </w:tcPr>
          <w:p w14:paraId="67F7DBF4" w14:textId="77777777" w:rsidR="00E223B2" w:rsidRDefault="00E223B2" w:rsidP="006B3524">
            <w:r>
              <w:t>'Subscribe to Xeneta Industry Blog' checkbox should:</w:t>
            </w:r>
          </w:p>
          <w:p w14:paraId="2ABE1CB3" w14:textId="0947724E" w:rsidR="00E223B2" w:rsidRDefault="00E223B2" w:rsidP="006B3524">
            <w:pPr>
              <w:pStyle w:val="ListParagraph"/>
              <w:numPr>
                <w:ilvl w:val="0"/>
                <w:numId w:val="13"/>
              </w:numPr>
            </w:pPr>
            <w:r>
              <w:t>Be unchecked by default</w:t>
            </w:r>
          </w:p>
          <w:p w14:paraId="7161F834" w14:textId="2ACB15E8" w:rsidR="00E223B2" w:rsidRDefault="00E223B2" w:rsidP="006B3524">
            <w:pPr>
              <w:pStyle w:val="ListParagraph"/>
              <w:numPr>
                <w:ilvl w:val="0"/>
                <w:numId w:val="13"/>
              </w:numPr>
            </w:pPr>
            <w:r>
              <w:t>Be checked/unchecked on click</w:t>
            </w:r>
          </w:p>
        </w:tc>
      </w:tr>
      <w:tr w:rsidR="00E223B2" w14:paraId="4DDCDC0F" w14:textId="77777777" w:rsidTr="00621A07">
        <w:tc>
          <w:tcPr>
            <w:tcW w:w="1615" w:type="dxa"/>
            <w:vMerge/>
          </w:tcPr>
          <w:p w14:paraId="668526EA" w14:textId="77777777" w:rsidR="00E223B2" w:rsidRDefault="00E223B2" w:rsidP="000C5F61"/>
        </w:tc>
        <w:tc>
          <w:tcPr>
            <w:tcW w:w="1980" w:type="dxa"/>
            <w:vMerge/>
          </w:tcPr>
          <w:p w14:paraId="1D32C80F" w14:textId="77777777" w:rsidR="00E223B2" w:rsidRDefault="00E223B2" w:rsidP="000C5F61"/>
        </w:tc>
        <w:tc>
          <w:tcPr>
            <w:tcW w:w="5755" w:type="dxa"/>
          </w:tcPr>
          <w:p w14:paraId="77B3A20A" w14:textId="77777777" w:rsidR="00E223B2" w:rsidRDefault="00E223B2" w:rsidP="00666604">
            <w:r>
              <w:t>'I agree to Privacy Policy from Xeneta.' checkbox should:</w:t>
            </w:r>
          </w:p>
          <w:p w14:paraId="415C6094" w14:textId="6DA6C8EB" w:rsidR="00E223B2" w:rsidRPr="0007566A" w:rsidRDefault="00E223B2" w:rsidP="00666604">
            <w:pPr>
              <w:pStyle w:val="ListParagraph"/>
              <w:numPr>
                <w:ilvl w:val="0"/>
                <w:numId w:val="14"/>
              </w:numPr>
              <w:rPr>
                <w:b/>
                <w:bCs/>
              </w:rPr>
            </w:pPr>
            <w:r w:rsidRPr="0007566A">
              <w:rPr>
                <w:b/>
                <w:bCs/>
              </w:rPr>
              <w:t>Be required to be checked</w:t>
            </w:r>
          </w:p>
          <w:p w14:paraId="4031B440" w14:textId="11DCA539" w:rsidR="00E223B2" w:rsidRDefault="00E223B2" w:rsidP="00666604">
            <w:pPr>
              <w:pStyle w:val="ListParagraph"/>
              <w:numPr>
                <w:ilvl w:val="0"/>
                <w:numId w:val="14"/>
              </w:numPr>
            </w:pPr>
            <w:r>
              <w:t>Be checked/unchecked on click</w:t>
            </w:r>
          </w:p>
        </w:tc>
      </w:tr>
      <w:tr w:rsidR="00E223B2" w14:paraId="4A28C4CB" w14:textId="77777777" w:rsidTr="00621A07">
        <w:tc>
          <w:tcPr>
            <w:tcW w:w="1615" w:type="dxa"/>
            <w:vMerge/>
          </w:tcPr>
          <w:p w14:paraId="2CF2F900" w14:textId="77777777" w:rsidR="00E223B2" w:rsidRDefault="00E223B2" w:rsidP="000C5F61"/>
        </w:tc>
        <w:tc>
          <w:tcPr>
            <w:tcW w:w="1980" w:type="dxa"/>
            <w:vMerge/>
          </w:tcPr>
          <w:p w14:paraId="00474EC5" w14:textId="77777777" w:rsidR="00E223B2" w:rsidRDefault="00E223B2" w:rsidP="000C5F61"/>
        </w:tc>
        <w:tc>
          <w:tcPr>
            <w:tcW w:w="5755" w:type="dxa"/>
          </w:tcPr>
          <w:p w14:paraId="4AA57FE8" w14:textId="2EE0A1C4" w:rsidR="00E223B2" w:rsidRDefault="00E223B2" w:rsidP="000C5F61">
            <w:r w:rsidRPr="00413B43">
              <w:t>Clicking 'X' link should close the from</w:t>
            </w:r>
          </w:p>
        </w:tc>
      </w:tr>
      <w:tr w:rsidR="00E223B2" w14:paraId="6AB2D217" w14:textId="77777777" w:rsidTr="00621A07">
        <w:tc>
          <w:tcPr>
            <w:tcW w:w="1615" w:type="dxa"/>
            <w:vMerge/>
          </w:tcPr>
          <w:p w14:paraId="19127BFC" w14:textId="77777777" w:rsidR="00E223B2" w:rsidRDefault="00E223B2" w:rsidP="000C5F61"/>
        </w:tc>
        <w:tc>
          <w:tcPr>
            <w:tcW w:w="1980" w:type="dxa"/>
            <w:vMerge/>
          </w:tcPr>
          <w:p w14:paraId="752B3D06" w14:textId="77777777" w:rsidR="00E223B2" w:rsidRDefault="00E223B2" w:rsidP="000C5F61"/>
        </w:tc>
        <w:tc>
          <w:tcPr>
            <w:tcW w:w="5755" w:type="dxa"/>
          </w:tcPr>
          <w:p w14:paraId="16D0FE27" w14:textId="6B8F9FAA" w:rsidR="00E223B2" w:rsidRDefault="00E223B2" w:rsidP="000C5F61">
            <w:r w:rsidRPr="00413B43">
              <w:t xml:space="preserve">Clicking </w:t>
            </w:r>
            <w:r w:rsidRPr="00413B43">
              <w:t>outside</w:t>
            </w:r>
            <w:r w:rsidRPr="00413B43">
              <w:t xml:space="preserve"> the from should close it</w:t>
            </w:r>
          </w:p>
        </w:tc>
      </w:tr>
      <w:tr w:rsidR="00E223B2" w14:paraId="558FE59E" w14:textId="77777777" w:rsidTr="00621A07">
        <w:tc>
          <w:tcPr>
            <w:tcW w:w="1615" w:type="dxa"/>
            <w:vMerge/>
          </w:tcPr>
          <w:p w14:paraId="6932B7D6" w14:textId="77777777" w:rsidR="00E223B2" w:rsidRDefault="00E223B2" w:rsidP="000C5F61"/>
        </w:tc>
        <w:tc>
          <w:tcPr>
            <w:tcW w:w="1980" w:type="dxa"/>
            <w:vMerge/>
          </w:tcPr>
          <w:p w14:paraId="59C373C4" w14:textId="77777777" w:rsidR="00E223B2" w:rsidRDefault="00E223B2" w:rsidP="000C5F61"/>
        </w:tc>
        <w:tc>
          <w:tcPr>
            <w:tcW w:w="5755" w:type="dxa"/>
          </w:tcPr>
          <w:p w14:paraId="3A3D1D0A" w14:textId="1C8C3DFD" w:rsidR="00E223B2" w:rsidRPr="0004192B" w:rsidRDefault="00E223B2" w:rsidP="000C5F61">
            <w:pPr>
              <w:rPr>
                <w:b/>
                <w:bCs/>
              </w:rPr>
            </w:pPr>
            <w:r w:rsidRPr="0004192B">
              <w:rPr>
                <w:b/>
                <w:bCs/>
              </w:rPr>
              <w:t>Clicking on 'Privacy Policy' link should navigate user to the privacy policy page</w:t>
            </w:r>
          </w:p>
        </w:tc>
      </w:tr>
      <w:tr w:rsidR="00E223B2" w14:paraId="58EE37FB" w14:textId="77777777" w:rsidTr="00621A07">
        <w:tc>
          <w:tcPr>
            <w:tcW w:w="1615" w:type="dxa"/>
            <w:vMerge/>
          </w:tcPr>
          <w:p w14:paraId="0C68C833" w14:textId="77777777" w:rsidR="00E223B2" w:rsidRDefault="00E223B2" w:rsidP="000C5F61"/>
        </w:tc>
        <w:tc>
          <w:tcPr>
            <w:tcW w:w="1980" w:type="dxa"/>
            <w:vMerge/>
          </w:tcPr>
          <w:p w14:paraId="2AD5124A" w14:textId="77777777" w:rsidR="00E223B2" w:rsidRDefault="00E223B2" w:rsidP="000C5F61"/>
        </w:tc>
        <w:tc>
          <w:tcPr>
            <w:tcW w:w="5755" w:type="dxa"/>
          </w:tcPr>
          <w:p w14:paraId="496021B4" w14:textId="77777777" w:rsidR="00E223B2" w:rsidRDefault="00E223B2" w:rsidP="00C45AFB">
            <w:r>
              <w:t>Submitting from without required fields should:</w:t>
            </w:r>
          </w:p>
          <w:p w14:paraId="07F9E3B7" w14:textId="0A3D25C6" w:rsidR="00E223B2" w:rsidRDefault="00E223B2" w:rsidP="00C45AFB">
            <w:pPr>
              <w:pStyle w:val="ListParagraph"/>
              <w:numPr>
                <w:ilvl w:val="0"/>
                <w:numId w:val="15"/>
              </w:numPr>
            </w:pPr>
            <w:r>
              <w:t>Show 'Please complete this required field.' message below all required fields</w:t>
            </w:r>
          </w:p>
          <w:p w14:paraId="4B2B587B" w14:textId="66DED978" w:rsidR="00E223B2" w:rsidRDefault="00E223B2" w:rsidP="00C45AFB">
            <w:pPr>
              <w:pStyle w:val="ListParagraph"/>
              <w:numPr>
                <w:ilvl w:val="0"/>
                <w:numId w:val="15"/>
              </w:numPr>
            </w:pPr>
            <w:r>
              <w:t>Show 'Please complete all required fields.' message above the 'Book a meeting' button</w:t>
            </w:r>
          </w:p>
        </w:tc>
      </w:tr>
      <w:tr w:rsidR="00E223B2" w14:paraId="06ECFE09" w14:textId="77777777" w:rsidTr="00621A07">
        <w:tc>
          <w:tcPr>
            <w:tcW w:w="1615" w:type="dxa"/>
            <w:vMerge/>
          </w:tcPr>
          <w:p w14:paraId="45E67518" w14:textId="77777777" w:rsidR="00E223B2" w:rsidRDefault="00E223B2" w:rsidP="000C5F61"/>
        </w:tc>
        <w:tc>
          <w:tcPr>
            <w:tcW w:w="1980" w:type="dxa"/>
            <w:vMerge/>
          </w:tcPr>
          <w:p w14:paraId="3526FC8D" w14:textId="77777777" w:rsidR="00E223B2" w:rsidRDefault="00E223B2" w:rsidP="000C5F61"/>
        </w:tc>
        <w:tc>
          <w:tcPr>
            <w:tcW w:w="5755" w:type="dxa"/>
          </w:tcPr>
          <w:p w14:paraId="3E348FC2" w14:textId="77777777" w:rsidR="00E223B2" w:rsidRPr="00C12CC5" w:rsidRDefault="00E223B2" w:rsidP="00A52B73">
            <w:pPr>
              <w:rPr>
                <w:b/>
                <w:bCs/>
              </w:rPr>
            </w:pPr>
            <w:r w:rsidRPr="00C12CC5">
              <w:rPr>
                <w:b/>
                <w:bCs/>
              </w:rPr>
              <w:t>Submitting the form with valid data should</w:t>
            </w:r>
            <w:r w:rsidRPr="00C12CC5">
              <w:rPr>
                <w:b/>
                <w:bCs/>
              </w:rPr>
              <w:t xml:space="preserve"> d</w:t>
            </w:r>
            <w:r w:rsidRPr="00C12CC5">
              <w:rPr>
                <w:b/>
                <w:bCs/>
              </w:rPr>
              <w:t>isplay a popup with the message:</w:t>
            </w:r>
          </w:p>
          <w:p w14:paraId="33B3771A" w14:textId="1F7B9776" w:rsidR="00E223B2" w:rsidRDefault="00E223B2" w:rsidP="009F7532">
            <w:pPr>
              <w:pStyle w:val="ListParagraph"/>
              <w:numPr>
                <w:ilvl w:val="0"/>
                <w:numId w:val="17"/>
              </w:numPr>
            </w:pPr>
            <w:r w:rsidRPr="00C12CC5">
              <w:rPr>
                <w:b/>
                <w:bCs/>
              </w:rPr>
              <w:t>'Thank you for your interest in Xeneta!</w:t>
            </w:r>
            <w:r w:rsidRPr="00C12CC5">
              <w:rPr>
                <w:b/>
                <w:bCs/>
              </w:rPr>
              <w:t xml:space="preserve"> </w:t>
            </w:r>
            <w:r w:rsidRPr="00C12CC5">
              <w:rPr>
                <w:b/>
                <w:bCs/>
              </w:rPr>
              <w:t>Please check your inbox and set your date and time on the calendar. Happy shipping!</w:t>
            </w:r>
          </w:p>
        </w:tc>
      </w:tr>
      <w:tr w:rsidR="009652E4" w14:paraId="318A13E5" w14:textId="77777777" w:rsidTr="00621A07">
        <w:tc>
          <w:tcPr>
            <w:tcW w:w="1615" w:type="dxa"/>
            <w:vMerge w:val="restart"/>
          </w:tcPr>
          <w:p w14:paraId="4CDA4DBA" w14:textId="7AFA9868" w:rsidR="009652E4" w:rsidRDefault="009652E4" w:rsidP="000C5F61">
            <w:r>
              <w:t>Webinar Sign Up Form</w:t>
            </w:r>
          </w:p>
        </w:tc>
        <w:tc>
          <w:tcPr>
            <w:tcW w:w="1980" w:type="dxa"/>
            <w:vMerge w:val="restart"/>
          </w:tcPr>
          <w:p w14:paraId="6DE4A3B9" w14:textId="44FD3B2B" w:rsidR="009652E4" w:rsidRDefault="009652E4" w:rsidP="000C5F61">
            <w:r>
              <w:t>Sign up for Webinar</w:t>
            </w:r>
          </w:p>
        </w:tc>
        <w:tc>
          <w:tcPr>
            <w:tcW w:w="5755" w:type="dxa"/>
          </w:tcPr>
          <w:p w14:paraId="5648A4A2" w14:textId="77777777" w:rsidR="009652E4" w:rsidRDefault="009652E4" w:rsidP="00321D36">
            <w:r>
              <w:t>'First Name' text box should:</w:t>
            </w:r>
          </w:p>
          <w:p w14:paraId="3BE0BDD5" w14:textId="131F1B75" w:rsidR="009652E4" w:rsidRDefault="009652E4" w:rsidP="00321D36">
            <w:pPr>
              <w:pStyle w:val="ListParagraph"/>
              <w:numPr>
                <w:ilvl w:val="0"/>
                <w:numId w:val="17"/>
              </w:numPr>
            </w:pPr>
            <w:r>
              <w:t>Be a mandatory field</w:t>
            </w:r>
          </w:p>
          <w:p w14:paraId="7769D129" w14:textId="5AFC43CB" w:rsidR="009652E4" w:rsidRDefault="009652E4" w:rsidP="00321D36">
            <w:pPr>
              <w:pStyle w:val="ListParagraph"/>
              <w:numPr>
                <w:ilvl w:val="0"/>
                <w:numId w:val="17"/>
              </w:numPr>
            </w:pPr>
            <w:r>
              <w:t>Accept only Alpha characters</w:t>
            </w:r>
          </w:p>
        </w:tc>
      </w:tr>
      <w:tr w:rsidR="009652E4" w14:paraId="6955A53D" w14:textId="77777777" w:rsidTr="00621A07">
        <w:tc>
          <w:tcPr>
            <w:tcW w:w="1615" w:type="dxa"/>
            <w:vMerge/>
          </w:tcPr>
          <w:p w14:paraId="192A17BA" w14:textId="77777777" w:rsidR="009652E4" w:rsidRDefault="009652E4" w:rsidP="000C5F61"/>
        </w:tc>
        <w:tc>
          <w:tcPr>
            <w:tcW w:w="1980" w:type="dxa"/>
            <w:vMerge/>
          </w:tcPr>
          <w:p w14:paraId="7EDD04BF" w14:textId="77777777" w:rsidR="009652E4" w:rsidRDefault="009652E4" w:rsidP="000C5F61"/>
        </w:tc>
        <w:tc>
          <w:tcPr>
            <w:tcW w:w="5755" w:type="dxa"/>
          </w:tcPr>
          <w:p w14:paraId="03E30B81" w14:textId="77777777" w:rsidR="009652E4" w:rsidRDefault="009652E4" w:rsidP="004C4710">
            <w:r>
              <w:t>'Last Name' text box should:</w:t>
            </w:r>
          </w:p>
          <w:p w14:paraId="383D0C0F" w14:textId="0D971514" w:rsidR="009652E4" w:rsidRDefault="009652E4" w:rsidP="004C4710">
            <w:pPr>
              <w:pStyle w:val="ListParagraph"/>
              <w:numPr>
                <w:ilvl w:val="0"/>
                <w:numId w:val="18"/>
              </w:numPr>
            </w:pPr>
            <w:r>
              <w:t>Be a mandatory field</w:t>
            </w:r>
          </w:p>
          <w:p w14:paraId="000C0CDA" w14:textId="248C1BA8" w:rsidR="009652E4" w:rsidRDefault="009652E4" w:rsidP="004C4710">
            <w:pPr>
              <w:pStyle w:val="ListParagraph"/>
              <w:numPr>
                <w:ilvl w:val="0"/>
                <w:numId w:val="18"/>
              </w:numPr>
            </w:pPr>
            <w:r>
              <w:t>Accept only Alpha characters</w:t>
            </w:r>
          </w:p>
        </w:tc>
      </w:tr>
      <w:tr w:rsidR="009652E4" w14:paraId="674B95B0" w14:textId="77777777" w:rsidTr="00621A07">
        <w:tc>
          <w:tcPr>
            <w:tcW w:w="1615" w:type="dxa"/>
            <w:vMerge/>
          </w:tcPr>
          <w:p w14:paraId="15B10F26" w14:textId="77777777" w:rsidR="009652E4" w:rsidRDefault="009652E4" w:rsidP="000C5F61"/>
        </w:tc>
        <w:tc>
          <w:tcPr>
            <w:tcW w:w="1980" w:type="dxa"/>
            <w:vMerge/>
          </w:tcPr>
          <w:p w14:paraId="449EDAD4" w14:textId="77777777" w:rsidR="009652E4" w:rsidRDefault="009652E4" w:rsidP="000C5F61"/>
        </w:tc>
        <w:tc>
          <w:tcPr>
            <w:tcW w:w="5755" w:type="dxa"/>
          </w:tcPr>
          <w:p w14:paraId="22F68061" w14:textId="77777777" w:rsidR="009652E4" w:rsidRDefault="009652E4" w:rsidP="00B64A55">
            <w:r>
              <w:t>'Company Name' text box should:</w:t>
            </w:r>
          </w:p>
          <w:p w14:paraId="1D3DCF6F" w14:textId="0B021DF3" w:rsidR="009652E4" w:rsidRDefault="009652E4" w:rsidP="00B64A55">
            <w:pPr>
              <w:pStyle w:val="ListParagraph"/>
              <w:numPr>
                <w:ilvl w:val="0"/>
                <w:numId w:val="19"/>
              </w:numPr>
            </w:pPr>
            <w:r>
              <w:t>Be a mandatory field</w:t>
            </w:r>
          </w:p>
        </w:tc>
      </w:tr>
      <w:tr w:rsidR="009652E4" w14:paraId="053A2C88" w14:textId="77777777" w:rsidTr="00621A07">
        <w:tc>
          <w:tcPr>
            <w:tcW w:w="1615" w:type="dxa"/>
            <w:vMerge/>
          </w:tcPr>
          <w:p w14:paraId="59BA5BE6" w14:textId="77777777" w:rsidR="009652E4" w:rsidRDefault="009652E4" w:rsidP="000C5F61"/>
        </w:tc>
        <w:tc>
          <w:tcPr>
            <w:tcW w:w="1980" w:type="dxa"/>
            <w:vMerge/>
          </w:tcPr>
          <w:p w14:paraId="5D647406" w14:textId="77777777" w:rsidR="009652E4" w:rsidRDefault="009652E4" w:rsidP="000C5F61"/>
        </w:tc>
        <w:tc>
          <w:tcPr>
            <w:tcW w:w="5755" w:type="dxa"/>
          </w:tcPr>
          <w:p w14:paraId="0D0892ED" w14:textId="77777777" w:rsidR="009652E4" w:rsidRDefault="009652E4" w:rsidP="008C0A2E">
            <w:r>
              <w:t>'Business Email' text box should:</w:t>
            </w:r>
          </w:p>
          <w:p w14:paraId="1CF93DC1" w14:textId="6A3B6121" w:rsidR="009652E4" w:rsidRDefault="009652E4" w:rsidP="008C0A2E">
            <w:pPr>
              <w:pStyle w:val="ListParagraph"/>
              <w:numPr>
                <w:ilvl w:val="0"/>
                <w:numId w:val="19"/>
              </w:numPr>
            </w:pPr>
            <w:r>
              <w:t>Be a mandatory field</w:t>
            </w:r>
          </w:p>
          <w:p w14:paraId="71C3F27A" w14:textId="34D329BD" w:rsidR="009652E4" w:rsidRDefault="009652E4" w:rsidP="008C0A2E">
            <w:pPr>
              <w:pStyle w:val="ListParagraph"/>
              <w:numPr>
                <w:ilvl w:val="0"/>
                <w:numId w:val="19"/>
              </w:numPr>
            </w:pPr>
            <w:r>
              <w:t>Accept only a valid email address as defined by RFC Standards</w:t>
            </w:r>
          </w:p>
        </w:tc>
      </w:tr>
      <w:tr w:rsidR="009652E4" w14:paraId="63F47AC7" w14:textId="77777777" w:rsidTr="00621A07">
        <w:tc>
          <w:tcPr>
            <w:tcW w:w="1615" w:type="dxa"/>
            <w:vMerge/>
          </w:tcPr>
          <w:p w14:paraId="23CB1AC6" w14:textId="77777777" w:rsidR="009652E4" w:rsidRDefault="009652E4" w:rsidP="000C5F61"/>
        </w:tc>
        <w:tc>
          <w:tcPr>
            <w:tcW w:w="1980" w:type="dxa"/>
            <w:vMerge/>
          </w:tcPr>
          <w:p w14:paraId="41CEEEB4" w14:textId="77777777" w:rsidR="009652E4" w:rsidRDefault="009652E4" w:rsidP="000C5F61"/>
        </w:tc>
        <w:tc>
          <w:tcPr>
            <w:tcW w:w="5755" w:type="dxa"/>
          </w:tcPr>
          <w:p w14:paraId="462F35F9" w14:textId="77777777" w:rsidR="009652E4" w:rsidRDefault="009652E4" w:rsidP="00942DEA">
            <w:r>
              <w:t>'My job title is ...' text box should:</w:t>
            </w:r>
          </w:p>
          <w:p w14:paraId="1C366827" w14:textId="5C2F8BA4" w:rsidR="009652E4" w:rsidRDefault="009652E4" w:rsidP="00942DEA">
            <w:pPr>
              <w:pStyle w:val="ListParagraph"/>
              <w:numPr>
                <w:ilvl w:val="0"/>
                <w:numId w:val="20"/>
              </w:numPr>
            </w:pPr>
            <w:r>
              <w:t>Be a mandatory field</w:t>
            </w:r>
          </w:p>
          <w:p w14:paraId="3AA841E3" w14:textId="39B08A2F" w:rsidR="009652E4" w:rsidRDefault="009652E4" w:rsidP="00942DEA">
            <w:pPr>
              <w:pStyle w:val="ListParagraph"/>
              <w:numPr>
                <w:ilvl w:val="0"/>
                <w:numId w:val="20"/>
              </w:numPr>
            </w:pPr>
            <w:r>
              <w:t>Accept only alpha characters</w:t>
            </w:r>
          </w:p>
        </w:tc>
      </w:tr>
      <w:tr w:rsidR="009652E4" w14:paraId="4AE377CB" w14:textId="77777777" w:rsidTr="00621A07">
        <w:tc>
          <w:tcPr>
            <w:tcW w:w="1615" w:type="dxa"/>
            <w:vMerge/>
          </w:tcPr>
          <w:p w14:paraId="351711EA" w14:textId="77777777" w:rsidR="009652E4" w:rsidRDefault="009652E4" w:rsidP="000C5F61"/>
        </w:tc>
        <w:tc>
          <w:tcPr>
            <w:tcW w:w="1980" w:type="dxa"/>
            <w:vMerge/>
          </w:tcPr>
          <w:p w14:paraId="51170DE1" w14:textId="77777777" w:rsidR="009652E4" w:rsidRDefault="009652E4" w:rsidP="000C5F61"/>
        </w:tc>
        <w:tc>
          <w:tcPr>
            <w:tcW w:w="5755" w:type="dxa"/>
          </w:tcPr>
          <w:p w14:paraId="13CAB611" w14:textId="77777777" w:rsidR="009652E4" w:rsidRDefault="009652E4" w:rsidP="00BC5636">
            <w:r>
              <w:t>'My company is a ...' dropdown should:</w:t>
            </w:r>
          </w:p>
          <w:p w14:paraId="62B76CA3" w14:textId="402A3BB6" w:rsidR="009652E4" w:rsidRDefault="009652E4" w:rsidP="00BC5636">
            <w:pPr>
              <w:pStyle w:val="ListParagraph"/>
              <w:numPr>
                <w:ilvl w:val="0"/>
                <w:numId w:val="21"/>
              </w:numPr>
            </w:pPr>
            <w:r>
              <w:t>Be a mandatory input</w:t>
            </w:r>
          </w:p>
          <w:p w14:paraId="31CF877A" w14:textId="02C54B48" w:rsidR="009652E4" w:rsidRDefault="009652E4" w:rsidP="00BC5636">
            <w:pPr>
              <w:pStyle w:val="ListParagraph"/>
              <w:numPr>
                <w:ilvl w:val="0"/>
                <w:numId w:val="21"/>
              </w:numPr>
            </w:pPr>
            <w:r>
              <w:t>Display the following selectable options on click:</w:t>
            </w:r>
          </w:p>
          <w:p w14:paraId="018D1A22" w14:textId="0774E4BB" w:rsidR="009652E4" w:rsidRDefault="009652E4" w:rsidP="00BC5636">
            <w:pPr>
              <w:pStyle w:val="ListParagraph"/>
              <w:numPr>
                <w:ilvl w:val="1"/>
                <w:numId w:val="21"/>
              </w:numPr>
            </w:pPr>
            <w:r>
              <w:t>Shipper/BCO</w:t>
            </w:r>
          </w:p>
          <w:p w14:paraId="1D30306B" w14:textId="53E1A6FB" w:rsidR="009652E4" w:rsidRDefault="009652E4" w:rsidP="00BC5636">
            <w:pPr>
              <w:pStyle w:val="ListParagraph"/>
              <w:numPr>
                <w:ilvl w:val="1"/>
                <w:numId w:val="21"/>
              </w:numPr>
            </w:pPr>
            <w:r>
              <w:t>Freight Forwarder</w:t>
            </w:r>
          </w:p>
          <w:p w14:paraId="5CBE36D6" w14:textId="32488B59" w:rsidR="009652E4" w:rsidRDefault="009652E4" w:rsidP="00BC5636">
            <w:pPr>
              <w:pStyle w:val="ListParagraph"/>
              <w:numPr>
                <w:ilvl w:val="1"/>
                <w:numId w:val="21"/>
              </w:numPr>
            </w:pPr>
            <w:r>
              <w:t>Carrier</w:t>
            </w:r>
          </w:p>
          <w:p w14:paraId="084A9D67" w14:textId="18A43142" w:rsidR="009652E4" w:rsidRDefault="009652E4" w:rsidP="00BC5636">
            <w:pPr>
              <w:pStyle w:val="ListParagraph"/>
              <w:numPr>
                <w:ilvl w:val="1"/>
                <w:numId w:val="21"/>
              </w:numPr>
            </w:pPr>
            <w:r>
              <w:t>Consultant</w:t>
            </w:r>
          </w:p>
          <w:p w14:paraId="3185388F" w14:textId="7881681E" w:rsidR="009652E4" w:rsidRDefault="009652E4" w:rsidP="00BC5636">
            <w:pPr>
              <w:pStyle w:val="ListParagraph"/>
              <w:numPr>
                <w:ilvl w:val="1"/>
                <w:numId w:val="21"/>
              </w:numPr>
            </w:pPr>
            <w:r>
              <w:t>Financial Analyst</w:t>
            </w:r>
          </w:p>
          <w:p w14:paraId="5ED78C01" w14:textId="638A68F8" w:rsidR="009652E4" w:rsidRDefault="009652E4" w:rsidP="00BC5636">
            <w:pPr>
              <w:pStyle w:val="ListParagraph"/>
              <w:numPr>
                <w:ilvl w:val="1"/>
                <w:numId w:val="21"/>
              </w:numPr>
            </w:pPr>
            <w:r>
              <w:t>Press</w:t>
            </w:r>
          </w:p>
          <w:p w14:paraId="0E22FC33" w14:textId="63FBA51E" w:rsidR="009652E4" w:rsidRDefault="009652E4" w:rsidP="00BC5636">
            <w:pPr>
              <w:pStyle w:val="ListParagraph"/>
              <w:numPr>
                <w:ilvl w:val="1"/>
                <w:numId w:val="21"/>
              </w:numPr>
            </w:pPr>
            <w:r>
              <w:t>Student</w:t>
            </w:r>
          </w:p>
          <w:p w14:paraId="6F31F156" w14:textId="1FFE2621" w:rsidR="009652E4" w:rsidRDefault="009652E4" w:rsidP="00BC5636">
            <w:pPr>
              <w:pStyle w:val="ListParagraph"/>
              <w:numPr>
                <w:ilvl w:val="1"/>
                <w:numId w:val="21"/>
              </w:numPr>
            </w:pPr>
            <w:r>
              <w:t>Other</w:t>
            </w:r>
          </w:p>
          <w:p w14:paraId="7C7C62B3" w14:textId="25EE9702" w:rsidR="009652E4" w:rsidRDefault="009652E4" w:rsidP="00BC5636">
            <w:pPr>
              <w:pStyle w:val="ListParagraph"/>
              <w:numPr>
                <w:ilvl w:val="0"/>
                <w:numId w:val="21"/>
              </w:numPr>
            </w:pPr>
            <w:r>
              <w:t>Display 'Global TEUs Shipped Annually' and 'Annual Air Freight Ton' dropdowns when 'Shipper/BCO' option is selected</w:t>
            </w:r>
          </w:p>
        </w:tc>
      </w:tr>
      <w:tr w:rsidR="009652E4" w14:paraId="3869D7F8" w14:textId="77777777" w:rsidTr="00621A07">
        <w:tc>
          <w:tcPr>
            <w:tcW w:w="1615" w:type="dxa"/>
            <w:vMerge/>
          </w:tcPr>
          <w:p w14:paraId="13778FE0" w14:textId="77777777" w:rsidR="009652E4" w:rsidRDefault="009652E4" w:rsidP="000C5F61"/>
        </w:tc>
        <w:tc>
          <w:tcPr>
            <w:tcW w:w="1980" w:type="dxa"/>
            <w:vMerge/>
          </w:tcPr>
          <w:p w14:paraId="6CD731C7" w14:textId="77777777" w:rsidR="009652E4" w:rsidRDefault="009652E4" w:rsidP="000C5F61"/>
        </w:tc>
        <w:tc>
          <w:tcPr>
            <w:tcW w:w="5755" w:type="dxa"/>
          </w:tcPr>
          <w:p w14:paraId="7555676C" w14:textId="77777777" w:rsidR="009652E4" w:rsidRDefault="009652E4" w:rsidP="00FA1D6B">
            <w:r>
              <w:t>'Subscribe to Xeneta Industry Blog' checkbox should:</w:t>
            </w:r>
          </w:p>
          <w:p w14:paraId="686D83F5" w14:textId="1F2B7E00" w:rsidR="009652E4" w:rsidRDefault="009652E4" w:rsidP="00FA1D6B">
            <w:pPr>
              <w:pStyle w:val="ListParagraph"/>
              <w:numPr>
                <w:ilvl w:val="0"/>
                <w:numId w:val="22"/>
              </w:numPr>
            </w:pPr>
            <w:r>
              <w:t>Be unchecked by default</w:t>
            </w:r>
          </w:p>
          <w:p w14:paraId="169DA258" w14:textId="3FC261B7" w:rsidR="009652E4" w:rsidRDefault="009652E4" w:rsidP="00FA1D6B">
            <w:pPr>
              <w:pStyle w:val="ListParagraph"/>
              <w:numPr>
                <w:ilvl w:val="0"/>
                <w:numId w:val="22"/>
              </w:numPr>
            </w:pPr>
            <w:r>
              <w:t>Be checked/unchecked on click</w:t>
            </w:r>
          </w:p>
        </w:tc>
      </w:tr>
      <w:tr w:rsidR="009652E4" w14:paraId="7B8AA764" w14:textId="77777777" w:rsidTr="00621A07">
        <w:tc>
          <w:tcPr>
            <w:tcW w:w="1615" w:type="dxa"/>
            <w:vMerge/>
          </w:tcPr>
          <w:p w14:paraId="4F8F224E" w14:textId="77777777" w:rsidR="009652E4" w:rsidRDefault="009652E4" w:rsidP="000C5F61"/>
        </w:tc>
        <w:tc>
          <w:tcPr>
            <w:tcW w:w="1980" w:type="dxa"/>
            <w:vMerge/>
          </w:tcPr>
          <w:p w14:paraId="4123E2AD" w14:textId="77777777" w:rsidR="009652E4" w:rsidRDefault="009652E4" w:rsidP="000C5F61"/>
        </w:tc>
        <w:tc>
          <w:tcPr>
            <w:tcW w:w="5755" w:type="dxa"/>
          </w:tcPr>
          <w:p w14:paraId="36FE523B" w14:textId="77777777" w:rsidR="009652E4" w:rsidRDefault="009652E4" w:rsidP="00DA4439">
            <w:r>
              <w:t>'I agree to Privacy Policy from Xeneta.' checkbox should:</w:t>
            </w:r>
          </w:p>
          <w:p w14:paraId="55A56910" w14:textId="0BF932B3" w:rsidR="009652E4" w:rsidRPr="008E43BA" w:rsidRDefault="009652E4" w:rsidP="00DA4439">
            <w:pPr>
              <w:pStyle w:val="ListParagraph"/>
              <w:numPr>
                <w:ilvl w:val="0"/>
                <w:numId w:val="23"/>
              </w:numPr>
              <w:rPr>
                <w:b/>
                <w:bCs/>
              </w:rPr>
            </w:pPr>
            <w:r w:rsidRPr="008E43BA">
              <w:rPr>
                <w:b/>
                <w:bCs/>
              </w:rPr>
              <w:lastRenderedPageBreak/>
              <w:t>Be required to be checked</w:t>
            </w:r>
          </w:p>
          <w:p w14:paraId="18BBE69C" w14:textId="049BDA6B" w:rsidR="009652E4" w:rsidRDefault="009652E4" w:rsidP="00DA4439">
            <w:pPr>
              <w:pStyle w:val="ListParagraph"/>
              <w:numPr>
                <w:ilvl w:val="0"/>
                <w:numId w:val="23"/>
              </w:numPr>
            </w:pPr>
            <w:r>
              <w:t>Be checked/unchecked on click</w:t>
            </w:r>
          </w:p>
        </w:tc>
      </w:tr>
      <w:tr w:rsidR="009652E4" w14:paraId="7B7ADD8C" w14:textId="77777777" w:rsidTr="00621A07">
        <w:tc>
          <w:tcPr>
            <w:tcW w:w="1615" w:type="dxa"/>
            <w:vMerge/>
          </w:tcPr>
          <w:p w14:paraId="1144946D" w14:textId="77777777" w:rsidR="009652E4" w:rsidRDefault="009652E4" w:rsidP="000C5F61"/>
        </w:tc>
        <w:tc>
          <w:tcPr>
            <w:tcW w:w="1980" w:type="dxa"/>
            <w:vMerge/>
          </w:tcPr>
          <w:p w14:paraId="0EFEDF0F" w14:textId="77777777" w:rsidR="009652E4" w:rsidRDefault="009652E4" w:rsidP="000C5F61"/>
        </w:tc>
        <w:tc>
          <w:tcPr>
            <w:tcW w:w="5755" w:type="dxa"/>
          </w:tcPr>
          <w:p w14:paraId="62C00489" w14:textId="4BCA963D" w:rsidR="009652E4" w:rsidRDefault="009652E4" w:rsidP="000C5F61">
            <w:r w:rsidRPr="00EA20BD">
              <w:t>Clicking 'X' link should close the from</w:t>
            </w:r>
          </w:p>
        </w:tc>
      </w:tr>
      <w:tr w:rsidR="009652E4" w14:paraId="3BA7A42C" w14:textId="77777777" w:rsidTr="00621A07">
        <w:tc>
          <w:tcPr>
            <w:tcW w:w="1615" w:type="dxa"/>
            <w:vMerge/>
          </w:tcPr>
          <w:p w14:paraId="339245A3" w14:textId="77777777" w:rsidR="009652E4" w:rsidRDefault="009652E4" w:rsidP="000C5F61"/>
        </w:tc>
        <w:tc>
          <w:tcPr>
            <w:tcW w:w="1980" w:type="dxa"/>
            <w:vMerge/>
          </w:tcPr>
          <w:p w14:paraId="0D8648C6" w14:textId="77777777" w:rsidR="009652E4" w:rsidRDefault="009652E4" w:rsidP="000C5F61"/>
        </w:tc>
        <w:tc>
          <w:tcPr>
            <w:tcW w:w="5755" w:type="dxa"/>
          </w:tcPr>
          <w:p w14:paraId="73A27D23" w14:textId="407DFFDD" w:rsidR="009652E4" w:rsidRDefault="009652E4" w:rsidP="000C5F61">
            <w:r w:rsidRPr="00EA20BD">
              <w:t xml:space="preserve">Clicking </w:t>
            </w:r>
            <w:r w:rsidRPr="00EA20BD">
              <w:t>outside</w:t>
            </w:r>
            <w:r w:rsidRPr="00EA20BD">
              <w:t xml:space="preserve"> the from should close it</w:t>
            </w:r>
          </w:p>
        </w:tc>
      </w:tr>
      <w:tr w:rsidR="009652E4" w14:paraId="7B86324E" w14:textId="77777777" w:rsidTr="00621A07">
        <w:tc>
          <w:tcPr>
            <w:tcW w:w="1615" w:type="dxa"/>
            <w:vMerge/>
          </w:tcPr>
          <w:p w14:paraId="2951FA96" w14:textId="77777777" w:rsidR="009652E4" w:rsidRDefault="009652E4" w:rsidP="000C5F61"/>
        </w:tc>
        <w:tc>
          <w:tcPr>
            <w:tcW w:w="1980" w:type="dxa"/>
            <w:vMerge/>
          </w:tcPr>
          <w:p w14:paraId="490714B9" w14:textId="77777777" w:rsidR="009652E4" w:rsidRDefault="009652E4" w:rsidP="000C5F61"/>
        </w:tc>
        <w:tc>
          <w:tcPr>
            <w:tcW w:w="5755" w:type="dxa"/>
          </w:tcPr>
          <w:p w14:paraId="2FB2DAF2" w14:textId="193F8B77" w:rsidR="009652E4" w:rsidRPr="00457AFA" w:rsidRDefault="009652E4" w:rsidP="000C5F61">
            <w:pPr>
              <w:rPr>
                <w:b/>
                <w:bCs/>
              </w:rPr>
            </w:pPr>
            <w:r w:rsidRPr="00457AFA">
              <w:rPr>
                <w:b/>
                <w:bCs/>
              </w:rPr>
              <w:t>Clicking on 'Privacy Policy' link should navigate user to the privacy policy page</w:t>
            </w:r>
          </w:p>
        </w:tc>
      </w:tr>
      <w:tr w:rsidR="009652E4" w14:paraId="350DDC24" w14:textId="77777777" w:rsidTr="00621A07">
        <w:tc>
          <w:tcPr>
            <w:tcW w:w="1615" w:type="dxa"/>
            <w:vMerge/>
          </w:tcPr>
          <w:p w14:paraId="6644C39C" w14:textId="77777777" w:rsidR="009652E4" w:rsidRDefault="009652E4" w:rsidP="000C5F61"/>
        </w:tc>
        <w:tc>
          <w:tcPr>
            <w:tcW w:w="1980" w:type="dxa"/>
            <w:vMerge/>
          </w:tcPr>
          <w:p w14:paraId="77111973" w14:textId="77777777" w:rsidR="009652E4" w:rsidRDefault="009652E4" w:rsidP="000C5F61"/>
        </w:tc>
        <w:tc>
          <w:tcPr>
            <w:tcW w:w="5755" w:type="dxa"/>
          </w:tcPr>
          <w:p w14:paraId="52A95559" w14:textId="77777777" w:rsidR="009652E4" w:rsidRDefault="009652E4" w:rsidP="007F1963">
            <w:r>
              <w:t>Submitting from without required fields should:</w:t>
            </w:r>
          </w:p>
          <w:p w14:paraId="453C1418" w14:textId="0339A629" w:rsidR="009652E4" w:rsidRDefault="009652E4" w:rsidP="007F1963">
            <w:pPr>
              <w:pStyle w:val="ListParagraph"/>
              <w:numPr>
                <w:ilvl w:val="0"/>
                <w:numId w:val="24"/>
              </w:numPr>
            </w:pPr>
            <w:r>
              <w:t>Show 'Please complete this required field.' message below all required fields</w:t>
            </w:r>
          </w:p>
          <w:p w14:paraId="660A528D" w14:textId="55A8295E" w:rsidR="009652E4" w:rsidRDefault="009652E4" w:rsidP="007F1963">
            <w:pPr>
              <w:pStyle w:val="ListParagraph"/>
              <w:numPr>
                <w:ilvl w:val="0"/>
                <w:numId w:val="24"/>
              </w:numPr>
            </w:pPr>
            <w:r>
              <w:t>Show 'Please complete all required fields.' message above the 'Save My Spot' button</w:t>
            </w:r>
          </w:p>
        </w:tc>
      </w:tr>
      <w:tr w:rsidR="009652E4" w14:paraId="1E619E49" w14:textId="77777777" w:rsidTr="00621A07">
        <w:tc>
          <w:tcPr>
            <w:tcW w:w="1615" w:type="dxa"/>
            <w:vMerge/>
          </w:tcPr>
          <w:p w14:paraId="6FC320A6" w14:textId="77777777" w:rsidR="009652E4" w:rsidRDefault="009652E4" w:rsidP="000C5F61"/>
        </w:tc>
        <w:tc>
          <w:tcPr>
            <w:tcW w:w="1980" w:type="dxa"/>
            <w:vMerge/>
          </w:tcPr>
          <w:p w14:paraId="2BC87CC3" w14:textId="77777777" w:rsidR="009652E4" w:rsidRDefault="009652E4" w:rsidP="000C5F61"/>
        </w:tc>
        <w:tc>
          <w:tcPr>
            <w:tcW w:w="5755" w:type="dxa"/>
          </w:tcPr>
          <w:p w14:paraId="5DFB6C1C" w14:textId="77777777" w:rsidR="009652E4" w:rsidRPr="00457AFA" w:rsidRDefault="009652E4" w:rsidP="00FD42A1">
            <w:pPr>
              <w:rPr>
                <w:b/>
                <w:bCs/>
              </w:rPr>
            </w:pPr>
            <w:r w:rsidRPr="00457AFA">
              <w:rPr>
                <w:b/>
                <w:bCs/>
              </w:rPr>
              <w:t>Submitting the form with valid data should:</w:t>
            </w:r>
          </w:p>
          <w:p w14:paraId="45671371" w14:textId="775813AB" w:rsidR="009652E4" w:rsidRDefault="009652E4" w:rsidP="00FD42A1">
            <w:pPr>
              <w:pStyle w:val="ListParagraph"/>
              <w:numPr>
                <w:ilvl w:val="0"/>
                <w:numId w:val="25"/>
              </w:numPr>
            </w:pPr>
            <w:r w:rsidRPr="00457AFA">
              <w:rPr>
                <w:b/>
                <w:bCs/>
              </w:rPr>
              <w:t>Navigate user to a page with the title: 'Thanks for signing up for the Live Group Demo!'</w:t>
            </w:r>
          </w:p>
        </w:tc>
      </w:tr>
    </w:tbl>
    <w:p w14:paraId="330A28FA" w14:textId="2FD24DC9" w:rsidR="000C5F61" w:rsidRDefault="000C5F61" w:rsidP="000C5F61"/>
    <w:p w14:paraId="1E6F0D60" w14:textId="37219651" w:rsidR="009F768B" w:rsidRDefault="009F768B" w:rsidP="009F768B">
      <w:pPr>
        <w:pStyle w:val="Heading2"/>
      </w:pPr>
      <w:r>
        <w:t>Careers Page</w:t>
      </w:r>
    </w:p>
    <w:p w14:paraId="1E908575" w14:textId="538B8589" w:rsidR="00704BFB" w:rsidRPr="00704BFB" w:rsidRDefault="00704BFB" w:rsidP="00704BFB">
      <w:r>
        <w:t xml:space="preserve">Following functional checks need to be performed on the </w:t>
      </w:r>
      <w:r>
        <w:t>Careers</w:t>
      </w:r>
      <w:r>
        <w:t xml:space="preserve"> page:</w:t>
      </w:r>
    </w:p>
    <w:tbl>
      <w:tblPr>
        <w:tblStyle w:val="TableGrid"/>
        <w:tblW w:w="0" w:type="auto"/>
        <w:tblLook w:val="04A0" w:firstRow="1" w:lastRow="0" w:firstColumn="1" w:lastColumn="0" w:noHBand="0" w:noVBand="1"/>
      </w:tblPr>
      <w:tblGrid>
        <w:gridCol w:w="1615"/>
        <w:gridCol w:w="1980"/>
        <w:gridCol w:w="5755"/>
      </w:tblGrid>
      <w:tr w:rsidR="00E97D5B" w14:paraId="40312EF8" w14:textId="77777777" w:rsidTr="000E6913">
        <w:tc>
          <w:tcPr>
            <w:tcW w:w="1615" w:type="dxa"/>
          </w:tcPr>
          <w:p w14:paraId="16DE467F" w14:textId="4004A0AC" w:rsidR="00E97D5B" w:rsidRDefault="00E97D5B" w:rsidP="00E97D5B">
            <w:pPr>
              <w:pStyle w:val="Heading3"/>
            </w:pPr>
            <w:r>
              <w:t>Screen</w:t>
            </w:r>
          </w:p>
        </w:tc>
        <w:tc>
          <w:tcPr>
            <w:tcW w:w="1980" w:type="dxa"/>
          </w:tcPr>
          <w:p w14:paraId="68432231" w14:textId="202091B4" w:rsidR="00E97D5B" w:rsidRDefault="00E97D5B" w:rsidP="00E97D5B">
            <w:pPr>
              <w:pStyle w:val="Heading3"/>
            </w:pPr>
            <w:r>
              <w:t>Feature</w:t>
            </w:r>
          </w:p>
        </w:tc>
        <w:tc>
          <w:tcPr>
            <w:tcW w:w="5755" w:type="dxa"/>
          </w:tcPr>
          <w:p w14:paraId="7283AA82" w14:textId="649B5DA1" w:rsidR="00E97D5B" w:rsidRDefault="00E97D5B" w:rsidP="00E97D5B">
            <w:pPr>
              <w:pStyle w:val="Heading3"/>
            </w:pPr>
            <w:r>
              <w:t>Functional Check/Test Case</w:t>
            </w:r>
          </w:p>
        </w:tc>
      </w:tr>
      <w:tr w:rsidR="002705B4" w14:paraId="1454F9C5" w14:textId="77777777" w:rsidTr="000E6913">
        <w:tc>
          <w:tcPr>
            <w:tcW w:w="1615" w:type="dxa"/>
            <w:vMerge w:val="restart"/>
          </w:tcPr>
          <w:p w14:paraId="39E3AFBE" w14:textId="3DB352C8" w:rsidR="002705B4" w:rsidRDefault="002705B4" w:rsidP="009F768B">
            <w:r>
              <w:t>Main Screen</w:t>
            </w:r>
          </w:p>
        </w:tc>
        <w:tc>
          <w:tcPr>
            <w:tcW w:w="1980" w:type="dxa"/>
          </w:tcPr>
          <w:p w14:paraId="6ED9E915" w14:textId="1B3C7A72" w:rsidR="002705B4" w:rsidRDefault="002705B4" w:rsidP="009F768B">
            <w:r>
              <w:t>View Xeneta Values</w:t>
            </w:r>
          </w:p>
        </w:tc>
        <w:tc>
          <w:tcPr>
            <w:tcW w:w="5755" w:type="dxa"/>
          </w:tcPr>
          <w:p w14:paraId="3AB15457" w14:textId="77777777" w:rsidR="002705B4" w:rsidRDefault="002705B4" w:rsidP="000E6913">
            <w:r>
              <w:t>Clicking on the following value tabs should display their corresponding image, title and text:</w:t>
            </w:r>
          </w:p>
          <w:p w14:paraId="3FFD66FF" w14:textId="304C29DE" w:rsidR="002705B4" w:rsidRDefault="002705B4" w:rsidP="000E6913">
            <w:pPr>
              <w:pStyle w:val="ListParagraph"/>
              <w:numPr>
                <w:ilvl w:val="0"/>
                <w:numId w:val="25"/>
              </w:numPr>
            </w:pPr>
            <w:r>
              <w:t>Xeneta is One</w:t>
            </w:r>
          </w:p>
          <w:p w14:paraId="776512DC" w14:textId="0F3508CC" w:rsidR="002705B4" w:rsidRDefault="002705B4" w:rsidP="000E6913">
            <w:pPr>
              <w:pStyle w:val="ListParagraph"/>
              <w:numPr>
                <w:ilvl w:val="0"/>
                <w:numId w:val="25"/>
              </w:numPr>
            </w:pPr>
            <w:r>
              <w:t>Modernization through data</w:t>
            </w:r>
          </w:p>
          <w:p w14:paraId="7B917409" w14:textId="76739BD9" w:rsidR="002705B4" w:rsidRDefault="002705B4" w:rsidP="000E6913">
            <w:pPr>
              <w:pStyle w:val="ListParagraph"/>
              <w:numPr>
                <w:ilvl w:val="0"/>
                <w:numId w:val="25"/>
              </w:numPr>
            </w:pPr>
            <w:r>
              <w:t>Variety and Fairness</w:t>
            </w:r>
          </w:p>
          <w:p w14:paraId="38CFBB66" w14:textId="3CFEE9BE" w:rsidR="002705B4" w:rsidRDefault="002705B4" w:rsidP="000E6913">
            <w:pPr>
              <w:pStyle w:val="ListParagraph"/>
              <w:numPr>
                <w:ilvl w:val="0"/>
                <w:numId w:val="25"/>
              </w:numPr>
            </w:pPr>
            <w:r>
              <w:t>Transparency builds Trust</w:t>
            </w:r>
          </w:p>
        </w:tc>
      </w:tr>
      <w:tr w:rsidR="002705B4" w14:paraId="44CC28D7" w14:textId="77777777" w:rsidTr="000E6913">
        <w:tc>
          <w:tcPr>
            <w:tcW w:w="1615" w:type="dxa"/>
            <w:vMerge/>
          </w:tcPr>
          <w:p w14:paraId="1AFEB982" w14:textId="77777777" w:rsidR="002705B4" w:rsidRDefault="002705B4" w:rsidP="009F768B"/>
        </w:tc>
        <w:tc>
          <w:tcPr>
            <w:tcW w:w="1980" w:type="dxa"/>
          </w:tcPr>
          <w:p w14:paraId="391F79E2" w14:textId="3D48D838" w:rsidR="002705B4" w:rsidRDefault="002705B4" w:rsidP="009F768B">
            <w:r>
              <w:t>View Office Location Details</w:t>
            </w:r>
          </w:p>
        </w:tc>
        <w:tc>
          <w:tcPr>
            <w:tcW w:w="5755" w:type="dxa"/>
          </w:tcPr>
          <w:p w14:paraId="218EE911" w14:textId="77777777" w:rsidR="002705B4" w:rsidRDefault="002705B4" w:rsidP="00FA2CC2">
            <w:r>
              <w:t>Clicking on the following location tabs should navigate user to the corresponding page:</w:t>
            </w:r>
          </w:p>
          <w:p w14:paraId="028FF810" w14:textId="655988E7" w:rsidR="002705B4" w:rsidRDefault="002705B4" w:rsidP="00FA2CC2">
            <w:pPr>
              <w:pStyle w:val="ListParagraph"/>
              <w:numPr>
                <w:ilvl w:val="0"/>
                <w:numId w:val="26"/>
              </w:numPr>
            </w:pPr>
            <w:r>
              <w:t>Oslo, Norway: https://www.xeneta.com/locations/oslo</w:t>
            </w:r>
          </w:p>
          <w:p w14:paraId="682C2AD8" w14:textId="30AB2EC3" w:rsidR="002705B4" w:rsidRDefault="002705B4" w:rsidP="00FA2CC2">
            <w:pPr>
              <w:pStyle w:val="ListParagraph"/>
              <w:numPr>
                <w:ilvl w:val="0"/>
                <w:numId w:val="26"/>
              </w:numPr>
            </w:pPr>
            <w:r>
              <w:t>New York, USA: https://www.xeneta.com/locations/new-york</w:t>
            </w:r>
          </w:p>
          <w:p w14:paraId="07939BC9" w14:textId="2258C2CC" w:rsidR="002705B4" w:rsidRDefault="002705B4" w:rsidP="00FA2CC2">
            <w:pPr>
              <w:pStyle w:val="ListParagraph"/>
              <w:numPr>
                <w:ilvl w:val="0"/>
                <w:numId w:val="26"/>
              </w:numPr>
            </w:pPr>
            <w:r>
              <w:t>Hamburg, Germany: https://www.xeneta.com/locations/hamburg</w:t>
            </w:r>
          </w:p>
        </w:tc>
      </w:tr>
      <w:tr w:rsidR="002705B4" w14:paraId="4D68328B" w14:textId="77777777" w:rsidTr="000E6913">
        <w:tc>
          <w:tcPr>
            <w:tcW w:w="1615" w:type="dxa"/>
            <w:vMerge/>
          </w:tcPr>
          <w:p w14:paraId="67478A22" w14:textId="77777777" w:rsidR="002705B4" w:rsidRDefault="002705B4" w:rsidP="009F768B"/>
        </w:tc>
        <w:tc>
          <w:tcPr>
            <w:tcW w:w="1980" w:type="dxa"/>
            <w:vMerge w:val="restart"/>
          </w:tcPr>
          <w:p w14:paraId="3E8B25E0" w14:textId="22CAC01B" w:rsidR="002705B4" w:rsidRDefault="002705B4" w:rsidP="009F768B">
            <w:r>
              <w:t>Apply for Job</w:t>
            </w:r>
          </w:p>
        </w:tc>
        <w:tc>
          <w:tcPr>
            <w:tcW w:w="5755" w:type="dxa"/>
          </w:tcPr>
          <w:p w14:paraId="3A293487" w14:textId="77777777" w:rsidR="002705B4" w:rsidRPr="00E50F05" w:rsidRDefault="002705B4" w:rsidP="00412896">
            <w:pPr>
              <w:rPr>
                <w:b/>
                <w:bCs/>
              </w:rPr>
            </w:pPr>
            <w:r w:rsidRPr="00E50F05">
              <w:rPr>
                <w:b/>
                <w:bCs/>
              </w:rPr>
              <w:t>Clicking on a job title should</w:t>
            </w:r>
            <w:r w:rsidRPr="00E50F05">
              <w:rPr>
                <w:b/>
                <w:bCs/>
              </w:rPr>
              <w:t xml:space="preserve"> s</w:t>
            </w:r>
            <w:r w:rsidRPr="00E50F05">
              <w:rPr>
                <w:b/>
                <w:bCs/>
              </w:rPr>
              <w:t>how details about</w:t>
            </w:r>
            <w:r w:rsidRPr="00E50F05">
              <w:rPr>
                <w:b/>
                <w:bCs/>
              </w:rPr>
              <w:t>:</w:t>
            </w:r>
          </w:p>
          <w:p w14:paraId="623B44FB" w14:textId="77777777" w:rsidR="002705B4" w:rsidRPr="00E50F05" w:rsidRDefault="002705B4" w:rsidP="00412896">
            <w:pPr>
              <w:pStyle w:val="ListParagraph"/>
              <w:numPr>
                <w:ilvl w:val="0"/>
                <w:numId w:val="27"/>
              </w:numPr>
              <w:rPr>
                <w:b/>
                <w:bCs/>
              </w:rPr>
            </w:pPr>
            <w:r w:rsidRPr="00E50F05">
              <w:rPr>
                <w:b/>
                <w:bCs/>
              </w:rPr>
              <w:t>Xeneta</w:t>
            </w:r>
          </w:p>
          <w:p w14:paraId="26F21337" w14:textId="75037FF2" w:rsidR="002705B4" w:rsidRPr="00E50F05" w:rsidRDefault="002705B4" w:rsidP="00412896">
            <w:pPr>
              <w:pStyle w:val="ListParagraph"/>
              <w:numPr>
                <w:ilvl w:val="0"/>
                <w:numId w:val="27"/>
              </w:numPr>
              <w:rPr>
                <w:b/>
                <w:bCs/>
              </w:rPr>
            </w:pPr>
            <w:r w:rsidRPr="00E50F05">
              <w:rPr>
                <w:b/>
                <w:bCs/>
              </w:rPr>
              <w:t>J</w:t>
            </w:r>
            <w:r w:rsidRPr="00E50F05">
              <w:rPr>
                <w:b/>
                <w:bCs/>
              </w:rPr>
              <w:t xml:space="preserve">ob </w:t>
            </w:r>
            <w:r w:rsidRPr="00E50F05">
              <w:rPr>
                <w:b/>
                <w:bCs/>
              </w:rPr>
              <w:t>R</w:t>
            </w:r>
            <w:r w:rsidRPr="00E50F05">
              <w:rPr>
                <w:b/>
                <w:bCs/>
              </w:rPr>
              <w:t>esponsibilities</w:t>
            </w:r>
          </w:p>
          <w:p w14:paraId="7720FD56" w14:textId="77777777" w:rsidR="002705B4" w:rsidRPr="00E50F05" w:rsidRDefault="002705B4" w:rsidP="00412896">
            <w:pPr>
              <w:pStyle w:val="ListParagraph"/>
              <w:numPr>
                <w:ilvl w:val="0"/>
                <w:numId w:val="27"/>
              </w:numPr>
              <w:rPr>
                <w:b/>
                <w:bCs/>
              </w:rPr>
            </w:pPr>
            <w:r w:rsidRPr="00E50F05">
              <w:rPr>
                <w:b/>
                <w:bCs/>
              </w:rPr>
              <w:t>C</w:t>
            </w:r>
            <w:r w:rsidRPr="00E50F05">
              <w:rPr>
                <w:b/>
                <w:bCs/>
              </w:rPr>
              <w:t xml:space="preserve">ompany </w:t>
            </w:r>
            <w:r w:rsidRPr="00E50F05">
              <w:rPr>
                <w:b/>
                <w:bCs/>
              </w:rPr>
              <w:t>B</w:t>
            </w:r>
            <w:r w:rsidRPr="00E50F05">
              <w:rPr>
                <w:b/>
                <w:bCs/>
              </w:rPr>
              <w:t>enefits</w:t>
            </w:r>
          </w:p>
          <w:p w14:paraId="276F79A2" w14:textId="77777777" w:rsidR="002705B4" w:rsidRPr="00E50F05" w:rsidRDefault="002705B4" w:rsidP="00412896">
            <w:pPr>
              <w:pStyle w:val="ListParagraph"/>
              <w:numPr>
                <w:ilvl w:val="0"/>
                <w:numId w:val="27"/>
              </w:numPr>
              <w:rPr>
                <w:b/>
                <w:bCs/>
              </w:rPr>
            </w:pPr>
            <w:r w:rsidRPr="00E50F05">
              <w:rPr>
                <w:b/>
                <w:bCs/>
              </w:rPr>
              <w:t>A</w:t>
            </w:r>
            <w:r w:rsidRPr="00E50F05">
              <w:rPr>
                <w:b/>
                <w:bCs/>
              </w:rPr>
              <w:t xml:space="preserve">pplication </w:t>
            </w:r>
            <w:r w:rsidRPr="00E50F05">
              <w:rPr>
                <w:b/>
                <w:bCs/>
              </w:rPr>
              <w:t>I</w:t>
            </w:r>
            <w:r w:rsidRPr="00E50F05">
              <w:rPr>
                <w:b/>
                <w:bCs/>
              </w:rPr>
              <w:t>nstructions</w:t>
            </w:r>
          </w:p>
          <w:p w14:paraId="7B38CEF3" w14:textId="2A6EFFB1" w:rsidR="002705B4" w:rsidRDefault="002705B4" w:rsidP="00412896">
            <w:pPr>
              <w:pStyle w:val="ListParagraph"/>
              <w:numPr>
                <w:ilvl w:val="0"/>
                <w:numId w:val="27"/>
              </w:numPr>
            </w:pPr>
            <w:r w:rsidRPr="00E50F05">
              <w:rPr>
                <w:b/>
                <w:bCs/>
              </w:rPr>
              <w:t>A</w:t>
            </w:r>
            <w:r w:rsidRPr="00E50F05">
              <w:rPr>
                <w:b/>
                <w:bCs/>
              </w:rPr>
              <w:t xml:space="preserve">pplication </w:t>
            </w:r>
            <w:r w:rsidRPr="00E50F05">
              <w:rPr>
                <w:b/>
                <w:bCs/>
              </w:rPr>
              <w:t>L</w:t>
            </w:r>
            <w:r w:rsidRPr="00E50F05">
              <w:rPr>
                <w:b/>
                <w:bCs/>
              </w:rPr>
              <w:t>ink</w:t>
            </w:r>
          </w:p>
        </w:tc>
      </w:tr>
      <w:tr w:rsidR="002705B4" w14:paraId="4BB245C3" w14:textId="77777777" w:rsidTr="000E6913">
        <w:tc>
          <w:tcPr>
            <w:tcW w:w="1615" w:type="dxa"/>
            <w:vMerge/>
          </w:tcPr>
          <w:p w14:paraId="3167D87C" w14:textId="77777777" w:rsidR="002705B4" w:rsidRDefault="002705B4" w:rsidP="009F768B"/>
        </w:tc>
        <w:tc>
          <w:tcPr>
            <w:tcW w:w="1980" w:type="dxa"/>
            <w:vMerge/>
          </w:tcPr>
          <w:p w14:paraId="77E8ECA7" w14:textId="24B3B4B6" w:rsidR="002705B4" w:rsidRDefault="002705B4" w:rsidP="009F768B"/>
        </w:tc>
        <w:tc>
          <w:tcPr>
            <w:tcW w:w="5755" w:type="dxa"/>
          </w:tcPr>
          <w:p w14:paraId="3DCBBA2E" w14:textId="0DC6689D" w:rsidR="002705B4" w:rsidRPr="00E50F05" w:rsidRDefault="002705B4" w:rsidP="009F768B">
            <w:pPr>
              <w:rPr>
                <w:b/>
                <w:bCs/>
              </w:rPr>
            </w:pPr>
            <w:r w:rsidRPr="00E50F05">
              <w:rPr>
                <w:b/>
                <w:bCs/>
              </w:rPr>
              <w:t>Clicking on the 'Apply' link should navigate the user to the job application link in a new tab</w:t>
            </w:r>
          </w:p>
        </w:tc>
      </w:tr>
    </w:tbl>
    <w:p w14:paraId="6AC51AAF" w14:textId="69E2C31D" w:rsidR="009F768B" w:rsidRDefault="009F768B" w:rsidP="009F768B"/>
    <w:p w14:paraId="3B6416F0" w14:textId="17CF1BCC" w:rsidR="00932B22" w:rsidRDefault="00932B22" w:rsidP="00932B22">
      <w:pPr>
        <w:pStyle w:val="Heading1"/>
      </w:pPr>
      <w:r>
        <w:lastRenderedPageBreak/>
        <w:t>Automation Selection Criteria</w:t>
      </w:r>
    </w:p>
    <w:p w14:paraId="7F6A1D46" w14:textId="75AF2233" w:rsidR="00932B22" w:rsidRDefault="00932B22" w:rsidP="00932B22">
      <w:r>
        <w:t>The following table</w:t>
      </w:r>
      <w:r w:rsidR="00963ED1">
        <w:t>s</w:t>
      </w:r>
      <w:r>
        <w:t xml:space="preserve"> discuss the functional check/test cases that were selected for automation as well as the criteria for their selection:</w:t>
      </w:r>
    </w:p>
    <w:p w14:paraId="5ABFFFED" w14:textId="04DCD35B" w:rsidR="00963ED1" w:rsidRDefault="00963ED1" w:rsidP="00963ED1">
      <w:pPr>
        <w:pStyle w:val="Heading2"/>
      </w:pPr>
      <w:r>
        <w:t>Demo Page</w:t>
      </w:r>
    </w:p>
    <w:p w14:paraId="26A50361" w14:textId="6C03B05C" w:rsidR="00963ED1" w:rsidRPr="00963ED1" w:rsidRDefault="00963ED1" w:rsidP="00963ED1">
      <w:r>
        <w:t>Following functional checks/test cases were selected for automation for the Demo Page</w:t>
      </w:r>
      <w:r w:rsidR="007654A1">
        <w:t>:</w:t>
      </w:r>
    </w:p>
    <w:tbl>
      <w:tblPr>
        <w:tblStyle w:val="TableGrid"/>
        <w:tblW w:w="0" w:type="auto"/>
        <w:tblLook w:val="04A0" w:firstRow="1" w:lastRow="0" w:firstColumn="1" w:lastColumn="0" w:noHBand="0" w:noVBand="1"/>
      </w:tblPr>
      <w:tblGrid>
        <w:gridCol w:w="1345"/>
        <w:gridCol w:w="3330"/>
        <w:gridCol w:w="4590"/>
      </w:tblGrid>
      <w:tr w:rsidR="00443CAF" w14:paraId="5FD4BE02" w14:textId="77777777" w:rsidTr="00217745">
        <w:tc>
          <w:tcPr>
            <w:tcW w:w="1345" w:type="dxa"/>
          </w:tcPr>
          <w:p w14:paraId="28D596FE" w14:textId="3A8F9551" w:rsidR="00443CAF" w:rsidRDefault="00443CAF" w:rsidP="00A85BDD">
            <w:pPr>
              <w:pStyle w:val="Heading3"/>
            </w:pPr>
            <w:r>
              <w:t>Feature</w:t>
            </w:r>
          </w:p>
        </w:tc>
        <w:tc>
          <w:tcPr>
            <w:tcW w:w="3330" w:type="dxa"/>
          </w:tcPr>
          <w:p w14:paraId="250E56BB" w14:textId="31DADA6A" w:rsidR="00443CAF" w:rsidRDefault="00443CAF" w:rsidP="00A85BDD">
            <w:pPr>
              <w:pStyle w:val="Heading3"/>
            </w:pPr>
            <w:r>
              <w:t>Functional Check/Test Case</w:t>
            </w:r>
          </w:p>
        </w:tc>
        <w:tc>
          <w:tcPr>
            <w:tcW w:w="4590" w:type="dxa"/>
          </w:tcPr>
          <w:p w14:paraId="32221036" w14:textId="36CCD331" w:rsidR="00443CAF" w:rsidRDefault="00443CAF" w:rsidP="00A85BDD">
            <w:pPr>
              <w:pStyle w:val="Heading3"/>
            </w:pPr>
            <w:r>
              <w:t>Selection Criteria</w:t>
            </w:r>
          </w:p>
        </w:tc>
      </w:tr>
      <w:tr w:rsidR="00443CAF" w14:paraId="71D43E62" w14:textId="77777777" w:rsidTr="00217745">
        <w:tc>
          <w:tcPr>
            <w:tcW w:w="1345" w:type="dxa"/>
          </w:tcPr>
          <w:p w14:paraId="7557CBC4" w14:textId="45D80D2D" w:rsidR="00443CAF" w:rsidRDefault="00B83A67" w:rsidP="00932B22">
            <w:r>
              <w:t>View Demo Videos</w:t>
            </w:r>
          </w:p>
        </w:tc>
        <w:tc>
          <w:tcPr>
            <w:tcW w:w="3330" w:type="dxa"/>
          </w:tcPr>
          <w:p w14:paraId="443101A2" w14:textId="63DD578E" w:rsidR="00443CAF" w:rsidRDefault="00217745" w:rsidP="00932B22">
            <w:r w:rsidRPr="00217745">
              <w:t>Clicking 'Watch Videos' button should navigate user to the Demo Videos page</w:t>
            </w:r>
          </w:p>
        </w:tc>
        <w:tc>
          <w:tcPr>
            <w:tcW w:w="4590" w:type="dxa"/>
          </w:tcPr>
          <w:p w14:paraId="470B4B4B" w14:textId="77777777" w:rsidR="00952D73" w:rsidRPr="00952D73" w:rsidRDefault="00952D73" w:rsidP="00932B22">
            <w:pPr>
              <w:rPr>
                <w:b/>
                <w:bCs/>
              </w:rPr>
            </w:pPr>
            <w:r w:rsidRPr="00952D73">
              <w:rPr>
                <w:b/>
                <w:bCs/>
              </w:rPr>
              <w:t>Business Value:</w:t>
            </w:r>
          </w:p>
          <w:p w14:paraId="6DD0334A" w14:textId="583BC2ED" w:rsidR="00443CAF" w:rsidRDefault="006575CE" w:rsidP="00932B22">
            <w:r>
              <w:t>This test case tests part of a</w:t>
            </w:r>
            <w:r w:rsidR="008D20C0">
              <w:t>n important</w:t>
            </w:r>
            <w:r>
              <w:t xml:space="preserve"> requirement where user</w:t>
            </w:r>
            <w:r w:rsidR="00345D89">
              <w:t>s</w:t>
            </w:r>
            <w:r>
              <w:t xml:space="preserve"> should be able to view Demo Videos to better understand Xeneta’s platform.</w:t>
            </w:r>
          </w:p>
          <w:p w14:paraId="27187F31" w14:textId="28FB0403" w:rsidR="006575CE" w:rsidRDefault="006575CE" w:rsidP="00932B22">
            <w:r>
              <w:t xml:space="preserve">Failure of this </w:t>
            </w:r>
            <w:r w:rsidR="00952D73">
              <w:t xml:space="preserve">test case </w:t>
            </w:r>
            <w:r>
              <w:t>could result in</w:t>
            </w:r>
            <w:r w:rsidR="00D85045">
              <w:t xml:space="preserve"> the</w:t>
            </w:r>
            <w:r>
              <w:t xml:space="preserve"> loss of leads and</w:t>
            </w:r>
            <w:r w:rsidR="003423DA">
              <w:t xml:space="preserve"> potential</w:t>
            </w:r>
            <w:r w:rsidR="00137C5E">
              <w:t xml:space="preserve"> new</w:t>
            </w:r>
            <w:r>
              <w:t xml:space="preserve"> </w:t>
            </w:r>
            <w:r w:rsidR="00E52E11">
              <w:t>clients</w:t>
            </w:r>
            <w:r>
              <w:t>.</w:t>
            </w:r>
            <w:r w:rsidR="00422C7C">
              <w:t xml:space="preserve"> This should be added as part of an </w:t>
            </w:r>
            <w:r w:rsidR="00422C7C" w:rsidRPr="00C86CFC">
              <w:rPr>
                <w:b/>
                <w:bCs/>
              </w:rPr>
              <w:t>automated smoke suite</w:t>
            </w:r>
            <w:r w:rsidR="00422C7C">
              <w:t xml:space="preserve"> for the site.</w:t>
            </w:r>
          </w:p>
        </w:tc>
      </w:tr>
      <w:tr w:rsidR="008238F2" w14:paraId="4B7DDBB7" w14:textId="77777777" w:rsidTr="00217745">
        <w:tc>
          <w:tcPr>
            <w:tcW w:w="1345" w:type="dxa"/>
            <w:vMerge w:val="restart"/>
          </w:tcPr>
          <w:p w14:paraId="62B33C30" w14:textId="749129B4" w:rsidR="008238F2" w:rsidRDefault="008238F2" w:rsidP="00932B22">
            <w:r>
              <w:t>Schedule a Demo</w:t>
            </w:r>
          </w:p>
        </w:tc>
        <w:tc>
          <w:tcPr>
            <w:tcW w:w="3330" w:type="dxa"/>
          </w:tcPr>
          <w:p w14:paraId="257DF031" w14:textId="77777777" w:rsidR="008238F2" w:rsidRDefault="008238F2" w:rsidP="00BA396B">
            <w:r>
              <w:t>Submitting the form with valid data should display a popup with the message:</w:t>
            </w:r>
          </w:p>
          <w:p w14:paraId="1118D688" w14:textId="0CF4CE50" w:rsidR="008238F2" w:rsidRDefault="008238F2" w:rsidP="00BA396B">
            <w:pPr>
              <w:pStyle w:val="ListParagraph"/>
              <w:numPr>
                <w:ilvl w:val="0"/>
                <w:numId w:val="28"/>
              </w:numPr>
            </w:pPr>
            <w:r>
              <w:t>'Thank you for your interest in Xeneta! Please check your inbox and set your date and time on the calendar. Happy shipping!</w:t>
            </w:r>
          </w:p>
        </w:tc>
        <w:tc>
          <w:tcPr>
            <w:tcW w:w="4590" w:type="dxa"/>
          </w:tcPr>
          <w:p w14:paraId="537ABF69" w14:textId="77777777" w:rsidR="008238F2" w:rsidRDefault="008238F2" w:rsidP="00932B22">
            <w:r w:rsidRPr="00952D73">
              <w:rPr>
                <w:b/>
                <w:bCs/>
              </w:rPr>
              <w:t>Business Value:</w:t>
            </w:r>
          </w:p>
          <w:p w14:paraId="5885A86D" w14:textId="655DC22E" w:rsidR="008238F2" w:rsidRDefault="008238F2" w:rsidP="00932B22">
            <w:r>
              <w:t>This test case tests part of a crucial requirement where user</w:t>
            </w:r>
            <w:r w:rsidR="00B10E33">
              <w:t>s</w:t>
            </w:r>
            <w:r>
              <w:t xml:space="preserve"> should be able to schedule a demo with Xeneta team to better understand how their platform can help us.</w:t>
            </w:r>
          </w:p>
          <w:p w14:paraId="00EAD1C3" w14:textId="181C37FA" w:rsidR="008238F2" w:rsidRDefault="008238F2" w:rsidP="00932B22">
            <w:r>
              <w:t>Failure of this test case could result in the loss of leads and potential new clients</w:t>
            </w:r>
            <w:r w:rsidR="00345D89">
              <w:t xml:space="preserve">. </w:t>
            </w:r>
            <w:r w:rsidR="00345D89">
              <w:t xml:space="preserve">This should be added as part of an </w:t>
            </w:r>
            <w:r w:rsidR="00345D89" w:rsidRPr="001400FF">
              <w:rPr>
                <w:b/>
                <w:bCs/>
              </w:rPr>
              <w:t>automated smoke suite</w:t>
            </w:r>
            <w:r w:rsidR="00345D89">
              <w:t xml:space="preserve"> for the site</w:t>
            </w:r>
          </w:p>
        </w:tc>
      </w:tr>
      <w:tr w:rsidR="008238F2" w14:paraId="77E7ED05" w14:textId="77777777" w:rsidTr="00217745">
        <w:tc>
          <w:tcPr>
            <w:tcW w:w="1345" w:type="dxa"/>
            <w:vMerge/>
          </w:tcPr>
          <w:p w14:paraId="06514271" w14:textId="77777777" w:rsidR="008238F2" w:rsidRDefault="008238F2" w:rsidP="00932B22"/>
        </w:tc>
        <w:tc>
          <w:tcPr>
            <w:tcW w:w="3330" w:type="dxa"/>
          </w:tcPr>
          <w:p w14:paraId="766E94E1" w14:textId="6B60ADF6" w:rsidR="008238F2" w:rsidRDefault="008238F2" w:rsidP="00932B22">
            <w:r w:rsidRPr="00F34EB6">
              <w:t>Clicking on 'Privacy Policy' link should navigate user to the privacy policy page</w:t>
            </w:r>
          </w:p>
        </w:tc>
        <w:tc>
          <w:tcPr>
            <w:tcW w:w="4590" w:type="dxa"/>
          </w:tcPr>
          <w:p w14:paraId="24BB9875" w14:textId="77777777" w:rsidR="002F5EBB" w:rsidRDefault="002F5EBB" w:rsidP="002F5EBB">
            <w:pPr>
              <w:rPr>
                <w:b/>
                <w:bCs/>
              </w:rPr>
            </w:pPr>
            <w:r w:rsidRPr="00F34EB6">
              <w:rPr>
                <w:b/>
                <w:bCs/>
              </w:rPr>
              <w:t>Legal Ramifications:</w:t>
            </w:r>
          </w:p>
          <w:p w14:paraId="0B5285E9" w14:textId="4955FC7F" w:rsidR="008238F2" w:rsidRPr="00F34EB6" w:rsidRDefault="002F5EBB" w:rsidP="002F5EBB">
            <w:r>
              <w:t xml:space="preserve">User should be able to view the privacy policy of a company that takes PI information. Failure can result in legal action against the </w:t>
            </w:r>
            <w:r w:rsidR="00724EFC">
              <w:t>company by</w:t>
            </w:r>
            <w:r w:rsidR="00975452">
              <w:t xml:space="preserve"> authorities </w:t>
            </w:r>
            <w:r>
              <w:t>resulting in financial loss</w:t>
            </w:r>
          </w:p>
        </w:tc>
      </w:tr>
      <w:tr w:rsidR="008238F2" w14:paraId="342A67BB" w14:textId="77777777" w:rsidTr="00217745">
        <w:tc>
          <w:tcPr>
            <w:tcW w:w="1345" w:type="dxa"/>
            <w:vMerge/>
          </w:tcPr>
          <w:p w14:paraId="29E69A6D" w14:textId="77777777" w:rsidR="008238F2" w:rsidRDefault="008238F2" w:rsidP="00932B22"/>
        </w:tc>
        <w:tc>
          <w:tcPr>
            <w:tcW w:w="3330" w:type="dxa"/>
          </w:tcPr>
          <w:p w14:paraId="26BFABC7" w14:textId="77777777" w:rsidR="008238F2" w:rsidRDefault="008238F2" w:rsidP="00BB202B">
            <w:r>
              <w:t>'I agree to Privacy Policy from Xeneta.' checkbox should:</w:t>
            </w:r>
          </w:p>
          <w:p w14:paraId="0EBF1946" w14:textId="64165815" w:rsidR="008238F2" w:rsidRDefault="008238F2" w:rsidP="00BB202B">
            <w:pPr>
              <w:pStyle w:val="ListParagraph"/>
              <w:numPr>
                <w:ilvl w:val="0"/>
                <w:numId w:val="28"/>
              </w:numPr>
            </w:pPr>
            <w:r>
              <w:t>Be required to be checked</w:t>
            </w:r>
          </w:p>
        </w:tc>
        <w:tc>
          <w:tcPr>
            <w:tcW w:w="4590" w:type="dxa"/>
          </w:tcPr>
          <w:p w14:paraId="2E5E4882" w14:textId="77777777" w:rsidR="008238F2" w:rsidRDefault="008238F2" w:rsidP="00AD0AF8">
            <w:pPr>
              <w:rPr>
                <w:b/>
                <w:bCs/>
              </w:rPr>
            </w:pPr>
            <w:r w:rsidRPr="00F34EB6">
              <w:rPr>
                <w:b/>
                <w:bCs/>
              </w:rPr>
              <w:t>Legal Ramifications:</w:t>
            </w:r>
          </w:p>
          <w:p w14:paraId="54394574" w14:textId="08C90E87" w:rsidR="008238F2" w:rsidRDefault="008238F2" w:rsidP="00AD0AF8">
            <w:r>
              <w:t>If the company takes user’s PI information without their consent</w:t>
            </w:r>
            <w:r w:rsidR="00A62F6D">
              <w:t>,</w:t>
            </w:r>
            <w:r>
              <w:t xml:space="preserve"> they could face legal action</w:t>
            </w:r>
            <w:r w:rsidR="0088578B">
              <w:t xml:space="preserve"> and financial loss</w:t>
            </w:r>
          </w:p>
        </w:tc>
      </w:tr>
      <w:tr w:rsidR="0058644F" w14:paraId="3D42DAFA" w14:textId="77777777" w:rsidTr="00217745">
        <w:tc>
          <w:tcPr>
            <w:tcW w:w="1345" w:type="dxa"/>
            <w:vMerge w:val="restart"/>
          </w:tcPr>
          <w:p w14:paraId="2456F7EB" w14:textId="040F6BDF" w:rsidR="0058644F" w:rsidRDefault="0058644F" w:rsidP="00932B22">
            <w:r>
              <w:t>Sign up for Webinar</w:t>
            </w:r>
          </w:p>
        </w:tc>
        <w:tc>
          <w:tcPr>
            <w:tcW w:w="3330" w:type="dxa"/>
          </w:tcPr>
          <w:p w14:paraId="007978AB" w14:textId="77777777" w:rsidR="0058644F" w:rsidRDefault="0058644F" w:rsidP="00F1162E">
            <w:r>
              <w:t>Submitting the form with valid data should:</w:t>
            </w:r>
          </w:p>
          <w:p w14:paraId="3771ACE4" w14:textId="65EFFE02" w:rsidR="0058644F" w:rsidRDefault="0058644F" w:rsidP="00F1162E">
            <w:pPr>
              <w:pStyle w:val="ListParagraph"/>
              <w:numPr>
                <w:ilvl w:val="0"/>
                <w:numId w:val="28"/>
              </w:numPr>
            </w:pPr>
            <w:r>
              <w:t>Navigate user to a page with the title: 'Thanks for signing up for the Live Group Demo!'</w:t>
            </w:r>
          </w:p>
        </w:tc>
        <w:tc>
          <w:tcPr>
            <w:tcW w:w="4590" w:type="dxa"/>
          </w:tcPr>
          <w:p w14:paraId="60F1C59A" w14:textId="77777777" w:rsidR="0058644F" w:rsidRDefault="0058644F" w:rsidP="00BD248A">
            <w:r w:rsidRPr="00952D73">
              <w:rPr>
                <w:b/>
                <w:bCs/>
              </w:rPr>
              <w:t>Business Value:</w:t>
            </w:r>
          </w:p>
          <w:p w14:paraId="36367DF6" w14:textId="69203B08" w:rsidR="0058644F" w:rsidRDefault="0058644F" w:rsidP="00BD248A">
            <w:r>
              <w:t>This test case tests part of a crucial requirement where user</w:t>
            </w:r>
            <w:r>
              <w:t>s</w:t>
            </w:r>
            <w:r>
              <w:t xml:space="preserve"> should be able to </w:t>
            </w:r>
            <w:r>
              <w:t>sign up for</w:t>
            </w:r>
            <w:r>
              <w:t xml:space="preserve"> </w:t>
            </w:r>
            <w:r>
              <w:t>a</w:t>
            </w:r>
            <w:r>
              <w:t xml:space="preserve"> </w:t>
            </w:r>
            <w:r>
              <w:t>live webinar</w:t>
            </w:r>
            <w:r>
              <w:t xml:space="preserve"> with Xeneta team to</w:t>
            </w:r>
            <w:r>
              <w:t xml:space="preserve"> ask questions and</w:t>
            </w:r>
            <w:r>
              <w:t xml:space="preserve"> better understand how their platform can help </w:t>
            </w:r>
            <w:r>
              <w:t>them</w:t>
            </w:r>
            <w:r>
              <w:t>.</w:t>
            </w:r>
          </w:p>
          <w:p w14:paraId="1F027B59" w14:textId="412DD54A" w:rsidR="0058644F" w:rsidRDefault="0058644F" w:rsidP="00BD248A">
            <w:r>
              <w:t>Failure of this test case could result in the loss of leads and potential new clients</w:t>
            </w:r>
            <w:r>
              <w:t xml:space="preserve">. </w:t>
            </w:r>
            <w:r>
              <w:t xml:space="preserve">This should be added as part of an </w:t>
            </w:r>
            <w:r w:rsidRPr="004039F4">
              <w:rPr>
                <w:b/>
                <w:bCs/>
              </w:rPr>
              <w:t>automated smoke suite</w:t>
            </w:r>
            <w:r>
              <w:t xml:space="preserve"> for the site</w:t>
            </w:r>
          </w:p>
        </w:tc>
      </w:tr>
      <w:tr w:rsidR="0058644F" w14:paraId="35B23DFB" w14:textId="77777777" w:rsidTr="00217745">
        <w:tc>
          <w:tcPr>
            <w:tcW w:w="1345" w:type="dxa"/>
            <w:vMerge/>
          </w:tcPr>
          <w:p w14:paraId="0C86188C" w14:textId="77777777" w:rsidR="0058644F" w:rsidRDefault="0058644F" w:rsidP="00932B22"/>
        </w:tc>
        <w:tc>
          <w:tcPr>
            <w:tcW w:w="3330" w:type="dxa"/>
          </w:tcPr>
          <w:p w14:paraId="0F686C1C" w14:textId="4EBCA4CC" w:rsidR="0058644F" w:rsidRDefault="0058644F" w:rsidP="00932B22">
            <w:r w:rsidRPr="00F34EB6">
              <w:t>Clicking on 'Privacy Policy' link should navigate user to the privacy policy page</w:t>
            </w:r>
          </w:p>
        </w:tc>
        <w:tc>
          <w:tcPr>
            <w:tcW w:w="4590" w:type="dxa"/>
          </w:tcPr>
          <w:p w14:paraId="339FB142" w14:textId="77777777" w:rsidR="0058644F" w:rsidRDefault="0058644F" w:rsidP="002F5EBB">
            <w:pPr>
              <w:rPr>
                <w:b/>
                <w:bCs/>
              </w:rPr>
            </w:pPr>
            <w:r w:rsidRPr="00F34EB6">
              <w:rPr>
                <w:b/>
                <w:bCs/>
              </w:rPr>
              <w:t>Legal Ramifications:</w:t>
            </w:r>
          </w:p>
          <w:p w14:paraId="340818F5" w14:textId="1B59852D" w:rsidR="0058644F" w:rsidRDefault="0058644F" w:rsidP="002F5EBB">
            <w:r>
              <w:t>User should be able to view the privacy policy of a company that takes PI information. Failure can result in legal action against the company</w:t>
            </w:r>
            <w:r>
              <w:t xml:space="preserve"> by authorities</w:t>
            </w:r>
            <w:r>
              <w:t xml:space="preserve"> resulting in financial loss</w:t>
            </w:r>
          </w:p>
        </w:tc>
      </w:tr>
      <w:tr w:rsidR="0058644F" w14:paraId="59CC1FB0" w14:textId="77777777" w:rsidTr="00217745">
        <w:tc>
          <w:tcPr>
            <w:tcW w:w="1345" w:type="dxa"/>
            <w:vMerge/>
          </w:tcPr>
          <w:p w14:paraId="39DD3C52" w14:textId="77777777" w:rsidR="0058644F" w:rsidRDefault="0058644F" w:rsidP="00932B22"/>
        </w:tc>
        <w:tc>
          <w:tcPr>
            <w:tcW w:w="3330" w:type="dxa"/>
          </w:tcPr>
          <w:p w14:paraId="40A98286" w14:textId="77777777" w:rsidR="0058644F" w:rsidRDefault="0058644F" w:rsidP="00DD0725">
            <w:r>
              <w:t>'I agree to Privacy Policy from Xeneta.' checkbox should:</w:t>
            </w:r>
          </w:p>
          <w:p w14:paraId="775FFA6A" w14:textId="42012C6A" w:rsidR="0058644F" w:rsidRDefault="0058644F" w:rsidP="00DD0725">
            <w:r>
              <w:t>Be required to be checked</w:t>
            </w:r>
          </w:p>
        </w:tc>
        <w:tc>
          <w:tcPr>
            <w:tcW w:w="4590" w:type="dxa"/>
          </w:tcPr>
          <w:p w14:paraId="4FEC716C" w14:textId="77777777" w:rsidR="0058644F" w:rsidRDefault="0058644F" w:rsidP="00B50C7B">
            <w:pPr>
              <w:rPr>
                <w:b/>
                <w:bCs/>
              </w:rPr>
            </w:pPr>
            <w:r w:rsidRPr="00F34EB6">
              <w:rPr>
                <w:b/>
                <w:bCs/>
              </w:rPr>
              <w:t>Legal Ramifications:</w:t>
            </w:r>
          </w:p>
          <w:p w14:paraId="3816B28A" w14:textId="3CC80BE2" w:rsidR="0058644F" w:rsidRDefault="0058644F" w:rsidP="00B50C7B">
            <w:r>
              <w:t>If the company takes user’s PI information without their consent, they could face legal action and financial loss</w:t>
            </w:r>
          </w:p>
        </w:tc>
      </w:tr>
    </w:tbl>
    <w:p w14:paraId="0F5A6F29" w14:textId="52551C08" w:rsidR="00932B22" w:rsidRDefault="00932B22" w:rsidP="00932B22"/>
    <w:p w14:paraId="66312A89" w14:textId="66DEEBA0" w:rsidR="006F6AE4" w:rsidRDefault="006F6AE4" w:rsidP="006F6AE4">
      <w:pPr>
        <w:pStyle w:val="Heading2"/>
      </w:pPr>
      <w:r>
        <w:t>Careers</w:t>
      </w:r>
      <w:r>
        <w:t xml:space="preserve"> Page</w:t>
      </w:r>
    </w:p>
    <w:p w14:paraId="26214A6E" w14:textId="46A5F8D9" w:rsidR="006F6AE4" w:rsidRDefault="006F6AE4" w:rsidP="006F6AE4">
      <w:r>
        <w:t>Following functional checks/test cases were selected for automation for the Demo Page</w:t>
      </w:r>
      <w:r w:rsidR="005852EA">
        <w:t>:</w:t>
      </w:r>
    </w:p>
    <w:tbl>
      <w:tblPr>
        <w:tblStyle w:val="TableGrid"/>
        <w:tblW w:w="0" w:type="auto"/>
        <w:tblLook w:val="04A0" w:firstRow="1" w:lastRow="0" w:firstColumn="1" w:lastColumn="0" w:noHBand="0" w:noVBand="1"/>
      </w:tblPr>
      <w:tblGrid>
        <w:gridCol w:w="1345"/>
        <w:gridCol w:w="3330"/>
        <w:gridCol w:w="4675"/>
      </w:tblGrid>
      <w:tr w:rsidR="003C4BDD" w14:paraId="108A0C09" w14:textId="77777777" w:rsidTr="00120DBD">
        <w:tc>
          <w:tcPr>
            <w:tcW w:w="1345" w:type="dxa"/>
          </w:tcPr>
          <w:p w14:paraId="1B552A73" w14:textId="1FCAEA0C" w:rsidR="003C4BDD" w:rsidRDefault="00120DBD" w:rsidP="00874745">
            <w:pPr>
              <w:pStyle w:val="Heading3"/>
            </w:pPr>
            <w:r>
              <w:t>Feature</w:t>
            </w:r>
          </w:p>
        </w:tc>
        <w:tc>
          <w:tcPr>
            <w:tcW w:w="3330" w:type="dxa"/>
          </w:tcPr>
          <w:p w14:paraId="2D4A2D0F" w14:textId="05E7ECC3" w:rsidR="003C4BDD" w:rsidRDefault="00120DBD" w:rsidP="00874745">
            <w:pPr>
              <w:pStyle w:val="Heading3"/>
            </w:pPr>
            <w:r>
              <w:t>Functional Check/Test Case</w:t>
            </w:r>
          </w:p>
        </w:tc>
        <w:tc>
          <w:tcPr>
            <w:tcW w:w="4675" w:type="dxa"/>
          </w:tcPr>
          <w:p w14:paraId="11AF6388" w14:textId="0E9097A0" w:rsidR="003C4BDD" w:rsidRDefault="00120DBD" w:rsidP="00874745">
            <w:pPr>
              <w:pStyle w:val="Heading3"/>
            </w:pPr>
            <w:r>
              <w:t>Selection Criteria</w:t>
            </w:r>
          </w:p>
        </w:tc>
      </w:tr>
      <w:tr w:rsidR="00697C6E" w14:paraId="56519EF1" w14:textId="77777777" w:rsidTr="00120DBD">
        <w:tc>
          <w:tcPr>
            <w:tcW w:w="1345" w:type="dxa"/>
            <w:vMerge w:val="restart"/>
          </w:tcPr>
          <w:p w14:paraId="1AFC6E84" w14:textId="023D504B" w:rsidR="00697C6E" w:rsidRDefault="00697C6E" w:rsidP="006F6AE4">
            <w:r>
              <w:t>Apply for Job</w:t>
            </w:r>
          </w:p>
        </w:tc>
        <w:tc>
          <w:tcPr>
            <w:tcW w:w="3330" w:type="dxa"/>
          </w:tcPr>
          <w:p w14:paraId="123F9F76" w14:textId="77777777" w:rsidR="00697C6E" w:rsidRDefault="00697C6E" w:rsidP="003536B8">
            <w:r>
              <w:t>Clicking on a job title should show details about:</w:t>
            </w:r>
          </w:p>
          <w:p w14:paraId="2DD51FCD" w14:textId="46B3A269" w:rsidR="00697C6E" w:rsidRDefault="00697C6E" w:rsidP="003536B8">
            <w:pPr>
              <w:pStyle w:val="ListParagraph"/>
              <w:numPr>
                <w:ilvl w:val="0"/>
                <w:numId w:val="28"/>
              </w:numPr>
            </w:pPr>
            <w:r>
              <w:t>Xeneta</w:t>
            </w:r>
          </w:p>
          <w:p w14:paraId="6431BC35" w14:textId="315713BB" w:rsidR="00697C6E" w:rsidRDefault="00697C6E" w:rsidP="003536B8">
            <w:pPr>
              <w:pStyle w:val="ListParagraph"/>
              <w:numPr>
                <w:ilvl w:val="0"/>
                <w:numId w:val="28"/>
              </w:numPr>
            </w:pPr>
            <w:r>
              <w:t>Job Responsibilities</w:t>
            </w:r>
          </w:p>
          <w:p w14:paraId="630E3B0F" w14:textId="3AED4959" w:rsidR="00697C6E" w:rsidRDefault="00697C6E" w:rsidP="003536B8">
            <w:pPr>
              <w:pStyle w:val="ListParagraph"/>
              <w:numPr>
                <w:ilvl w:val="0"/>
                <w:numId w:val="28"/>
              </w:numPr>
            </w:pPr>
            <w:r>
              <w:t>Company Benefits</w:t>
            </w:r>
          </w:p>
          <w:p w14:paraId="33FC8751" w14:textId="3F29BED5" w:rsidR="00697C6E" w:rsidRDefault="00697C6E" w:rsidP="003536B8">
            <w:pPr>
              <w:pStyle w:val="ListParagraph"/>
              <w:numPr>
                <w:ilvl w:val="0"/>
                <w:numId w:val="28"/>
              </w:numPr>
            </w:pPr>
            <w:r>
              <w:t>Application Instructions</w:t>
            </w:r>
          </w:p>
          <w:p w14:paraId="61288F19" w14:textId="492D45D4" w:rsidR="00697C6E" w:rsidRDefault="00697C6E" w:rsidP="003536B8">
            <w:pPr>
              <w:pStyle w:val="ListParagraph"/>
              <w:numPr>
                <w:ilvl w:val="0"/>
                <w:numId w:val="28"/>
              </w:numPr>
            </w:pPr>
            <w:r>
              <w:t>Application Link</w:t>
            </w:r>
          </w:p>
        </w:tc>
        <w:tc>
          <w:tcPr>
            <w:tcW w:w="4675" w:type="dxa"/>
            <w:vMerge w:val="restart"/>
          </w:tcPr>
          <w:p w14:paraId="3D82FFD9" w14:textId="58F434DA" w:rsidR="00697C6E" w:rsidRDefault="00697C6E" w:rsidP="006F6AE4">
            <w:pPr>
              <w:rPr>
                <w:b/>
                <w:bCs/>
              </w:rPr>
            </w:pPr>
            <w:r>
              <w:rPr>
                <w:b/>
                <w:bCs/>
              </w:rPr>
              <w:t xml:space="preserve">Business Value, </w:t>
            </w:r>
            <w:r w:rsidRPr="00B55767">
              <w:rPr>
                <w:b/>
                <w:bCs/>
              </w:rPr>
              <w:t>Core Requirement of the Page</w:t>
            </w:r>
            <w:r w:rsidR="006D72F4">
              <w:rPr>
                <w:b/>
                <w:bCs/>
              </w:rPr>
              <w:t>:</w:t>
            </w:r>
          </w:p>
          <w:p w14:paraId="01A18113" w14:textId="77777777" w:rsidR="002F4CD6" w:rsidRDefault="00697C6E" w:rsidP="006F6AE4">
            <w:r>
              <w:t xml:space="preserve">As a startup, the company will require top talent to improve and maintain their platform resulting in company’s growth. </w:t>
            </w:r>
          </w:p>
          <w:p w14:paraId="6C06A76B" w14:textId="3FEA7D0C" w:rsidR="00697C6E" w:rsidRPr="008839F4" w:rsidRDefault="00697C6E" w:rsidP="006F6AE4">
            <w:r>
              <w:t>As such it is vital candidates are able to view job details on th</w:t>
            </w:r>
            <w:r w:rsidR="002F4CD6">
              <w:t>is</w:t>
            </w:r>
            <w:r>
              <w:t xml:space="preserve"> page and apply for </w:t>
            </w:r>
            <w:r w:rsidR="004F5C35">
              <w:t>them. This is the most important feature on this page.</w:t>
            </w:r>
          </w:p>
        </w:tc>
      </w:tr>
      <w:tr w:rsidR="00697C6E" w14:paraId="027B095C" w14:textId="77777777" w:rsidTr="00120DBD">
        <w:tc>
          <w:tcPr>
            <w:tcW w:w="1345" w:type="dxa"/>
            <w:vMerge/>
          </w:tcPr>
          <w:p w14:paraId="144B731F" w14:textId="77777777" w:rsidR="00697C6E" w:rsidRDefault="00697C6E" w:rsidP="00B55767"/>
        </w:tc>
        <w:tc>
          <w:tcPr>
            <w:tcW w:w="3330" w:type="dxa"/>
          </w:tcPr>
          <w:p w14:paraId="2D8C317F" w14:textId="74584C06" w:rsidR="00697C6E" w:rsidRDefault="00697C6E" w:rsidP="00B55767">
            <w:r w:rsidRPr="00584BED">
              <w:t>Clicking on the 'Apply' link should navigate the user to the job application link in a new tab</w:t>
            </w:r>
          </w:p>
        </w:tc>
        <w:tc>
          <w:tcPr>
            <w:tcW w:w="4675" w:type="dxa"/>
            <w:vMerge/>
          </w:tcPr>
          <w:p w14:paraId="7653A8AE" w14:textId="0DF811FD" w:rsidR="00697C6E" w:rsidRDefault="00697C6E" w:rsidP="00B55767"/>
        </w:tc>
      </w:tr>
    </w:tbl>
    <w:p w14:paraId="68488295" w14:textId="77777777" w:rsidR="005852EA" w:rsidRPr="00932B22" w:rsidRDefault="005852EA" w:rsidP="006F6AE4"/>
    <w:sectPr w:rsidR="005852EA" w:rsidRPr="0093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BE9"/>
    <w:multiLevelType w:val="hybridMultilevel"/>
    <w:tmpl w:val="34B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3F82"/>
    <w:multiLevelType w:val="hybridMultilevel"/>
    <w:tmpl w:val="4044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770E"/>
    <w:multiLevelType w:val="hybridMultilevel"/>
    <w:tmpl w:val="6CD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06D9F"/>
    <w:multiLevelType w:val="hybridMultilevel"/>
    <w:tmpl w:val="36D8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8682F"/>
    <w:multiLevelType w:val="hybridMultilevel"/>
    <w:tmpl w:val="5374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B3668"/>
    <w:multiLevelType w:val="hybridMultilevel"/>
    <w:tmpl w:val="D1B6E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0D5F93"/>
    <w:multiLevelType w:val="hybridMultilevel"/>
    <w:tmpl w:val="9BFE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4316F"/>
    <w:multiLevelType w:val="hybridMultilevel"/>
    <w:tmpl w:val="5F70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2C0E"/>
    <w:multiLevelType w:val="hybridMultilevel"/>
    <w:tmpl w:val="B1FA7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C01D1"/>
    <w:multiLevelType w:val="hybridMultilevel"/>
    <w:tmpl w:val="A3D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E4DBF"/>
    <w:multiLevelType w:val="hybridMultilevel"/>
    <w:tmpl w:val="99CC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52684"/>
    <w:multiLevelType w:val="hybridMultilevel"/>
    <w:tmpl w:val="8A68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A5B3D"/>
    <w:multiLevelType w:val="hybridMultilevel"/>
    <w:tmpl w:val="56D8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17D90"/>
    <w:multiLevelType w:val="hybridMultilevel"/>
    <w:tmpl w:val="C2C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568C"/>
    <w:multiLevelType w:val="hybridMultilevel"/>
    <w:tmpl w:val="1952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45E8F"/>
    <w:multiLevelType w:val="hybridMultilevel"/>
    <w:tmpl w:val="DFF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33AC9"/>
    <w:multiLevelType w:val="hybridMultilevel"/>
    <w:tmpl w:val="EAA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377E6"/>
    <w:multiLevelType w:val="hybridMultilevel"/>
    <w:tmpl w:val="F95C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F5D5C"/>
    <w:multiLevelType w:val="hybridMultilevel"/>
    <w:tmpl w:val="CD442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511979"/>
    <w:multiLevelType w:val="hybridMultilevel"/>
    <w:tmpl w:val="DF1E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A2260"/>
    <w:multiLevelType w:val="hybridMultilevel"/>
    <w:tmpl w:val="F942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90B56"/>
    <w:multiLevelType w:val="hybridMultilevel"/>
    <w:tmpl w:val="3BA8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C6D97"/>
    <w:multiLevelType w:val="hybridMultilevel"/>
    <w:tmpl w:val="3614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C68F5"/>
    <w:multiLevelType w:val="hybridMultilevel"/>
    <w:tmpl w:val="A31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60DF8"/>
    <w:multiLevelType w:val="hybridMultilevel"/>
    <w:tmpl w:val="4DD0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21DB7"/>
    <w:multiLevelType w:val="hybridMultilevel"/>
    <w:tmpl w:val="47E8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3D5"/>
    <w:multiLevelType w:val="hybridMultilevel"/>
    <w:tmpl w:val="9BD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25111"/>
    <w:multiLevelType w:val="hybridMultilevel"/>
    <w:tmpl w:val="A3BE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2"/>
  </w:num>
  <w:num w:numId="4">
    <w:abstractNumId w:val="7"/>
  </w:num>
  <w:num w:numId="5">
    <w:abstractNumId w:val="18"/>
  </w:num>
  <w:num w:numId="6">
    <w:abstractNumId w:val="21"/>
  </w:num>
  <w:num w:numId="7">
    <w:abstractNumId w:val="19"/>
  </w:num>
  <w:num w:numId="8">
    <w:abstractNumId w:val="23"/>
  </w:num>
  <w:num w:numId="9">
    <w:abstractNumId w:val="9"/>
  </w:num>
  <w:num w:numId="10">
    <w:abstractNumId w:val="14"/>
  </w:num>
  <w:num w:numId="11">
    <w:abstractNumId w:val="10"/>
  </w:num>
  <w:num w:numId="12">
    <w:abstractNumId w:val="8"/>
  </w:num>
  <w:num w:numId="13">
    <w:abstractNumId w:val="16"/>
  </w:num>
  <w:num w:numId="14">
    <w:abstractNumId w:val="20"/>
  </w:num>
  <w:num w:numId="15">
    <w:abstractNumId w:val="1"/>
  </w:num>
  <w:num w:numId="16">
    <w:abstractNumId w:val="15"/>
  </w:num>
  <w:num w:numId="17">
    <w:abstractNumId w:val="12"/>
  </w:num>
  <w:num w:numId="18">
    <w:abstractNumId w:val="6"/>
  </w:num>
  <w:num w:numId="19">
    <w:abstractNumId w:val="25"/>
  </w:num>
  <w:num w:numId="20">
    <w:abstractNumId w:val="13"/>
  </w:num>
  <w:num w:numId="21">
    <w:abstractNumId w:val="17"/>
  </w:num>
  <w:num w:numId="22">
    <w:abstractNumId w:val="22"/>
  </w:num>
  <w:num w:numId="23">
    <w:abstractNumId w:val="24"/>
  </w:num>
  <w:num w:numId="24">
    <w:abstractNumId w:val="4"/>
  </w:num>
  <w:num w:numId="25">
    <w:abstractNumId w:val="0"/>
  </w:num>
  <w:num w:numId="26">
    <w:abstractNumId w:val="1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10"/>
    <w:rsid w:val="00004867"/>
    <w:rsid w:val="0004192B"/>
    <w:rsid w:val="0007566A"/>
    <w:rsid w:val="000A4B2F"/>
    <w:rsid w:val="000C5F61"/>
    <w:rsid w:val="000E6913"/>
    <w:rsid w:val="000F3638"/>
    <w:rsid w:val="000F6F48"/>
    <w:rsid w:val="00120DBD"/>
    <w:rsid w:val="00137C5E"/>
    <w:rsid w:val="001400FF"/>
    <w:rsid w:val="002107DF"/>
    <w:rsid w:val="00217745"/>
    <w:rsid w:val="00217A60"/>
    <w:rsid w:val="002705B4"/>
    <w:rsid w:val="00287004"/>
    <w:rsid w:val="002C04D1"/>
    <w:rsid w:val="002E26E0"/>
    <w:rsid w:val="002F4CD6"/>
    <w:rsid w:val="002F5EBB"/>
    <w:rsid w:val="00315B87"/>
    <w:rsid w:val="00321D36"/>
    <w:rsid w:val="003251A2"/>
    <w:rsid w:val="00341EA1"/>
    <w:rsid w:val="003423DA"/>
    <w:rsid w:val="00345D89"/>
    <w:rsid w:val="003536B8"/>
    <w:rsid w:val="0038028D"/>
    <w:rsid w:val="003C4BDD"/>
    <w:rsid w:val="004039F4"/>
    <w:rsid w:val="00412896"/>
    <w:rsid w:val="00413B43"/>
    <w:rsid w:val="00422C7C"/>
    <w:rsid w:val="00430DBF"/>
    <w:rsid w:val="00443CAF"/>
    <w:rsid w:val="00457AFA"/>
    <w:rsid w:val="004726C2"/>
    <w:rsid w:val="004C0A23"/>
    <w:rsid w:val="004C4710"/>
    <w:rsid w:val="004F5C35"/>
    <w:rsid w:val="0050728A"/>
    <w:rsid w:val="00521348"/>
    <w:rsid w:val="0053649E"/>
    <w:rsid w:val="00584BED"/>
    <w:rsid w:val="005852EA"/>
    <w:rsid w:val="00585CDE"/>
    <w:rsid w:val="0058644F"/>
    <w:rsid w:val="00620518"/>
    <w:rsid w:val="00621A07"/>
    <w:rsid w:val="006575CE"/>
    <w:rsid w:val="00666604"/>
    <w:rsid w:val="006952A4"/>
    <w:rsid w:val="00697C6E"/>
    <w:rsid w:val="006B3524"/>
    <w:rsid w:val="006D72F4"/>
    <w:rsid w:val="006F25A9"/>
    <w:rsid w:val="006F5BE1"/>
    <w:rsid w:val="006F6AE4"/>
    <w:rsid w:val="00704BFB"/>
    <w:rsid w:val="00711C57"/>
    <w:rsid w:val="00724EFC"/>
    <w:rsid w:val="00730328"/>
    <w:rsid w:val="00745D6A"/>
    <w:rsid w:val="007654A1"/>
    <w:rsid w:val="007777E6"/>
    <w:rsid w:val="007806EB"/>
    <w:rsid w:val="00796C61"/>
    <w:rsid w:val="007F1963"/>
    <w:rsid w:val="00805E23"/>
    <w:rsid w:val="00816AB3"/>
    <w:rsid w:val="008238F2"/>
    <w:rsid w:val="00844C92"/>
    <w:rsid w:val="0085044C"/>
    <w:rsid w:val="00874745"/>
    <w:rsid w:val="008839F4"/>
    <w:rsid w:val="0088578B"/>
    <w:rsid w:val="008C0A2E"/>
    <w:rsid w:val="008D20C0"/>
    <w:rsid w:val="008E43BA"/>
    <w:rsid w:val="008F3703"/>
    <w:rsid w:val="00903C8B"/>
    <w:rsid w:val="00932B22"/>
    <w:rsid w:val="009367F5"/>
    <w:rsid w:val="00942DEA"/>
    <w:rsid w:val="00945202"/>
    <w:rsid w:val="00952D73"/>
    <w:rsid w:val="00963ED1"/>
    <w:rsid w:val="009652E4"/>
    <w:rsid w:val="00975452"/>
    <w:rsid w:val="0098243D"/>
    <w:rsid w:val="0099114C"/>
    <w:rsid w:val="009A13A1"/>
    <w:rsid w:val="009F0DDC"/>
    <w:rsid w:val="009F7532"/>
    <w:rsid w:val="009F768B"/>
    <w:rsid w:val="00A061CA"/>
    <w:rsid w:val="00A22F66"/>
    <w:rsid w:val="00A52B73"/>
    <w:rsid w:val="00A62F6D"/>
    <w:rsid w:val="00A85BDD"/>
    <w:rsid w:val="00AB0FFE"/>
    <w:rsid w:val="00AD0AF8"/>
    <w:rsid w:val="00B01A10"/>
    <w:rsid w:val="00B10E33"/>
    <w:rsid w:val="00B1378C"/>
    <w:rsid w:val="00B24A6C"/>
    <w:rsid w:val="00B50C7B"/>
    <w:rsid w:val="00B55767"/>
    <w:rsid w:val="00B60B60"/>
    <w:rsid w:val="00B6330B"/>
    <w:rsid w:val="00B64A55"/>
    <w:rsid w:val="00B83A67"/>
    <w:rsid w:val="00BA396B"/>
    <w:rsid w:val="00BB202B"/>
    <w:rsid w:val="00BC5636"/>
    <w:rsid w:val="00BD248A"/>
    <w:rsid w:val="00BE2BE7"/>
    <w:rsid w:val="00BE42BA"/>
    <w:rsid w:val="00C12CC5"/>
    <w:rsid w:val="00C45AFB"/>
    <w:rsid w:val="00C8554A"/>
    <w:rsid w:val="00C86CFC"/>
    <w:rsid w:val="00C94D30"/>
    <w:rsid w:val="00D85045"/>
    <w:rsid w:val="00DA4439"/>
    <w:rsid w:val="00DA524E"/>
    <w:rsid w:val="00DA625D"/>
    <w:rsid w:val="00DD0725"/>
    <w:rsid w:val="00DE14E9"/>
    <w:rsid w:val="00E05569"/>
    <w:rsid w:val="00E11FDF"/>
    <w:rsid w:val="00E223B2"/>
    <w:rsid w:val="00E50F05"/>
    <w:rsid w:val="00E52E11"/>
    <w:rsid w:val="00E85B41"/>
    <w:rsid w:val="00E97D5B"/>
    <w:rsid w:val="00EA20BD"/>
    <w:rsid w:val="00ED198D"/>
    <w:rsid w:val="00F1162E"/>
    <w:rsid w:val="00F12521"/>
    <w:rsid w:val="00F34EB6"/>
    <w:rsid w:val="00F53CC9"/>
    <w:rsid w:val="00F86EBD"/>
    <w:rsid w:val="00F91E5F"/>
    <w:rsid w:val="00FA1D6B"/>
    <w:rsid w:val="00FA2CC2"/>
    <w:rsid w:val="00FC0D4C"/>
    <w:rsid w:val="00FD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7D73"/>
  <w15:chartTrackingRefBased/>
  <w15:docId w15:val="{09D02D0A-4399-450E-91B1-794A0E65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3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3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1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137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137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13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952A4"/>
    <w:pPr>
      <w:ind w:left="720"/>
      <w:contextualSpacing/>
    </w:pPr>
  </w:style>
  <w:style w:type="paragraph" w:styleId="Title">
    <w:name w:val="Title"/>
    <w:basedOn w:val="Normal"/>
    <w:next w:val="Normal"/>
    <w:link w:val="TitleChar"/>
    <w:uiPriority w:val="10"/>
    <w:qFormat/>
    <w:rsid w:val="000C5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F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4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dc:creator>
  <cp:keywords/>
  <dc:description/>
  <cp:lastModifiedBy>Ahmad Amjad</cp:lastModifiedBy>
  <cp:revision>141</cp:revision>
  <dcterms:created xsi:type="dcterms:W3CDTF">2021-04-09T14:09:00Z</dcterms:created>
  <dcterms:modified xsi:type="dcterms:W3CDTF">2021-04-09T18:35:00Z</dcterms:modified>
</cp:coreProperties>
</file>