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508C" w14:textId="77777777" w:rsidR="00111E7B" w:rsidRDefault="00111E7B" w:rsidP="00111E7B">
      <w:r>
        <w:t>\section*{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t xml:space="preserve"> Readout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t>}</w:t>
      </w:r>
    </w:p>
    <w:p w14:paraId="4580DA6F" w14:textId="77777777" w:rsidR="00111E7B" w:rsidRDefault="00111E7B" w:rsidP="00111E7B"/>
    <w:p w14:paraId="7B48AA6A" w14:textId="77777777" w:rsidR="00111E7B" w:rsidRDefault="00111E7B" w:rsidP="00111E7B"/>
    <w:p w14:paraId="2DBE9966" w14:textId="77777777" w:rsidR="00111E7B" w:rsidRDefault="00111E7B" w:rsidP="00111E7B"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کوانتومی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t xml:space="preserve"> \</w:t>
      </w:r>
      <w:proofErr w:type="spellStart"/>
      <w:r>
        <w:t>lr</w:t>
      </w:r>
      <w:proofErr w:type="spellEnd"/>
      <w:r>
        <w:t xml:space="preserve">{Readout}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گیت‌ها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این‌رو،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t xml:space="preserve"> readout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کوانتومی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مقیاس‌پذیر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40F9F52" w14:textId="77777777" w:rsidR="00111E7B" w:rsidRDefault="00111E7B" w:rsidP="00111E7B"/>
    <w:p w14:paraId="665FC848" w14:textId="77777777" w:rsidR="00111E7B" w:rsidRDefault="00111E7B" w:rsidP="00111E7B"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اخیر،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t xml:space="preserve"> readout </w:t>
      </w:r>
      <w:r>
        <w:rPr>
          <w:rFonts w:cs="Arial" w:hint="cs"/>
          <w:rtl/>
        </w:rPr>
        <w:t>مطرح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t>.</w:t>
      </w:r>
    </w:p>
    <w:p w14:paraId="0393548B" w14:textId="77777777" w:rsidR="00111E7B" w:rsidRDefault="00111E7B" w:rsidP="00111E7B"/>
    <w:p w14:paraId="461EF891" w14:textId="77777777" w:rsidR="00111E7B" w:rsidRDefault="00111E7B" w:rsidP="00111E7B"/>
    <w:p w14:paraId="2D32A2A0" w14:textId="77777777" w:rsidR="00111E7B" w:rsidRDefault="00111E7B" w:rsidP="00111E7B"/>
    <w:p w14:paraId="0A95A6B3" w14:textId="77777777" w:rsidR="00111E7B" w:rsidRDefault="00111E7B" w:rsidP="00111E7B"/>
    <w:p w14:paraId="2A28DAF3" w14:textId="77777777" w:rsidR="00111E7B" w:rsidRDefault="00111E7B" w:rsidP="00111E7B"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پلتفرم‌ها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به‌ویژه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ابررسانا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\</w:t>
      </w:r>
      <w:proofErr w:type="spellStart"/>
      <w:r>
        <w:t>lr</w:t>
      </w:r>
      <w:proofErr w:type="spellEnd"/>
      <w:r>
        <w:t xml:space="preserve">{dispersive regime}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فرکانس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تشدیدگر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سیگنال‌های</w:t>
      </w:r>
      <w:r>
        <w:t xml:space="preserve"> \(I\) </w:t>
      </w:r>
      <w:r>
        <w:rPr>
          <w:rFonts w:cs="Arial" w:hint="cs"/>
          <w:rtl/>
        </w:rPr>
        <w:t>و</w:t>
      </w:r>
      <w:r>
        <w:t xml:space="preserve"> \(Q\) </w:t>
      </w:r>
      <w:r>
        <w:rPr>
          <w:rFonts w:cs="Arial"/>
          <w:rtl/>
        </w:rPr>
        <w:t>(</w:t>
      </w:r>
      <w:r>
        <w:rPr>
          <w:rFonts w:cs="Arial" w:hint="cs"/>
          <w:rtl/>
        </w:rPr>
        <w:t>مولفه‌های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درتعامد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می‌گردد</w:t>
      </w:r>
      <w:r>
        <w:t>.</w:t>
      </w:r>
    </w:p>
    <w:p w14:paraId="7C645F69" w14:textId="77777777" w:rsidR="00111E7B" w:rsidRDefault="00111E7B" w:rsidP="00111E7B"/>
    <w:p w14:paraId="31AD35C2" w14:textId="77777777" w:rsidR="00111E7B" w:rsidRDefault="00111E7B" w:rsidP="00111E7B"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t xml:space="preserve"> readout </w:t>
      </w:r>
      <w:r>
        <w:rPr>
          <w:rFonts w:cs="Arial" w:hint="cs"/>
          <w:rtl/>
        </w:rPr>
        <w:t>عبارت‌اند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>:</w:t>
      </w:r>
    </w:p>
    <w:p w14:paraId="5CF41BA2" w14:textId="77777777" w:rsidR="00111E7B" w:rsidRDefault="00111E7B" w:rsidP="00111E7B">
      <w:r>
        <w:t>\begin{itemize}</w:t>
      </w:r>
    </w:p>
    <w:p w14:paraId="1BD4EC9F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تقویت‌کننده‌ها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زنجیره‌ی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</w:p>
    <w:p w14:paraId="52865046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هم‌پوشانی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حالت‌های</w:t>
      </w:r>
      <w:r>
        <w:t xml:space="preserve"> \(|0\</w:t>
      </w:r>
      <w:proofErr w:type="spellStart"/>
      <w:r>
        <w:t>rangle</w:t>
      </w:r>
      <w:proofErr w:type="spellEnd"/>
      <w:r>
        <w:t xml:space="preserve">\) </w:t>
      </w:r>
      <w:r>
        <w:rPr>
          <w:rFonts w:cs="Arial" w:hint="cs"/>
          <w:rtl/>
        </w:rPr>
        <w:t>و</w:t>
      </w:r>
      <w:r>
        <w:t xml:space="preserve"> \(|1\</w:t>
      </w:r>
      <w:proofErr w:type="spellStart"/>
      <w:r>
        <w:t>rangle</w:t>
      </w:r>
      <w:proofErr w:type="spellEnd"/>
      <w:r>
        <w:t>\)</w:t>
      </w:r>
    </w:p>
    <w:p w14:paraId="05C27655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t xml:space="preserve"> (trade-off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t>)</w:t>
      </w:r>
    </w:p>
    <w:p w14:paraId="104259BF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برهم‌کنش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ناخواسته‌ی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چندکیوبیتی</w:t>
      </w:r>
    </w:p>
    <w:p w14:paraId="5C79B712" w14:textId="77777777" w:rsidR="00111E7B" w:rsidRDefault="00111E7B" w:rsidP="00111E7B">
      <w:r>
        <w:t>\</w:t>
      </w:r>
      <w:proofErr w:type="gramStart"/>
      <w:r>
        <w:t>end</w:t>
      </w:r>
      <w:proofErr w:type="gramEnd"/>
      <w:r>
        <w:t>{itemize}</w:t>
      </w:r>
    </w:p>
    <w:p w14:paraId="447120B4" w14:textId="77777777" w:rsidR="00111E7B" w:rsidRDefault="00111E7B" w:rsidP="00111E7B"/>
    <w:p w14:paraId="43007A33" w14:textId="77777777" w:rsidR="00111E7B" w:rsidRDefault="00111E7B" w:rsidP="00111E7B"/>
    <w:p w14:paraId="045CC415" w14:textId="77777777" w:rsidR="00111E7B" w:rsidRDefault="00111E7B" w:rsidP="00111E7B">
      <w:r>
        <w:rPr>
          <w:rFonts w:cs="Arial" w:hint="cs"/>
          <w:rtl/>
        </w:rPr>
        <w:lastRenderedPageBreak/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کلاسیک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t xml:space="preserve"> readout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پالس‌های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t xml:space="preserve"> \</w:t>
      </w:r>
      <w:proofErr w:type="spellStart"/>
      <w:r>
        <w:t>lr</w:t>
      </w:r>
      <w:proofErr w:type="spellEnd"/>
      <w:r>
        <w:t xml:space="preserve">{Pulse Shaping}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پالس‌های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مربعی،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پالس‌هایی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مهندسی‌شده</w:t>
      </w:r>
      <w:r>
        <w:t xml:space="preserve"> (</w:t>
      </w:r>
      <w:r>
        <w:rPr>
          <w:rFonts w:cs="Arial" w:hint="cs"/>
          <w:rtl/>
        </w:rPr>
        <w:t>مانند</w:t>
      </w:r>
      <w:r>
        <w:t xml:space="preserve"> \</w:t>
      </w:r>
      <w:proofErr w:type="spellStart"/>
      <w:r>
        <w:t>lr</w:t>
      </w:r>
      <w:proofErr w:type="spellEnd"/>
      <w:r>
        <w:t xml:space="preserve">{Gaussian} </w:t>
      </w:r>
      <w:r>
        <w:rPr>
          <w:rFonts w:cs="Arial" w:hint="cs"/>
          <w:rtl/>
        </w:rPr>
        <w:t>یا</w:t>
      </w:r>
      <w:r>
        <w:t xml:space="preserve"> \</w:t>
      </w:r>
      <w:proofErr w:type="spellStart"/>
      <w:r>
        <w:t>lr</w:t>
      </w:r>
      <w:proofErr w:type="spellEnd"/>
      <w:r>
        <w:t xml:space="preserve">{DRAG-like})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75DB0D07" w14:textId="77777777" w:rsidR="00111E7B" w:rsidRDefault="00111E7B" w:rsidP="00111E7B"/>
    <w:p w14:paraId="6F8FB69B" w14:textId="77777777" w:rsidR="00111E7B" w:rsidRDefault="00111E7B" w:rsidP="00111E7B"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t xml:space="preserve"> Pulse Shaping </w:t>
      </w:r>
      <w:r>
        <w:rPr>
          <w:rFonts w:cs="Arial" w:hint="cs"/>
          <w:rtl/>
        </w:rPr>
        <w:t>در</w:t>
      </w:r>
      <w:r>
        <w:t xml:space="preserve"> readout </w:t>
      </w:r>
      <w:r>
        <w:rPr>
          <w:rFonts w:cs="Arial" w:hint="cs"/>
          <w:rtl/>
        </w:rPr>
        <w:t>عبارت‌اند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>:</w:t>
      </w:r>
    </w:p>
    <w:p w14:paraId="775D5C41" w14:textId="77777777" w:rsidR="00111E7B" w:rsidRDefault="00111E7B" w:rsidP="00111E7B">
      <w:r>
        <w:t>\begin{itemize}</w:t>
      </w:r>
    </w:p>
    <w:p w14:paraId="53A924DF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تفکیک‌پذیری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سیگنال‌های</w:t>
      </w:r>
      <w:r>
        <w:t xml:space="preserve"> \(</w:t>
      </w:r>
      <w:proofErr w:type="gramStart"/>
      <w:r>
        <w:t>I,Q</w:t>
      </w:r>
      <w:proofErr w:type="gramEnd"/>
      <w:r>
        <w:t xml:space="preserve">\)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</w:t>
      </w:r>
    </w:p>
    <w:p w14:paraId="1AF85136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ناخواسته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ringing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تشدیدگر</w:t>
      </w:r>
    </w:p>
    <w:p w14:paraId="4350420F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</w:p>
    <w:p w14:paraId="79031130" w14:textId="77777777" w:rsidR="00111E7B" w:rsidRDefault="00111E7B" w:rsidP="00111E7B">
      <w:r>
        <w:t>\</w:t>
      </w:r>
      <w:proofErr w:type="gramStart"/>
      <w:r>
        <w:t>end</w:t>
      </w:r>
      <w:proofErr w:type="gramEnd"/>
      <w:r>
        <w:t>{itemize}</w:t>
      </w:r>
    </w:p>
    <w:p w14:paraId="05B7532E" w14:textId="77777777" w:rsidR="00111E7B" w:rsidRDefault="00111E7B" w:rsidP="00111E7B"/>
    <w:p w14:paraId="64FEBF2F" w14:textId="77777777" w:rsidR="00111E7B" w:rsidRDefault="00111E7B" w:rsidP="00111E7B"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پارامترهای</w:t>
      </w:r>
      <w:r>
        <w:t xml:space="preserve"> pulse shaping </w:t>
      </w:r>
      <w:r>
        <w:rPr>
          <w:rFonts w:cs="Arial"/>
          <w:rtl/>
        </w:rPr>
        <w:t>(</w:t>
      </w:r>
      <w:r>
        <w:rPr>
          <w:rFonts w:cs="Arial" w:hint="cs"/>
          <w:rtl/>
        </w:rPr>
        <w:t>دامنه،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پهنا،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t>.</w:t>
      </w:r>
    </w:p>
    <w:p w14:paraId="1BF9661D" w14:textId="77777777" w:rsidR="00111E7B" w:rsidRDefault="00111E7B" w:rsidP="00111E7B"/>
    <w:p w14:paraId="49CF1990" w14:textId="77777777" w:rsidR="00111E7B" w:rsidRDefault="00111E7B" w:rsidP="00111E7B"/>
    <w:p w14:paraId="2914778A" w14:textId="77777777" w:rsidR="00111E7B" w:rsidRDefault="00111E7B" w:rsidP="00111E7B"/>
    <w:p w14:paraId="113AB4E3" w14:textId="77777777" w:rsidR="00111E7B" w:rsidRDefault="00111E7B" w:rsidP="00111E7B">
      <w:r>
        <w:t xml:space="preserve"> </w:t>
      </w:r>
      <w:r>
        <w:rPr>
          <w:rFonts w:cs="Arial" w:hint="cs"/>
          <w:rtl/>
        </w:rPr>
        <w:t>ایده‌ی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t xml:space="preserve"> (</w:t>
      </w:r>
      <w:r>
        <w:rPr>
          <w:rFonts w:cs="Arial" w:hint="cs"/>
          <w:rtl/>
        </w:rPr>
        <w:t>مانند</w:t>
      </w:r>
      <w:r>
        <w:t xml:space="preserve"> threshold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صفحه‌ی</w:t>
      </w:r>
      <w:r>
        <w:t xml:space="preserve"> \(I,Q\))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بگیرند</w:t>
      </w:r>
      <w:r>
        <w:t>.</w:t>
      </w:r>
    </w:p>
    <w:p w14:paraId="143A3472" w14:textId="77777777" w:rsidR="00111E7B" w:rsidRDefault="00111E7B" w:rsidP="00111E7B"/>
    <w:p w14:paraId="17FAB3F0" w14:textId="77777777" w:rsidR="00111E7B" w:rsidRDefault="00111E7B" w:rsidP="00111E7B"/>
    <w:p w14:paraId="07D5AC59" w14:textId="77777777" w:rsidR="00111E7B" w:rsidRDefault="00111E7B" w:rsidP="00111E7B"/>
    <w:p w14:paraId="2B41819D" w14:textId="77777777" w:rsidR="00111E7B" w:rsidRDefault="00111E7B" w:rsidP="00111E7B"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سیگنال‌های</w:t>
      </w:r>
      <w:r>
        <w:t xml:space="preserve"> readout </w:t>
      </w:r>
      <w:r>
        <w:rPr>
          <w:rFonts w:cs="Arial" w:hint="cs"/>
          <w:rtl/>
        </w:rPr>
        <w:t>ثبت‌شده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می‌بیند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t xml:space="preserve"> \(|0\</w:t>
      </w:r>
      <w:proofErr w:type="spellStart"/>
      <w:r>
        <w:t>rangle</w:t>
      </w:r>
      <w:proofErr w:type="spellEnd"/>
      <w:r>
        <w:t xml:space="preserve">\) </w:t>
      </w:r>
      <w:r>
        <w:rPr>
          <w:rFonts w:cs="Arial" w:hint="cs"/>
          <w:rtl/>
        </w:rPr>
        <w:t>یا</w:t>
      </w:r>
      <w:r>
        <w:t xml:space="preserve"> \(|1\</w:t>
      </w:r>
      <w:proofErr w:type="spellStart"/>
      <w:r>
        <w:t>rangle</w:t>
      </w:r>
      <w:proofErr w:type="spellEnd"/>
      <w:r>
        <w:t xml:space="preserve">\)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بزند</w:t>
      </w:r>
      <w:r>
        <w:t>.</w:t>
      </w:r>
    </w:p>
    <w:p w14:paraId="0B162F1E" w14:textId="77777777" w:rsidR="00111E7B" w:rsidRDefault="00111E7B" w:rsidP="00111E7B"/>
    <w:p w14:paraId="6D1A4586" w14:textId="77777777" w:rsidR="00111E7B" w:rsidRDefault="00111E7B" w:rsidP="00111E7B"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t xml:space="preserve"> pulse shaping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به‌گونه‌ای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</w:t>
      </w:r>
      <w:r>
        <w:t xml:space="preserve"> readout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می‌نماید</w:t>
      </w:r>
      <w:r>
        <w:t>.</w:t>
      </w:r>
    </w:p>
    <w:p w14:paraId="23EA054A" w14:textId="77777777" w:rsidR="00111E7B" w:rsidRDefault="00111E7B" w:rsidP="00111E7B"/>
    <w:p w14:paraId="63D9B907" w14:textId="77777777" w:rsidR="00111E7B" w:rsidRDefault="00111E7B" w:rsidP="00111E7B"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t>:</w:t>
      </w:r>
    </w:p>
    <w:p w14:paraId="329C36E2" w14:textId="77777777" w:rsidR="00111E7B" w:rsidRDefault="00111E7B" w:rsidP="00111E7B">
      <w:r>
        <w:t>\begin{itemize}</w:t>
      </w:r>
    </w:p>
    <w:p w14:paraId="2DF240D0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pulse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توزیع‌های</w:t>
      </w:r>
      <w:r>
        <w:t xml:space="preserve"> \(</w:t>
      </w:r>
      <w:proofErr w:type="gramStart"/>
      <w:r>
        <w:t>I,Q</w:t>
      </w:r>
      <w:proofErr w:type="gramEnd"/>
      <w:r>
        <w:t>\)</w:t>
      </w:r>
    </w:p>
    <w:p w14:paraId="41AD34B1" w14:textId="77777777" w:rsidR="00111E7B" w:rsidRDefault="00111E7B" w:rsidP="00111E7B">
      <w:r>
        <w:tab/>
        <w:t>\</w:t>
      </w:r>
      <w:proofErr w:type="gramStart"/>
      <w:r>
        <w:t>item</w:t>
      </w:r>
      <w:proofErr w:type="gramEnd"/>
      <w: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تایم‌تریس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</w:t>
      </w:r>
    </w:p>
    <w:p w14:paraId="2CCB4EEE" w14:textId="77777777" w:rsidR="00111E7B" w:rsidRDefault="00111E7B" w:rsidP="00111E7B">
      <w:r>
        <w:t>\</w:t>
      </w:r>
      <w:proofErr w:type="gramStart"/>
      <w:r>
        <w:t>end</w:t>
      </w:r>
      <w:proofErr w:type="gramEnd"/>
      <w:r>
        <w:t>{itemize}</w:t>
      </w:r>
    </w:p>
    <w:p w14:paraId="0E9FD821" w14:textId="77777777" w:rsidR="00111E7B" w:rsidRDefault="00111E7B" w:rsidP="00111E7B"/>
    <w:p w14:paraId="25333166" w14:textId="77777777" w:rsidR="00111E7B" w:rsidRDefault="00111E7B" w:rsidP="00111E7B"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قابل‌توجه</w:t>
      </w:r>
      <w:r>
        <w:t xml:space="preserve"> fidelity </w:t>
      </w:r>
      <w:r>
        <w:rPr>
          <w:rFonts w:cs="Arial" w:hint="cs"/>
          <w:rtl/>
        </w:rPr>
        <w:t>خوانش،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سخت‌افزاری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نمی‌دهند</w:t>
      </w:r>
      <w:r>
        <w:t>.</w:t>
      </w:r>
    </w:p>
    <w:sectPr w:rsidR="00111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22"/>
    <w:rsid w:val="000528E6"/>
    <w:rsid w:val="00111E7B"/>
    <w:rsid w:val="00221722"/>
    <w:rsid w:val="00827852"/>
    <w:rsid w:val="008D109D"/>
    <w:rsid w:val="00FC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5C4DC-1BA2-4EF7-A4DA-1C8E6183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</dc:creator>
  <cp:keywords/>
  <dc:description/>
  <cp:lastModifiedBy>Ahmad Sh</cp:lastModifiedBy>
  <cp:revision>3</cp:revision>
  <dcterms:created xsi:type="dcterms:W3CDTF">2025-12-24T11:01:00Z</dcterms:created>
  <dcterms:modified xsi:type="dcterms:W3CDTF">2025-12-24T11:02:00Z</dcterms:modified>
</cp:coreProperties>
</file>