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00000001">
      <w:pPr>
        <w:pStyle w:val="13"/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rPr>
          <w:b/>
          <w:color w:val="auto"/>
          <w:sz w:val="36"/>
          <w:szCs w:val="36"/>
        </w:rPr>
      </w:pPr>
      <w:bookmarkStart w:id="0" w:name="_2gazcsgmxkub" w:colFirst="0" w:colLast="0"/>
      <w:bookmarkEnd w:id="0"/>
      <w:r>
        <w:rPr>
          <w:rtl w:val="0"/>
        </w:rPr>
        <w:t xml:space="preserve">         </w:t>
      </w:r>
      <w:r>
        <w:rPr>
          <w:color w:val="auto"/>
          <w:rtl w:val="0"/>
        </w:rPr>
        <w:t>NEXTAG</w:t>
      </w:r>
    </w:p>
    <w:p w14:paraId="00000002">
      <w:pPr>
        <w:pStyle w:val="3"/>
        <w:spacing w:before="0" w:line="288" w:lineRule="auto"/>
        <w:rPr>
          <w:rFonts w:ascii="Open Sans" w:hAnsi="Open Sans" w:eastAsia="Open Sans" w:cs="Open Sans"/>
          <w:color w:val="auto"/>
          <w:sz w:val="24"/>
          <w:szCs w:val="24"/>
        </w:rPr>
      </w:pPr>
      <w:bookmarkStart w:id="1" w:name="_18cycknq93qc" w:colFirst="0" w:colLast="0"/>
      <w:bookmarkEnd w:id="1"/>
    </w:p>
    <w:p w14:paraId="00000003">
      <w:pPr>
        <w:pStyle w:val="3"/>
        <w:spacing w:before="0" w:line="288" w:lineRule="auto"/>
        <w:rPr>
          <w:rFonts w:ascii="Open Sans" w:hAnsi="Open Sans" w:eastAsia="Open Sans" w:cs="Open Sans"/>
          <w:color w:val="auto"/>
          <w:sz w:val="24"/>
          <w:szCs w:val="24"/>
        </w:rPr>
      </w:pPr>
      <w:bookmarkStart w:id="2" w:name="_xuzsaxt1351p" w:colFirst="0" w:colLast="0"/>
      <w:bookmarkEnd w:id="2"/>
    </w:p>
    <w:tbl>
      <w:tblPr>
        <w:tblStyle w:val="15"/>
        <w:tblpPr w:leftFromText="180" w:rightFromText="180" w:topFromText="180" w:bottomFromText="180" w:vertAnchor="text" w:tblpX="1410" w:tblpY="0"/>
        <w:tblW w:w="5880" w:type="dxa"/>
        <w:tblInd w:w="33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30"/>
        <w:gridCol w:w="1860"/>
        <w:gridCol w:w="2490"/>
      </w:tblGrid>
      <w:tr w14:paraId="7797913F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40" w:hRule="atLeast"/>
          <w:tblHeader/>
        </w:trPr>
        <w:tc>
          <w:p w14:paraId="00000004">
            <w:pPr>
              <w:widowControl w:val="0"/>
              <w:spacing w:before="0" w:line="240" w:lineRule="auto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  <w:rtl w:val="0"/>
              </w:rPr>
              <w:t>Supervisor</w:t>
            </w:r>
          </w:p>
        </w:tc>
        <w:tc>
          <w:tcPr>
            <w:gridSpan w:val="2"/>
          </w:tcPr>
          <w:p w14:paraId="00000005">
            <w:pPr>
              <w:widowControl w:val="0"/>
              <w:spacing w:before="0" w:line="240" w:lineRule="auto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  <w:rtl w:val="0"/>
              </w:rPr>
              <w:t>Miss Fariha Shafiq</w:t>
            </w:r>
          </w:p>
        </w:tc>
      </w:tr>
      <w:tr w14:paraId="4B6CC02E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40" w:hRule="atLeast"/>
          <w:tblHeader/>
        </w:trPr>
        <w:tc>
          <w:p w14:paraId="00000007">
            <w:pPr>
              <w:widowControl w:val="0"/>
              <w:spacing w:before="0" w:line="240" w:lineRule="auto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  <w:rtl w:val="0"/>
              </w:rPr>
              <w:t>Batch.</w:t>
            </w:r>
          </w:p>
        </w:tc>
        <w:tc>
          <w:tcPr>
            <w:gridSpan w:val="2"/>
          </w:tcPr>
          <w:p w14:paraId="00000008">
            <w:pPr>
              <w:widowControl w:val="0"/>
              <w:spacing w:before="0" w:line="240" w:lineRule="auto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  <w:rtl w:val="0"/>
              </w:rPr>
              <w:t>2410F1</w:t>
            </w:r>
          </w:p>
        </w:tc>
      </w:tr>
      <w:tr w14:paraId="7316983A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40" w:hRule="atLeast"/>
          <w:tblHeader/>
        </w:trPr>
        <w:tc>
          <w:p w14:paraId="0000000A">
            <w:pPr>
              <w:widowControl w:val="0"/>
              <w:spacing w:before="0" w:line="240" w:lineRule="auto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  <w:rtl w:val="0"/>
              </w:rPr>
              <w:t>Group.</w:t>
            </w:r>
          </w:p>
        </w:tc>
        <w:tc>
          <w:tcPr>
            <w:gridSpan w:val="2"/>
          </w:tcPr>
          <w:p w14:paraId="0000000B">
            <w:pPr>
              <w:widowControl w:val="0"/>
              <w:spacing w:before="0" w:line="240" w:lineRule="auto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  <w:rtl w:val="0"/>
              </w:rPr>
              <w:t>A</w:t>
            </w:r>
          </w:p>
        </w:tc>
      </w:tr>
      <w:tr w14:paraId="62945425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p w14:paraId="0000000D">
            <w:pPr>
              <w:widowControl w:val="0"/>
              <w:spacing w:before="0" w:line="240" w:lineRule="auto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  <w:rtl w:val="0"/>
              </w:rPr>
              <w:t>Serial No.</w:t>
            </w:r>
          </w:p>
        </w:tc>
        <w:tc>
          <w:p w14:paraId="0000000E">
            <w:pPr>
              <w:widowControl w:val="0"/>
              <w:spacing w:before="0" w:line="240" w:lineRule="auto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  <w:rtl w:val="0"/>
              </w:rPr>
              <w:t>Enrollment No</w:t>
            </w:r>
          </w:p>
        </w:tc>
        <w:tc>
          <w:p w14:paraId="0000000F">
            <w:pPr>
              <w:widowControl w:val="0"/>
              <w:spacing w:before="0" w:line="240" w:lineRule="auto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  <w:rtl w:val="0"/>
              </w:rPr>
              <w:t>Name</w:t>
            </w:r>
          </w:p>
        </w:tc>
      </w:tr>
      <w:tr w14:paraId="0AD2B7CC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p w14:paraId="00000010">
            <w:pPr>
              <w:widowControl w:val="0"/>
              <w:spacing w:before="0" w:line="240" w:lineRule="auto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  <w:rtl w:val="0"/>
              </w:rPr>
              <w:t>1</w:t>
            </w:r>
          </w:p>
        </w:tc>
        <w:tc>
          <w:p w14:paraId="00000011">
            <w:pPr>
              <w:widowControl w:val="0"/>
              <w:spacing w:before="0" w:line="240" w:lineRule="auto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  <w:rtl w:val="0"/>
              </w:rPr>
              <w:t>1610219</w:t>
            </w:r>
          </w:p>
        </w:tc>
        <w:tc>
          <w:p w14:paraId="00000012">
            <w:pPr>
              <w:widowControl w:val="0"/>
              <w:spacing w:before="0" w:line="240" w:lineRule="auto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  <w:rtl w:val="0"/>
              </w:rPr>
              <w:t>Ahmad Ur Rehamn</w:t>
            </w:r>
          </w:p>
        </w:tc>
      </w:tr>
      <w:tr w14:paraId="099C7381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p w14:paraId="00000013">
            <w:pPr>
              <w:widowControl w:val="0"/>
              <w:spacing w:before="0" w:line="240" w:lineRule="auto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  <w:rtl w:val="0"/>
              </w:rPr>
              <w:t>2</w:t>
            </w:r>
          </w:p>
        </w:tc>
        <w:tc>
          <w:p w14:paraId="00000014">
            <w:pPr>
              <w:widowControl w:val="0"/>
              <w:spacing w:before="0" w:line="240" w:lineRule="auto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  <w:rtl w:val="0"/>
              </w:rPr>
              <w:t>1610500</w:t>
            </w:r>
          </w:p>
        </w:tc>
        <w:tc>
          <w:p w14:paraId="00000015">
            <w:pPr>
              <w:widowControl w:val="0"/>
              <w:spacing w:before="0" w:line="240" w:lineRule="auto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  <w:rtl w:val="0"/>
              </w:rPr>
              <w:t>Farooq Daniyal</w:t>
            </w:r>
          </w:p>
        </w:tc>
      </w:tr>
      <w:tr w14:paraId="612EEC66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p w14:paraId="00000016">
            <w:pPr>
              <w:widowControl w:val="0"/>
              <w:spacing w:before="0" w:line="240" w:lineRule="auto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  <w:rtl w:val="0"/>
              </w:rPr>
              <w:t>3</w:t>
            </w:r>
          </w:p>
        </w:tc>
        <w:tc>
          <w:p w14:paraId="00000017">
            <w:pPr>
              <w:widowControl w:val="0"/>
              <w:spacing w:before="0" w:line="240" w:lineRule="auto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  <w:rtl w:val="0"/>
              </w:rPr>
              <w:t>1613926</w:t>
            </w:r>
          </w:p>
        </w:tc>
        <w:tc>
          <w:p w14:paraId="00000018">
            <w:pPr>
              <w:widowControl w:val="0"/>
              <w:spacing w:before="0" w:line="240" w:lineRule="auto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  <w:rtl w:val="0"/>
              </w:rPr>
              <w:t>M. Arman</w:t>
            </w:r>
          </w:p>
        </w:tc>
      </w:tr>
      <w:tr w14:paraId="458302B0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p w14:paraId="00000019">
            <w:pPr>
              <w:widowControl w:val="0"/>
              <w:spacing w:before="0" w:line="240" w:lineRule="auto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  <w:rtl w:val="0"/>
              </w:rPr>
              <w:t>4</w:t>
            </w:r>
          </w:p>
        </w:tc>
        <w:tc>
          <w:p w14:paraId="0000001A">
            <w:pPr>
              <w:widowControl w:val="0"/>
              <w:spacing w:before="0" w:line="240" w:lineRule="auto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  <w:rtl w:val="0"/>
              </w:rPr>
              <w:t>1612275</w:t>
            </w:r>
          </w:p>
        </w:tc>
        <w:tc>
          <w:p w14:paraId="0000001B">
            <w:pPr>
              <w:widowControl w:val="0"/>
              <w:spacing w:before="0" w:line="240" w:lineRule="auto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  <w:rtl w:val="0"/>
              </w:rPr>
              <w:t>Abdullah Sardar</w:t>
            </w:r>
          </w:p>
        </w:tc>
      </w:tr>
    </w:tbl>
    <w:p w14:paraId="0000001C">
      <w:pPr>
        <w:pStyle w:val="3"/>
        <w:spacing w:before="0" w:line="288" w:lineRule="auto"/>
        <w:rPr>
          <w:color w:val="auto"/>
          <w:sz w:val="24"/>
          <w:szCs w:val="24"/>
        </w:rPr>
      </w:pPr>
      <w:bookmarkStart w:id="3" w:name="_fgmtm8vbpjm5" w:colFirst="0" w:colLast="0"/>
      <w:bookmarkEnd w:id="3"/>
    </w:p>
    <w:p w14:paraId="51821505"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ascii="SimSun" w:hAnsi="SimSun" w:eastAsia="SimSun" w:cs="SimSun"/>
          <w:color w:val="auto"/>
          <w:kern w:val="0"/>
          <w:sz w:val="24"/>
          <w:szCs w:val="24"/>
          <w:lang w:val="en-US" w:eastAsia="zh-CN" w:bidi="ar"/>
        </w:rPr>
        <w:t xml:space="preserve"> </w:t>
      </w:r>
    </w:p>
    <w:p w14:paraId="0000001D"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440" w:line="288" w:lineRule="auto"/>
        <w:rPr>
          <w:b/>
          <w:color w:val="auto"/>
          <w:sz w:val="36"/>
          <w:szCs w:val="36"/>
        </w:rPr>
      </w:pPr>
    </w:p>
    <w:p w14:paraId="6D46CD56">
      <w:pPr>
        <w:pStyle w:val="2"/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rPr>
          <w:color w:val="auto"/>
          <w:rtl w:val="0"/>
        </w:rPr>
      </w:pPr>
      <w:bookmarkStart w:id="4" w:name="_x6c08ntv6ng4" w:colFirst="0" w:colLast="0"/>
      <w:bookmarkEnd w:id="4"/>
      <w:bookmarkStart w:id="5" w:name="_au51mny0sx6" w:colFirst="0" w:colLast="0"/>
      <w:bookmarkEnd w:id="5"/>
    </w:p>
    <w:p w14:paraId="21A8F666">
      <w:pPr>
        <w:pStyle w:val="2"/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rPr>
          <w:color w:val="auto"/>
          <w:rtl w:val="0"/>
        </w:rPr>
      </w:pPr>
    </w:p>
    <w:p w14:paraId="1656AACA">
      <w:pPr>
        <w:pStyle w:val="2"/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rPr>
          <w:color w:val="auto"/>
          <w:rtl w:val="0"/>
        </w:rPr>
      </w:pPr>
    </w:p>
    <w:p w14:paraId="00000024">
      <w:pPr>
        <w:pStyle w:val="2"/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rPr>
          <w:color w:val="auto"/>
        </w:rPr>
      </w:pPr>
      <w:r>
        <w:rPr>
          <w:color w:val="auto"/>
          <w:rtl w:val="0"/>
        </w:rPr>
        <w:t>Overview</w:t>
      </w:r>
    </w:p>
    <w:p w14:paraId="00000025">
      <w:pPr>
        <w:spacing w:before="240" w:after="240"/>
        <w:rPr>
          <w:color w:val="auto"/>
        </w:rPr>
      </w:pPr>
      <w:r>
        <w:rPr>
          <w:color w:val="auto"/>
          <w:rtl w:val="0"/>
        </w:rPr>
        <w:t xml:space="preserve">NEXTAG is a premium online store specializing in </w:t>
      </w:r>
      <w:r>
        <w:rPr>
          <w:b/>
          <w:color w:val="auto"/>
          <w:rtl w:val="0"/>
        </w:rPr>
        <w:t>high-quality handbags, wallets, backpacks, and accessories</w:t>
      </w:r>
      <w:r>
        <w:rPr>
          <w:color w:val="auto"/>
          <w:rtl w:val="0"/>
        </w:rPr>
        <w:t xml:space="preserve"> from top brands. Designed for both men and women, NEXTAG offers a </w:t>
      </w:r>
      <w:r>
        <w:rPr>
          <w:b/>
          <w:color w:val="auto"/>
          <w:rtl w:val="0"/>
        </w:rPr>
        <w:t>curated selection of luxury and everyday bags</w:t>
      </w:r>
      <w:r>
        <w:rPr>
          <w:color w:val="auto"/>
          <w:rtl w:val="0"/>
        </w:rPr>
        <w:t xml:space="preserve"> to suit various styles and needs.</w:t>
      </w:r>
    </w:p>
    <w:p w14:paraId="00000026">
      <w:pPr>
        <w:spacing w:before="240" w:after="240"/>
        <w:rPr>
          <w:color w:val="auto"/>
        </w:rPr>
      </w:pPr>
      <w:r>
        <w:rPr>
          <w:color w:val="auto"/>
          <w:rtl w:val="0"/>
        </w:rPr>
        <w:t xml:space="preserve">With a focus on </w:t>
      </w:r>
      <w:r>
        <w:rPr>
          <w:b/>
          <w:color w:val="auto"/>
          <w:rtl w:val="0"/>
        </w:rPr>
        <w:t>exceptional craftsmanship, durability, and elegance</w:t>
      </w:r>
      <w:r>
        <w:rPr>
          <w:color w:val="auto"/>
          <w:rtl w:val="0"/>
        </w:rPr>
        <w:t xml:space="preserve">, NEXTAG provides </w:t>
      </w:r>
      <w:r>
        <w:rPr>
          <w:b/>
          <w:color w:val="auto"/>
          <w:rtl w:val="0"/>
        </w:rPr>
        <w:t>detailed product insights, comparisons, and an easy shopping experience</w:t>
      </w:r>
      <w:r>
        <w:rPr>
          <w:color w:val="auto"/>
          <w:rtl w:val="0"/>
        </w:rPr>
        <w:t>. Customers can browse collections, compare features, and make informed purchases with confidence.</w:t>
      </w:r>
    </w:p>
    <w:p w14:paraId="00000027">
      <w:pPr>
        <w:spacing w:before="240" w:after="240"/>
        <w:rPr>
          <w:color w:val="auto"/>
        </w:rPr>
      </w:pPr>
      <w:r>
        <w:rPr>
          <w:color w:val="auto"/>
          <w:rtl w:val="0"/>
        </w:rPr>
        <w:t xml:space="preserve">In addition to retail, NEXTAG also offers </w:t>
      </w:r>
      <w:r>
        <w:rPr>
          <w:b/>
          <w:color w:val="auto"/>
          <w:rtl w:val="0"/>
        </w:rPr>
        <w:t>professional handbag repair, cleaning, and restoration services</w:t>
      </w:r>
      <w:r>
        <w:rPr>
          <w:color w:val="auto"/>
          <w:rtl w:val="0"/>
        </w:rPr>
        <w:t xml:space="preserve">, ensuring that beloved accessories maintain their </w:t>
      </w:r>
      <w:r>
        <w:rPr>
          <w:b/>
          <w:color w:val="auto"/>
          <w:rtl w:val="0"/>
        </w:rPr>
        <w:t>beauty and longevity</w:t>
      </w:r>
      <w:r>
        <w:rPr>
          <w:color w:val="auto"/>
          <w:rtl w:val="0"/>
        </w:rPr>
        <w:t>.</w:t>
      </w:r>
    </w:p>
    <w:p w14:paraId="00000028">
      <w:pPr>
        <w:spacing w:before="240" w:after="240"/>
        <w:rPr>
          <w:color w:val="auto"/>
        </w:rPr>
      </w:pPr>
      <w:r>
        <w:rPr>
          <w:color w:val="auto"/>
          <w:rtl w:val="0"/>
        </w:rPr>
        <w:t xml:space="preserve">Whether you're searching for a </w:t>
      </w:r>
      <w:r>
        <w:rPr>
          <w:b/>
          <w:color w:val="auto"/>
          <w:rtl w:val="0"/>
        </w:rPr>
        <w:t>classic leather purse, a stylish travel bag, or a functional wallet</w:t>
      </w:r>
      <w:r>
        <w:rPr>
          <w:color w:val="auto"/>
          <w:rtl w:val="0"/>
        </w:rPr>
        <w:t xml:space="preserve">, NEXTAG delivers </w:t>
      </w:r>
      <w:r>
        <w:rPr>
          <w:b/>
          <w:color w:val="auto"/>
          <w:rtl w:val="0"/>
        </w:rPr>
        <w:t>premium quality and timeless designs</w:t>
      </w:r>
      <w:r>
        <w:rPr>
          <w:color w:val="auto"/>
          <w:rtl w:val="0"/>
        </w:rPr>
        <w:t xml:space="preserve"> in one convenient platform.</w:t>
      </w:r>
    </w:p>
    <w:p w14:paraId="00000029"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rPr>
          <w:color w:val="auto"/>
        </w:rPr>
      </w:pPr>
      <w:r>
        <w:rPr>
          <w:color w:val="auto"/>
          <w:rtl w:val="0"/>
        </w:rPr>
        <w:t>.</w:t>
      </w:r>
    </w:p>
    <w:p w14:paraId="0000002A">
      <w:pPr>
        <w:pStyle w:val="2"/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rPr>
          <w:color w:val="auto"/>
        </w:rPr>
      </w:pPr>
      <w:bookmarkStart w:id="6" w:name="_3at9u9s4e0vp" w:colFirst="0" w:colLast="0"/>
      <w:bookmarkEnd w:id="6"/>
      <w:r>
        <w:rPr>
          <w:color w:val="auto"/>
          <w:rtl w:val="0"/>
        </w:rPr>
        <w:t>Problem Definition</w:t>
      </w:r>
    </w:p>
    <w:p w14:paraId="0000002B">
      <w:pPr>
        <w:spacing w:before="240" w:after="240"/>
        <w:rPr>
          <w:color w:val="auto"/>
        </w:rPr>
      </w:pPr>
      <w:r>
        <w:rPr>
          <w:color w:val="auto"/>
          <w:rtl w:val="0"/>
        </w:rPr>
        <w:t xml:space="preserve">With the increasing demand for </w:t>
      </w:r>
      <w:r>
        <w:rPr>
          <w:b/>
          <w:color w:val="auto"/>
          <w:rtl w:val="0"/>
        </w:rPr>
        <w:t>luxury handbags and accessories</w:t>
      </w:r>
      <w:r>
        <w:rPr>
          <w:color w:val="auto"/>
          <w:rtl w:val="0"/>
        </w:rPr>
        <w:t xml:space="preserve">, customers seek a </w:t>
      </w:r>
      <w:r>
        <w:rPr>
          <w:b/>
          <w:color w:val="auto"/>
          <w:rtl w:val="0"/>
        </w:rPr>
        <w:t>seamless shopping experience</w:t>
      </w:r>
      <w:r>
        <w:rPr>
          <w:color w:val="auto"/>
          <w:rtl w:val="0"/>
        </w:rPr>
        <w:t xml:space="preserve"> where they can explore </w:t>
      </w:r>
      <w:r>
        <w:rPr>
          <w:b/>
          <w:color w:val="auto"/>
          <w:rtl w:val="0"/>
        </w:rPr>
        <w:t>genuine branded products, compare features, and receive repair services</w:t>
      </w:r>
      <w:r>
        <w:rPr>
          <w:color w:val="auto"/>
          <w:rtl w:val="0"/>
        </w:rPr>
        <w:t xml:space="preserve">. NEXTAG aims to bridge the gap by providing a </w:t>
      </w:r>
      <w:r>
        <w:rPr>
          <w:b/>
          <w:color w:val="auto"/>
          <w:rtl w:val="0"/>
        </w:rPr>
        <w:t>well-structured, user-friendly, and visually appealing platform</w:t>
      </w:r>
      <w:r>
        <w:rPr>
          <w:color w:val="auto"/>
          <w:rtl w:val="0"/>
        </w:rPr>
        <w:t xml:space="preserve"> for its customers.</w:t>
      </w:r>
    </w:p>
    <w:p w14:paraId="0000002C">
      <w:pPr>
        <w:spacing w:before="240" w:after="240"/>
        <w:rPr>
          <w:color w:val="auto"/>
        </w:rPr>
      </w:pPr>
    </w:p>
    <w:p w14:paraId="0000002D">
      <w:pPr>
        <w:pStyle w:val="3"/>
        <w:keepNext/>
        <w:keepLines/>
        <w:widowControl w:val="0"/>
        <w:spacing w:before="360" w:after="80" w:line="312" w:lineRule="auto"/>
        <w:rPr>
          <w:b/>
          <w:color w:val="auto"/>
          <w:sz w:val="34"/>
          <w:szCs w:val="34"/>
        </w:rPr>
      </w:pPr>
      <w:bookmarkStart w:id="7" w:name="_rgs0mbb1v6e2" w:colFirst="0" w:colLast="0"/>
      <w:bookmarkEnd w:id="7"/>
      <w:r>
        <w:rPr>
          <w:b/>
          <w:color w:val="auto"/>
          <w:sz w:val="34"/>
          <w:szCs w:val="34"/>
          <w:rtl w:val="0"/>
        </w:rPr>
        <w:t>Customer Requirement Specification (CRS)</w:t>
      </w:r>
    </w:p>
    <w:p w14:paraId="0000002E">
      <w:pPr>
        <w:pStyle w:val="3"/>
        <w:keepNext/>
        <w:keepLines/>
        <w:widowControl w:val="0"/>
        <w:spacing w:before="360" w:after="80" w:line="312" w:lineRule="auto"/>
        <w:rPr>
          <w:color w:val="auto"/>
        </w:rPr>
      </w:pPr>
      <w:bookmarkStart w:id="8" w:name="_6cl2ra4bac7t" w:colFirst="0" w:colLast="0"/>
      <w:bookmarkEnd w:id="8"/>
      <w:r>
        <w:rPr>
          <w:color w:val="auto"/>
          <w:rtl w:val="0"/>
        </w:rPr>
        <w:t>The Web site is to be created based on the following requirements.</w:t>
      </w:r>
    </w:p>
    <w:p w14:paraId="0000002F">
      <w:pPr>
        <w:rPr>
          <w:color w:val="auto"/>
        </w:rPr>
      </w:pPr>
      <w:r>
        <w:rPr>
          <w:color w:val="auto"/>
          <w:rtl w:val="0"/>
        </w:rPr>
        <w:t>1) The Home Page should be created with proper sections and with a suitable</w:t>
      </w:r>
    </w:p>
    <w:p w14:paraId="00000030">
      <w:pPr>
        <w:rPr>
          <w:color w:val="auto"/>
        </w:rPr>
      </w:pPr>
      <w:r>
        <w:rPr>
          <w:color w:val="auto"/>
          <w:rtl w:val="0"/>
        </w:rPr>
        <w:t>logo.</w:t>
      </w:r>
    </w:p>
    <w:p w14:paraId="00000031">
      <w:pPr>
        <w:rPr>
          <w:color w:val="auto"/>
        </w:rPr>
      </w:pPr>
      <w:r>
        <w:rPr>
          <w:color w:val="auto"/>
          <w:rtl w:val="0"/>
        </w:rPr>
        <w:t>2) Home Page should contain details on Purse and Wallets with suitable images.</w:t>
      </w:r>
    </w:p>
    <w:p w14:paraId="00000032">
      <w:pPr>
        <w:rPr>
          <w:color w:val="auto"/>
        </w:rPr>
      </w:pPr>
      <w:r>
        <w:rPr>
          <w:color w:val="auto"/>
          <w:rtl w:val="0"/>
        </w:rPr>
        <w:t>3) The site should display a menu which will contain the options for brief</w:t>
      </w:r>
    </w:p>
    <w:p w14:paraId="00000033">
      <w:pPr>
        <w:rPr>
          <w:color w:val="auto"/>
        </w:rPr>
      </w:pPr>
      <w:r>
        <w:rPr>
          <w:color w:val="auto"/>
          <w:rtl w:val="0"/>
        </w:rPr>
        <w:t>introduction about the various purse and wallets available, location of the</w:t>
      </w:r>
    </w:p>
    <w:p w14:paraId="00000034">
      <w:pPr>
        <w:rPr>
          <w:color w:val="auto"/>
        </w:rPr>
      </w:pPr>
      <w:r>
        <w:rPr>
          <w:color w:val="auto"/>
          <w:rtl w:val="0"/>
        </w:rPr>
        <w:t>shop and any other information if required.</w:t>
      </w:r>
    </w:p>
    <w:p w14:paraId="00000035">
      <w:pPr>
        <w:rPr>
          <w:color w:val="auto"/>
        </w:rPr>
      </w:pPr>
      <w:r>
        <w:rPr>
          <w:color w:val="auto"/>
          <w:rtl w:val="0"/>
        </w:rPr>
        <w:t>4) The information should be categorized according to the brand names of the</w:t>
      </w:r>
    </w:p>
    <w:p w14:paraId="00000036">
      <w:pPr>
        <w:rPr>
          <w:color w:val="auto"/>
        </w:rPr>
      </w:pPr>
      <w:r>
        <w:rPr>
          <w:color w:val="auto"/>
          <w:rtl w:val="0"/>
        </w:rPr>
        <w:t>products like if a User wants to see only “LOUIS VUITTON” products or any</w:t>
      </w:r>
    </w:p>
    <w:p w14:paraId="00000037">
      <w:pPr>
        <w:rPr>
          <w:color w:val="auto"/>
        </w:rPr>
      </w:pPr>
      <w:r>
        <w:rPr>
          <w:color w:val="auto"/>
          <w:rtl w:val="0"/>
        </w:rPr>
        <w:t>other companies products then he/she can click on a Link/button/menu etc</w:t>
      </w:r>
    </w:p>
    <w:p w14:paraId="00000038">
      <w:pPr>
        <w:rPr>
          <w:color w:val="auto"/>
        </w:rPr>
      </w:pPr>
      <w:r>
        <w:rPr>
          <w:color w:val="auto"/>
          <w:rtl w:val="0"/>
        </w:rPr>
        <w:t>and can see only that Brand products.</w:t>
      </w:r>
    </w:p>
    <w:p w14:paraId="00000039">
      <w:pPr>
        <w:rPr>
          <w:color w:val="auto"/>
        </w:rPr>
      </w:pPr>
      <w:r>
        <w:rPr>
          <w:color w:val="auto"/>
          <w:rtl w:val="0"/>
        </w:rPr>
        <w:t>5) When a user selects any particular brand, a list of products for that brand will</w:t>
      </w:r>
    </w:p>
    <w:p w14:paraId="0000003A">
      <w:pPr>
        <w:rPr>
          <w:color w:val="auto"/>
        </w:rPr>
      </w:pPr>
      <w:r>
        <w:rPr>
          <w:color w:val="auto"/>
          <w:rtl w:val="0"/>
        </w:rPr>
        <w:t>be displayed</w:t>
      </w:r>
    </w:p>
    <w:p w14:paraId="0000003B">
      <w:pPr>
        <w:rPr>
          <w:color w:val="auto"/>
        </w:rPr>
      </w:pPr>
      <w:r>
        <w:rPr>
          <w:color w:val="auto"/>
          <w:rtl w:val="0"/>
        </w:rPr>
        <w:t>6) A brief summary of features of individual products should be displayed on the</w:t>
      </w:r>
    </w:p>
    <w:p w14:paraId="0000003C">
      <w:pPr>
        <w:rPr>
          <w:color w:val="auto"/>
        </w:rPr>
      </w:pPr>
      <w:r>
        <w:rPr>
          <w:color w:val="auto"/>
          <w:rtl w:val="0"/>
        </w:rPr>
        <w:t>Web Page along with the product but detailed Features should be stored in</w:t>
      </w:r>
    </w:p>
    <w:p w14:paraId="0000003D">
      <w:pPr>
        <w:rPr>
          <w:color w:val="auto"/>
        </w:rPr>
      </w:pPr>
      <w:r>
        <w:rPr>
          <w:color w:val="auto"/>
          <w:rtl w:val="0"/>
        </w:rPr>
        <w:t>Individual Word documents which can be downloaded or viewed by the User</w:t>
      </w:r>
    </w:p>
    <w:p w14:paraId="0000003E">
      <w:pPr>
        <w:rPr>
          <w:color w:val="auto"/>
        </w:rPr>
      </w:pPr>
      <w:r>
        <w:rPr>
          <w:color w:val="auto"/>
          <w:rtl w:val="0"/>
        </w:rPr>
        <w:t>who wishes to see the same.</w:t>
      </w:r>
    </w:p>
    <w:p w14:paraId="0000003F">
      <w:pPr>
        <w:rPr>
          <w:color w:val="auto"/>
        </w:rPr>
      </w:pPr>
      <w:r>
        <w:rPr>
          <w:color w:val="auto"/>
          <w:rtl w:val="0"/>
        </w:rPr>
        <w:t>7) The user should also be able to compare the various products of different as</w:t>
      </w:r>
    </w:p>
    <w:p w14:paraId="00000040">
      <w:pPr>
        <w:rPr>
          <w:color w:val="auto"/>
        </w:rPr>
      </w:pPr>
      <w:r>
        <w:rPr>
          <w:color w:val="auto"/>
          <w:rtl w:val="0"/>
        </w:rPr>
        <w:t>well as similar brands.</w:t>
      </w:r>
    </w:p>
    <w:p w14:paraId="00000041">
      <w:pPr>
        <w:rPr>
          <w:color w:val="auto"/>
        </w:rPr>
      </w:pPr>
      <w:r>
        <w:rPr>
          <w:color w:val="auto"/>
          <w:rtl w:val="0"/>
        </w:rPr>
        <w:t>8) There should be a “Contact Us” page which will have the Address of the</w:t>
      </w:r>
    </w:p>
    <w:p w14:paraId="00000042">
      <w:pPr>
        <w:rPr>
          <w:color w:val="auto"/>
        </w:rPr>
      </w:pPr>
      <w:r>
        <w:rPr>
          <w:color w:val="auto"/>
          <w:rtl w:val="0"/>
        </w:rPr>
        <w:t>Company which is as follows and the mail address which when clicked will</w:t>
      </w:r>
    </w:p>
    <w:p w14:paraId="00000043">
      <w:pPr>
        <w:rPr>
          <w:color w:val="auto"/>
        </w:rPr>
      </w:pPr>
      <w:r>
        <w:rPr>
          <w:color w:val="auto"/>
          <w:rtl w:val="0"/>
        </w:rPr>
        <w:t>invoke the local mail client from where they can send an email.</w:t>
      </w:r>
    </w:p>
    <w:p w14:paraId="00000044"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rPr>
          <w:color w:val="auto"/>
        </w:rPr>
      </w:pPr>
    </w:p>
    <w:p w14:paraId="00000045">
      <w:pPr>
        <w:pStyle w:val="3"/>
        <w:keepNext/>
        <w:keepLines/>
        <w:widowControl w:val="0"/>
        <w:spacing w:before="360" w:after="80" w:line="312" w:lineRule="auto"/>
        <w:rPr>
          <w:color w:val="auto"/>
        </w:rPr>
      </w:pPr>
      <w:bookmarkStart w:id="9" w:name="_sz5a8lwfahrs" w:colFirst="0" w:colLast="0"/>
      <w:bookmarkEnd w:id="9"/>
      <w:r>
        <w:rPr>
          <w:b/>
          <w:color w:val="auto"/>
          <w:sz w:val="34"/>
          <w:szCs w:val="34"/>
          <w:rtl w:val="0"/>
        </w:rPr>
        <w:t>Scope of Work</w:t>
      </w:r>
    </w:p>
    <w:p w14:paraId="00000046">
      <w:pPr>
        <w:rPr>
          <w:color w:val="auto"/>
        </w:rPr>
      </w:pPr>
      <w:r>
        <w:rPr>
          <w:color w:val="auto"/>
          <w:rtl w:val="0"/>
        </w:rPr>
        <w:t>The website is to be developed for the Windows Platform using HTML5,</w:t>
      </w:r>
    </w:p>
    <w:p w14:paraId="00000047">
      <w:pPr>
        <w:rPr>
          <w:color w:val="auto"/>
        </w:rPr>
      </w:pPr>
      <w:r>
        <w:rPr>
          <w:color w:val="auto"/>
          <w:rtl w:val="0"/>
        </w:rPr>
        <w:t>JavaScript and bootstrap jQuery. The site should work well in all leading</w:t>
      </w:r>
    </w:p>
    <w:p w14:paraId="00000048">
      <w:pPr>
        <w:rPr>
          <w:color w:val="auto"/>
        </w:rPr>
      </w:pPr>
      <w:r>
        <w:rPr>
          <w:color w:val="auto"/>
          <w:rtl w:val="0"/>
        </w:rPr>
        <w:t>browsers including Chrome, Firefox etc. Our welcome page icon is re-directed</w:t>
      </w:r>
    </w:p>
    <w:p w14:paraId="00000049">
      <w:pPr>
        <w:rPr>
          <w:color w:val="auto"/>
        </w:rPr>
      </w:pPr>
      <w:r>
        <w:rPr>
          <w:color w:val="auto"/>
          <w:rtl w:val="0"/>
        </w:rPr>
        <w:t>to the main web page Ever essential content direct to relative content.</w:t>
      </w:r>
    </w:p>
    <w:p w14:paraId="0000004A">
      <w:pPr>
        <w:rPr>
          <w:color w:val="auto"/>
        </w:rPr>
      </w:pPr>
    </w:p>
    <w:p w14:paraId="0000004B">
      <w:pPr>
        <w:pStyle w:val="3"/>
        <w:keepNext/>
        <w:keepLines/>
        <w:widowControl w:val="0"/>
        <w:spacing w:before="360" w:after="80" w:line="312" w:lineRule="auto"/>
        <w:rPr>
          <w:b/>
          <w:color w:val="auto"/>
          <w:sz w:val="34"/>
          <w:szCs w:val="34"/>
        </w:rPr>
      </w:pPr>
      <w:bookmarkStart w:id="10" w:name="_cbhx8092e5mc" w:colFirst="0" w:colLast="0"/>
      <w:bookmarkEnd w:id="10"/>
      <w:r>
        <w:rPr>
          <w:b/>
          <w:color w:val="auto"/>
          <w:sz w:val="34"/>
          <w:szCs w:val="34"/>
          <w:rtl w:val="0"/>
        </w:rPr>
        <w:t>Aggregated Sitemap</w:t>
      </w:r>
    </w:p>
    <w:p w14:paraId="0000004C">
      <w:pPr>
        <w:spacing w:before="240" w:after="240"/>
        <w:rPr>
          <w:b/>
          <w:color w:val="auto"/>
        </w:rPr>
      </w:pPr>
      <w:r>
        <w:rPr>
          <w:b/>
          <w:color w:val="auto"/>
          <w:rtl w:val="0"/>
        </w:rPr>
        <w:t>Main Pages:</w:t>
      </w:r>
    </w:p>
    <w:p w14:paraId="0000004D">
      <w:pPr>
        <w:numPr>
          <w:ilvl w:val="0"/>
          <w:numId w:val="1"/>
        </w:numPr>
        <w:spacing w:before="240" w:after="0" w:afterAutospacing="0"/>
        <w:ind w:left="720" w:hanging="360"/>
        <w:rPr>
          <w:color w:val="auto"/>
        </w:rPr>
      </w:pPr>
      <w:r>
        <w:rPr>
          <w:color w:val="auto"/>
          <w:rtl w:val="0"/>
        </w:rPr>
        <w:t>Home</w:t>
      </w:r>
    </w:p>
    <w:p w14:paraId="0000004E">
      <w:pPr>
        <w:numPr>
          <w:ilvl w:val="0"/>
          <w:numId w:val="1"/>
        </w:numPr>
        <w:spacing w:before="0" w:beforeAutospacing="0" w:after="0" w:afterAutospacing="0"/>
        <w:ind w:left="720" w:hanging="360"/>
        <w:rPr>
          <w:color w:val="auto"/>
        </w:rPr>
      </w:pPr>
      <w:r>
        <w:rPr>
          <w:color w:val="auto"/>
          <w:rtl w:val="0"/>
        </w:rPr>
        <w:t>About Us</w:t>
      </w:r>
    </w:p>
    <w:p w14:paraId="0000004F">
      <w:pPr>
        <w:numPr>
          <w:ilvl w:val="0"/>
          <w:numId w:val="1"/>
        </w:numPr>
        <w:spacing w:before="0" w:beforeAutospacing="0" w:after="0" w:afterAutospacing="0"/>
        <w:ind w:left="720" w:hanging="360"/>
        <w:rPr>
          <w:color w:val="auto"/>
        </w:rPr>
      </w:pPr>
      <w:r>
        <w:rPr>
          <w:color w:val="auto"/>
          <w:rtl w:val="0"/>
        </w:rPr>
        <w:t>Products</w:t>
      </w:r>
    </w:p>
    <w:p w14:paraId="00000050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color w:val="auto"/>
        </w:rPr>
      </w:pPr>
      <w:r>
        <w:rPr>
          <w:color w:val="auto"/>
          <w:rtl w:val="0"/>
        </w:rPr>
        <w:t>Handbags</w:t>
      </w:r>
    </w:p>
    <w:p w14:paraId="00000051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color w:val="auto"/>
        </w:rPr>
      </w:pPr>
      <w:r>
        <w:rPr>
          <w:color w:val="auto"/>
          <w:rtl w:val="0"/>
        </w:rPr>
        <w:t>Wallets</w:t>
      </w:r>
    </w:p>
    <w:p w14:paraId="00000052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color w:val="auto"/>
        </w:rPr>
      </w:pPr>
      <w:r>
        <w:rPr>
          <w:color w:val="auto"/>
          <w:rtl w:val="0"/>
        </w:rPr>
        <w:t>Backpacks</w:t>
      </w:r>
    </w:p>
    <w:p w14:paraId="00000053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color w:val="auto"/>
        </w:rPr>
      </w:pPr>
      <w:r>
        <w:rPr>
          <w:color w:val="auto"/>
          <w:rtl w:val="0"/>
        </w:rPr>
        <w:t>Accessories</w:t>
      </w:r>
    </w:p>
    <w:p w14:paraId="00000054">
      <w:pPr>
        <w:numPr>
          <w:ilvl w:val="0"/>
          <w:numId w:val="1"/>
        </w:numPr>
        <w:spacing w:before="0" w:beforeAutospacing="0" w:after="0" w:afterAutospacing="0"/>
        <w:ind w:left="720" w:hanging="360"/>
        <w:rPr>
          <w:color w:val="auto"/>
        </w:rPr>
      </w:pPr>
      <w:r>
        <w:rPr>
          <w:color w:val="auto"/>
          <w:rtl w:val="0"/>
        </w:rPr>
        <w:t>Product Comparison</w:t>
      </w:r>
    </w:p>
    <w:p w14:paraId="00000055">
      <w:pPr>
        <w:numPr>
          <w:ilvl w:val="0"/>
          <w:numId w:val="1"/>
        </w:numPr>
        <w:spacing w:before="0" w:beforeAutospacing="0" w:after="0" w:afterAutospacing="0"/>
        <w:ind w:left="720" w:hanging="360"/>
        <w:rPr>
          <w:color w:val="auto"/>
        </w:rPr>
      </w:pPr>
      <w:r>
        <w:rPr>
          <w:color w:val="auto"/>
          <w:rtl w:val="0"/>
        </w:rPr>
        <w:t>Services</w:t>
      </w:r>
    </w:p>
    <w:p w14:paraId="00000056">
      <w:pPr>
        <w:numPr>
          <w:ilvl w:val="0"/>
          <w:numId w:val="1"/>
        </w:numPr>
        <w:spacing w:before="0" w:beforeAutospacing="0" w:after="0" w:afterAutospacing="0"/>
        <w:ind w:left="720" w:hanging="360"/>
        <w:rPr>
          <w:color w:val="auto"/>
        </w:rPr>
      </w:pPr>
      <w:r>
        <w:rPr>
          <w:color w:val="auto"/>
          <w:rtl w:val="0"/>
        </w:rPr>
        <w:t>Contact Us</w:t>
      </w:r>
    </w:p>
    <w:p w14:paraId="00000057">
      <w:pPr>
        <w:numPr>
          <w:ilvl w:val="0"/>
          <w:numId w:val="1"/>
        </w:numPr>
        <w:spacing w:before="0" w:beforeAutospacing="0" w:after="240"/>
        <w:ind w:left="720" w:hanging="360"/>
        <w:rPr>
          <w:color w:val="auto"/>
          <w:u w:val="none"/>
        </w:rPr>
      </w:pPr>
      <w:r>
        <w:rPr>
          <w:color w:val="auto"/>
          <w:rtl w:val="0"/>
        </w:rPr>
        <w:t>Check-out</w:t>
      </w:r>
    </w:p>
    <w:p w14:paraId="000000B7">
      <w:pPr>
        <w:spacing w:before="240" w:after="240"/>
        <w:rPr>
          <w:color w:val="auto"/>
        </w:rPr>
      </w:pPr>
      <w:bookmarkStart w:id="11" w:name="_xzhzhvlk2yht" w:colFirst="0" w:colLast="0"/>
      <w:bookmarkEnd w:id="11"/>
    </w:p>
    <w:p w14:paraId="000000B8">
      <w:pPr>
        <w:pStyle w:val="3"/>
        <w:keepNext/>
        <w:keepLines/>
        <w:widowControl w:val="0"/>
        <w:spacing w:before="360" w:after="80" w:line="312" w:lineRule="auto"/>
        <w:rPr>
          <w:b/>
          <w:color w:val="auto"/>
          <w:sz w:val="34"/>
          <w:szCs w:val="34"/>
          <w:rtl w:val="0"/>
        </w:rPr>
      </w:pPr>
      <w:bookmarkStart w:id="12" w:name="_ibuyo41ictxg" w:colFirst="0" w:colLast="0"/>
      <w:bookmarkEnd w:id="12"/>
      <w:r>
        <w:rPr>
          <w:b/>
          <w:color w:val="auto"/>
          <w:sz w:val="34"/>
          <w:szCs w:val="34"/>
          <w:rtl w:val="0"/>
        </w:rPr>
        <w:t xml:space="preserve">  Work Done By Group Members:</w:t>
      </w:r>
    </w:p>
    <w:p w14:paraId="7E4A18B1">
      <w:pPr>
        <w:rPr>
          <w:rFonts w:hint="default"/>
          <w:color w:val="auto"/>
          <w:lang w:val="en-US"/>
        </w:rPr>
      </w:pPr>
      <w:r>
        <w:rPr>
          <w:rFonts w:hint="default"/>
          <w:color w:val="auto"/>
          <w:sz w:val="36"/>
          <w:szCs w:val="36"/>
          <w:lang w:val="en-US"/>
        </w:rPr>
        <w:t>Ahmad Rehman:</w:t>
      </w:r>
    </w:p>
    <w:p w14:paraId="4FC227E6">
      <w:pPr>
        <w:rPr>
          <w:rFonts w:hint="default"/>
          <w:color w:val="auto"/>
          <w:sz w:val="28"/>
          <w:szCs w:val="28"/>
          <w:lang w:val="en-US"/>
        </w:rPr>
      </w:pPr>
      <w:r>
        <w:rPr>
          <w:rFonts w:hint="default"/>
          <w:color w:val="auto"/>
          <w:sz w:val="28"/>
          <w:szCs w:val="28"/>
          <w:lang w:val="en-US"/>
        </w:rPr>
        <w:t xml:space="preserve">Home Page : design, content and code </w:t>
      </w:r>
    </w:p>
    <w:p w14:paraId="000000B9">
      <w:pPr>
        <w:rPr>
          <w:rFonts w:hint="default"/>
          <w:color w:val="auto"/>
          <w:sz w:val="28"/>
          <w:szCs w:val="28"/>
          <w:lang w:val="en-US"/>
        </w:rPr>
      </w:pPr>
      <w:r>
        <w:rPr>
          <w:rFonts w:hint="default"/>
          <w:color w:val="auto"/>
          <w:sz w:val="28"/>
          <w:szCs w:val="28"/>
          <w:lang w:val="en-US"/>
        </w:rPr>
        <w:t>Blog Page: Design, Content and Code</w:t>
      </w:r>
    </w:p>
    <w:p w14:paraId="6B671766">
      <w:pPr>
        <w:rPr>
          <w:rFonts w:hint="default"/>
          <w:color w:val="auto"/>
          <w:sz w:val="28"/>
          <w:szCs w:val="28"/>
          <w:lang w:val="en-US"/>
        </w:rPr>
      </w:pPr>
      <w:r>
        <w:rPr>
          <w:rFonts w:hint="default"/>
          <w:color w:val="auto"/>
          <w:sz w:val="28"/>
          <w:szCs w:val="28"/>
          <w:lang w:val="en-US"/>
        </w:rPr>
        <w:t>Services Page: Design,Content and Code</w:t>
      </w:r>
    </w:p>
    <w:p w14:paraId="7D41C201">
      <w:pPr>
        <w:rPr>
          <w:rFonts w:hint="default"/>
          <w:color w:val="auto"/>
          <w:sz w:val="28"/>
          <w:szCs w:val="28"/>
          <w:lang w:val="en-US"/>
        </w:rPr>
      </w:pPr>
      <w:r>
        <w:rPr>
          <w:rFonts w:hint="default"/>
          <w:color w:val="auto"/>
          <w:sz w:val="28"/>
          <w:szCs w:val="28"/>
          <w:lang w:val="en-US"/>
        </w:rPr>
        <w:t>Contact Page: Design, Content and Code</w:t>
      </w:r>
    </w:p>
    <w:p w14:paraId="603C13B7">
      <w:pPr>
        <w:rPr>
          <w:rFonts w:hint="default"/>
          <w:color w:val="auto"/>
          <w:sz w:val="28"/>
          <w:szCs w:val="28"/>
          <w:lang w:val="en-US"/>
        </w:rPr>
      </w:pPr>
      <w:r>
        <w:rPr>
          <w:rFonts w:hint="default"/>
          <w:color w:val="auto"/>
          <w:sz w:val="28"/>
          <w:szCs w:val="28"/>
          <w:lang w:val="en-US"/>
        </w:rPr>
        <w:t>Overall webpage design: Whole team</w:t>
      </w:r>
    </w:p>
    <w:p w14:paraId="25029088">
      <w:pPr>
        <w:rPr>
          <w:rFonts w:hint="default"/>
          <w:color w:val="auto"/>
          <w:sz w:val="28"/>
          <w:szCs w:val="28"/>
          <w:lang w:val="en-US"/>
        </w:rPr>
      </w:pPr>
    </w:p>
    <w:p w14:paraId="7EA88373">
      <w:pPr>
        <w:rPr>
          <w:rFonts w:hint="default"/>
          <w:b w:val="0"/>
          <w:bCs w:val="0"/>
          <w:color w:val="auto"/>
          <w:sz w:val="36"/>
          <w:szCs w:val="36"/>
          <w:lang w:val="en-US"/>
        </w:rPr>
      </w:pPr>
      <w:r>
        <w:rPr>
          <w:rFonts w:hint="default"/>
          <w:b w:val="0"/>
          <w:bCs w:val="0"/>
          <w:color w:val="auto"/>
          <w:sz w:val="36"/>
          <w:szCs w:val="36"/>
          <w:lang w:val="en-US"/>
        </w:rPr>
        <w:t>Farooq Daniyal:</w:t>
      </w:r>
    </w:p>
    <w:p w14:paraId="4DD6502A">
      <w:pPr>
        <w:rPr>
          <w:rFonts w:hint="default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Shop page for men: Content and Code</w:t>
      </w:r>
    </w:p>
    <w:p w14:paraId="505E79FC">
      <w:pPr>
        <w:rPr>
          <w:rFonts w:hint="default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Shop page for women: Content and Code</w:t>
      </w:r>
    </w:p>
    <w:p w14:paraId="6BC46BC2">
      <w:pPr>
        <w:rPr>
          <w:rFonts w:hint="default"/>
          <w:b w:val="0"/>
          <w:bCs w:val="0"/>
          <w:color w:val="auto"/>
          <w:sz w:val="28"/>
          <w:szCs w:val="28"/>
          <w:lang w:val="en-US"/>
        </w:rPr>
      </w:pPr>
    </w:p>
    <w:p w14:paraId="757B2F5F">
      <w:pPr>
        <w:rPr>
          <w:rFonts w:hint="default"/>
          <w:b w:val="0"/>
          <w:bCs w:val="0"/>
          <w:color w:val="auto"/>
          <w:sz w:val="36"/>
          <w:szCs w:val="36"/>
          <w:lang w:val="en-US"/>
        </w:rPr>
      </w:pPr>
      <w:r>
        <w:rPr>
          <w:rFonts w:hint="default"/>
          <w:b w:val="0"/>
          <w:bCs w:val="0"/>
          <w:color w:val="auto"/>
          <w:sz w:val="36"/>
          <w:szCs w:val="36"/>
          <w:lang w:val="en-US"/>
        </w:rPr>
        <w:t>Arman:</w:t>
      </w:r>
    </w:p>
    <w:p w14:paraId="2C335AB9">
      <w:pPr>
        <w:rPr>
          <w:rFonts w:hint="default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About Page: Design, Content and Code</w:t>
      </w:r>
    </w:p>
    <w:p w14:paraId="73D48759">
      <w:pPr>
        <w:rPr>
          <w:rFonts w:hint="default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Word files for user for more info about product</w:t>
      </w:r>
    </w:p>
    <w:p w14:paraId="7A1402EE">
      <w:pPr>
        <w:rPr>
          <w:rFonts w:hint="default"/>
          <w:b w:val="0"/>
          <w:bCs w:val="0"/>
          <w:color w:val="auto"/>
          <w:sz w:val="28"/>
          <w:szCs w:val="28"/>
          <w:lang w:val="en-US"/>
        </w:rPr>
      </w:pPr>
    </w:p>
    <w:p w14:paraId="7E3B38CD">
      <w:pPr>
        <w:rPr>
          <w:rFonts w:hint="default"/>
          <w:b w:val="0"/>
          <w:bCs w:val="0"/>
          <w:color w:val="auto"/>
          <w:sz w:val="36"/>
          <w:szCs w:val="36"/>
          <w:lang w:val="en-US"/>
        </w:rPr>
      </w:pPr>
      <w:r>
        <w:rPr>
          <w:rFonts w:hint="default"/>
          <w:b w:val="0"/>
          <w:bCs w:val="0"/>
          <w:color w:val="auto"/>
          <w:sz w:val="36"/>
          <w:szCs w:val="36"/>
          <w:lang w:val="en-US"/>
        </w:rPr>
        <w:t>Abdullah:</w:t>
      </w:r>
    </w:p>
    <w:p w14:paraId="63EA83EA">
      <w:pPr>
        <w:rPr>
          <w:rFonts w:hint="default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 xml:space="preserve">Content searching </w:t>
      </w:r>
    </w:p>
    <w:p w14:paraId="544C8D4B">
      <w:pPr>
        <w:rPr>
          <w:rFonts w:hint="default"/>
          <w:b w:val="0"/>
          <w:bCs w:val="0"/>
          <w:sz w:val="28"/>
          <w:szCs w:val="28"/>
          <w:lang w:val="en-US"/>
        </w:rPr>
      </w:pPr>
    </w:p>
    <w:p w14:paraId="10A6C177">
      <w:pPr>
        <w:rPr>
          <w:rFonts w:hint="default"/>
          <w:b w:val="0"/>
          <w:bCs w:val="0"/>
          <w:sz w:val="28"/>
          <w:szCs w:val="28"/>
          <w:lang w:val="en-US"/>
        </w:rPr>
      </w:pPr>
    </w:p>
    <w:p w14:paraId="04F891A9">
      <w:pPr>
        <w:rPr>
          <w:rFonts w:hint="default"/>
          <w:b w:val="0"/>
          <w:bCs w:val="0"/>
          <w:sz w:val="28"/>
          <w:szCs w:val="28"/>
          <w:lang w:val="en-US"/>
        </w:rPr>
      </w:pPr>
    </w:p>
    <w:p w14:paraId="45006F2F">
      <w:pPr>
        <w:rPr>
          <w:rFonts w:hint="default"/>
          <w:b w:val="0"/>
          <w:bCs w:val="0"/>
          <w:sz w:val="28"/>
          <w:szCs w:val="28"/>
          <w:lang w:val="en-US"/>
        </w:rPr>
      </w:pPr>
    </w:p>
    <w:p w14:paraId="4333A980">
      <w:pPr>
        <w:rPr>
          <w:rFonts w:hint="default"/>
          <w:b w:val="0"/>
          <w:bCs w:val="0"/>
          <w:sz w:val="28"/>
          <w:szCs w:val="28"/>
          <w:lang w:val="en-US"/>
        </w:rPr>
      </w:pPr>
    </w:p>
    <w:p w14:paraId="741AA1A6">
      <w:pPr>
        <w:rPr>
          <w:rFonts w:hint="default"/>
          <w:b w:val="0"/>
          <w:bCs w:val="0"/>
          <w:sz w:val="28"/>
          <w:szCs w:val="28"/>
          <w:lang w:val="en-US"/>
        </w:rPr>
      </w:pPr>
    </w:p>
    <w:p w14:paraId="7689FE17">
      <w:pPr>
        <w:rPr>
          <w:rFonts w:hint="default"/>
          <w:b w:val="0"/>
          <w:bCs w:val="0"/>
          <w:sz w:val="28"/>
          <w:szCs w:val="28"/>
          <w:lang w:val="en-US"/>
        </w:rPr>
      </w:pPr>
    </w:p>
    <w:p w14:paraId="4A26B243">
      <w:pPr>
        <w:rPr>
          <w:rFonts w:hint="default"/>
          <w:b/>
          <w:bCs/>
          <w:color w:val="auto"/>
          <w:sz w:val="44"/>
          <w:szCs w:val="44"/>
          <w:lang w:val="en-US"/>
        </w:rPr>
      </w:pPr>
      <w:r>
        <w:rPr>
          <w:rFonts w:hint="default"/>
          <w:b/>
          <w:bCs/>
          <w:color w:val="auto"/>
          <w:sz w:val="44"/>
          <w:szCs w:val="44"/>
          <w:lang w:val="en-US"/>
        </w:rPr>
        <w:t>Screen Shots</w:t>
      </w:r>
    </w:p>
    <w:p w14:paraId="4FDEC57C">
      <w:pPr>
        <w:rPr>
          <w:rFonts w:hint="default"/>
          <w:b/>
          <w:bCs/>
          <w:color w:val="auto"/>
          <w:sz w:val="28"/>
          <w:szCs w:val="28"/>
          <w:lang w:val="en-US"/>
        </w:rPr>
      </w:pPr>
    </w:p>
    <w:p w14:paraId="71E9133A">
      <w:pPr>
        <w:rPr>
          <w:rFonts w:hint="default"/>
          <w:b/>
          <w:bCs/>
          <w:color w:val="auto"/>
          <w:sz w:val="32"/>
          <w:szCs w:val="32"/>
          <w:lang w:val="en-US"/>
        </w:rPr>
      </w:pPr>
      <w:r>
        <w:rPr>
          <w:rFonts w:hint="default"/>
          <w:b w:val="0"/>
          <w:bCs w:val="0"/>
          <w:color w:val="auto"/>
          <w:sz w:val="40"/>
          <w:szCs w:val="40"/>
          <w:lang w:val="en-US"/>
        </w:rPr>
        <w:t>Home page:</w:t>
      </w:r>
    </w:p>
    <w:p w14:paraId="17F8AEFD">
      <w:pPr>
        <w:rPr>
          <w:rFonts w:hint="default"/>
          <w:color w:val="auto"/>
          <w:sz w:val="28"/>
          <w:szCs w:val="28"/>
          <w:lang w:val="en-US"/>
        </w:rPr>
      </w:pPr>
      <w:r>
        <w:rPr>
          <w:rFonts w:hint="default"/>
          <w:color w:val="auto"/>
          <w:sz w:val="28"/>
          <w:szCs w:val="28"/>
          <w:lang w:val="en-US"/>
        </w:rPr>
        <w:drawing>
          <wp:inline distT="0" distB="0" distL="114300" distR="114300">
            <wp:extent cx="5935345" cy="2835910"/>
            <wp:effectExtent l="0" t="0" r="8255" b="13970"/>
            <wp:docPr id="19" name="Picture 19" descr="C:\Users\ahmed\OneDrive\Pictures\Screenshots\Screenshot 2025-03-15 231608.pngScreenshot 2025-03-15 231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\Users\ahmed\OneDrive\Pictures\Screenshots\Screenshot 2025-03-15 231608.pngScreenshot 2025-03-15 231608"/>
                    <pic:cNvPicPr>
                      <a:picLocks noChangeAspect="1"/>
                    </pic:cNvPicPr>
                  </pic:nvPicPr>
                  <pic:blipFill>
                    <a:blip r:embed="rId9"/>
                    <a:srcRect l="381" r="381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798C">
      <w:pPr>
        <w:rPr>
          <w:rFonts w:hint="default"/>
          <w:color w:val="auto"/>
          <w:sz w:val="28"/>
          <w:szCs w:val="28"/>
          <w:lang w:val="en-US"/>
        </w:rPr>
      </w:pPr>
    </w:p>
    <w:p w14:paraId="42CB07D2">
      <w:pPr>
        <w:rPr>
          <w:rFonts w:hint="default"/>
          <w:color w:val="auto"/>
          <w:sz w:val="28"/>
          <w:szCs w:val="28"/>
          <w:lang w:val="en-US"/>
        </w:rPr>
      </w:pPr>
      <w:r>
        <w:rPr>
          <w:rFonts w:hint="default"/>
          <w:color w:val="auto"/>
          <w:sz w:val="44"/>
          <w:szCs w:val="44"/>
          <w:lang w:val="en-US"/>
        </w:rPr>
        <w:t>Contact page:</w:t>
      </w:r>
      <w:r>
        <w:rPr>
          <w:rFonts w:hint="default"/>
          <w:color w:val="auto"/>
          <w:sz w:val="44"/>
          <w:szCs w:val="44"/>
          <w:lang w:val="en-US"/>
        </w:rPr>
        <w:br w:type="textWrapping"/>
      </w:r>
      <w:r>
        <w:rPr>
          <w:rFonts w:hint="default"/>
          <w:color w:val="auto"/>
          <w:sz w:val="28"/>
          <w:szCs w:val="28"/>
          <w:lang w:val="en-US"/>
        </w:rPr>
        <w:drawing>
          <wp:inline distT="0" distB="0" distL="114300" distR="114300">
            <wp:extent cx="5941695" cy="2835910"/>
            <wp:effectExtent l="0" t="0" r="1905" b="13970"/>
            <wp:docPr id="17" name="Picture 17" descr="Screenshot 2025-03-10 033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3-10 03300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44DF">
      <w:pPr>
        <w:rPr>
          <w:rFonts w:hint="default"/>
          <w:color w:val="auto"/>
          <w:sz w:val="28"/>
          <w:szCs w:val="28"/>
          <w:lang w:val="en-US"/>
        </w:rPr>
      </w:pPr>
      <w:r>
        <w:rPr>
          <w:rFonts w:hint="default"/>
          <w:color w:val="auto"/>
          <w:sz w:val="40"/>
          <w:szCs w:val="40"/>
          <w:lang w:val="en-US"/>
        </w:rPr>
        <w:t>ABOUT PAGE:</w:t>
      </w:r>
      <w:r>
        <w:rPr>
          <w:rFonts w:hint="default"/>
          <w:color w:val="auto"/>
          <w:sz w:val="40"/>
          <w:szCs w:val="40"/>
          <w:lang w:val="en-US"/>
        </w:rPr>
        <w:br w:type="textWrapping"/>
      </w:r>
      <w:r>
        <w:rPr>
          <w:rFonts w:hint="default"/>
          <w:color w:val="auto"/>
          <w:sz w:val="28"/>
          <w:szCs w:val="28"/>
          <w:lang w:val="en-US"/>
        </w:rPr>
        <w:drawing>
          <wp:inline distT="0" distB="0" distL="114300" distR="114300">
            <wp:extent cx="5935345" cy="2861310"/>
            <wp:effectExtent l="0" t="0" r="8255" b="3810"/>
            <wp:docPr id="15" name="Picture 15" descr="Screenshot 2025-03-10 033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3-10 03344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589A">
      <w:pPr>
        <w:rPr>
          <w:rFonts w:hint="default"/>
          <w:color w:val="auto"/>
          <w:sz w:val="28"/>
          <w:szCs w:val="28"/>
          <w:lang w:val="en-US"/>
        </w:rPr>
      </w:pPr>
    </w:p>
    <w:p w14:paraId="6E87DF9E">
      <w:pPr>
        <w:rPr>
          <w:rFonts w:hint="default"/>
          <w:color w:val="auto"/>
          <w:sz w:val="28"/>
          <w:szCs w:val="28"/>
          <w:lang w:val="en-US"/>
        </w:rPr>
      </w:pPr>
      <w:r>
        <w:rPr>
          <w:rFonts w:hint="default"/>
          <w:color w:val="auto"/>
          <w:sz w:val="40"/>
          <w:szCs w:val="40"/>
          <w:lang w:val="en-US"/>
        </w:rPr>
        <w:t>CHECK OUT PAGE</w:t>
      </w:r>
      <w:r>
        <w:rPr>
          <w:rFonts w:hint="default"/>
          <w:color w:val="auto"/>
          <w:sz w:val="40"/>
          <w:szCs w:val="40"/>
          <w:lang w:val="en-US"/>
        </w:rPr>
        <w:br w:type="textWrapping"/>
      </w:r>
      <w:r>
        <w:rPr>
          <w:rFonts w:hint="default"/>
          <w:color w:val="auto"/>
          <w:sz w:val="28"/>
          <w:szCs w:val="28"/>
          <w:lang w:val="en-US"/>
        </w:rPr>
        <w:drawing>
          <wp:inline distT="0" distB="0" distL="114300" distR="114300">
            <wp:extent cx="5942330" cy="2877185"/>
            <wp:effectExtent l="0" t="0" r="1270" b="3175"/>
            <wp:docPr id="6" name="Picture 6" descr="Screenshot 2025-03-15 055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3-15 05524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auto"/>
          <w:sz w:val="36"/>
          <w:szCs w:val="36"/>
          <w:lang w:val="en-US"/>
        </w:rPr>
        <w:t>SERVICES PAGE:</w:t>
      </w:r>
      <w:r>
        <w:rPr>
          <w:rFonts w:hint="default"/>
          <w:color w:val="auto"/>
          <w:sz w:val="28"/>
          <w:szCs w:val="28"/>
          <w:lang w:val="en-US"/>
        </w:rPr>
        <w:t xml:space="preserve"> </w:t>
      </w:r>
      <w:r>
        <w:rPr>
          <w:rFonts w:hint="default"/>
          <w:color w:val="auto"/>
          <w:sz w:val="28"/>
          <w:szCs w:val="28"/>
          <w:lang w:val="en-US"/>
        </w:rPr>
        <w:drawing>
          <wp:inline distT="0" distB="0" distL="114300" distR="114300">
            <wp:extent cx="5940425" cy="2866390"/>
            <wp:effectExtent l="0" t="0" r="3175" b="13970"/>
            <wp:docPr id="5" name="Picture 5" descr="Screenshot 2025-03-15 055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3-15 0559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5518">
      <w:pPr>
        <w:rPr>
          <w:rFonts w:hint="default"/>
          <w:color w:val="auto"/>
          <w:sz w:val="28"/>
          <w:szCs w:val="28"/>
          <w:lang w:val="en-US"/>
        </w:rPr>
      </w:pPr>
    </w:p>
    <w:p w14:paraId="3DF63E69">
      <w:pPr>
        <w:rPr>
          <w:rFonts w:hint="default"/>
          <w:color w:val="auto"/>
          <w:sz w:val="36"/>
          <w:szCs w:val="36"/>
          <w:lang w:val="en-US"/>
        </w:rPr>
      </w:pPr>
      <w:r>
        <w:rPr>
          <w:rFonts w:hint="default"/>
          <w:color w:val="auto"/>
          <w:sz w:val="36"/>
          <w:szCs w:val="36"/>
          <w:lang w:val="en-US"/>
        </w:rPr>
        <w:t>BLOG PAGE:</w:t>
      </w:r>
    </w:p>
    <w:p w14:paraId="0C22E0C6">
      <w:pPr>
        <w:rPr>
          <w:rFonts w:hint="default"/>
          <w:color w:val="auto"/>
          <w:sz w:val="28"/>
          <w:szCs w:val="28"/>
          <w:lang w:val="en-US"/>
        </w:rPr>
      </w:pPr>
      <w:r>
        <w:rPr>
          <w:rFonts w:hint="default"/>
          <w:color w:val="auto"/>
          <w:sz w:val="28"/>
          <w:szCs w:val="28"/>
          <w:lang w:val="en-US"/>
        </w:rPr>
        <w:drawing>
          <wp:inline distT="0" distB="0" distL="114300" distR="114300">
            <wp:extent cx="5940425" cy="2820035"/>
            <wp:effectExtent l="0" t="0" r="3175" b="14605"/>
            <wp:docPr id="23" name="Picture 23" descr="Screenshot 2025-03-15 22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5-03-15 2219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2769">
      <w:pPr>
        <w:rPr>
          <w:rFonts w:hint="default"/>
          <w:color w:val="auto"/>
          <w:sz w:val="28"/>
          <w:szCs w:val="28"/>
          <w:lang w:val="en-US"/>
        </w:rPr>
      </w:pPr>
      <w:r>
        <w:rPr>
          <w:rFonts w:hint="default"/>
          <w:color w:val="auto"/>
          <w:sz w:val="28"/>
          <w:szCs w:val="28"/>
          <w:lang w:val="en-US"/>
        </w:rPr>
        <w:t xml:space="preserve">                  </w:t>
      </w:r>
    </w:p>
    <w:p w14:paraId="64530EC1">
      <w:pPr>
        <w:rPr>
          <w:rFonts w:hint="default"/>
          <w:color w:val="auto"/>
          <w:sz w:val="36"/>
          <w:szCs w:val="36"/>
          <w:lang w:val="en-US"/>
        </w:rPr>
      </w:pPr>
    </w:p>
    <w:p w14:paraId="739DB3E5">
      <w:pPr>
        <w:rPr>
          <w:rFonts w:hint="default"/>
          <w:color w:val="auto"/>
          <w:sz w:val="36"/>
          <w:szCs w:val="36"/>
          <w:lang w:val="en-US"/>
        </w:rPr>
      </w:pPr>
    </w:p>
    <w:p w14:paraId="5E58EC70">
      <w:pPr>
        <w:rPr>
          <w:rFonts w:hint="default"/>
          <w:color w:val="auto"/>
          <w:sz w:val="36"/>
          <w:szCs w:val="36"/>
          <w:lang w:val="en-US"/>
        </w:rPr>
      </w:pPr>
      <w:r>
        <w:rPr>
          <w:rFonts w:hint="default"/>
          <w:color w:val="auto"/>
          <w:sz w:val="36"/>
          <w:szCs w:val="36"/>
          <w:lang w:val="en-US"/>
        </w:rPr>
        <w:t>NEW ARRIVAL PAGE:</w:t>
      </w:r>
    </w:p>
    <w:p w14:paraId="3C68FB28">
      <w:pPr>
        <w:rPr>
          <w:rFonts w:hint="default"/>
          <w:lang w:val="en-US"/>
        </w:rPr>
      </w:pPr>
      <w:r>
        <w:drawing>
          <wp:inline distT="0" distB="0" distL="114300" distR="114300">
            <wp:extent cx="5260975" cy="2511425"/>
            <wp:effectExtent l="0" t="0" r="12065" b="3175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color w:val="auto"/>
          <w:lang w:val="en-US"/>
        </w:rPr>
        <w:t xml:space="preserve"> </w:t>
      </w:r>
      <w:bookmarkStart w:id="14" w:name="_GoBack"/>
      <w:bookmarkEnd w:id="14"/>
    </w:p>
    <w:p w14:paraId="0AC9414A">
      <w:pPr>
        <w:rPr>
          <w:sz w:val="28"/>
          <w:szCs w:val="28"/>
        </w:rPr>
      </w:pPr>
    </w:p>
    <w:sectPr>
      <w:headerReference r:id="rId6" w:type="first"/>
      <w:footerReference r:id="rId7" w:type="first"/>
      <w:headerReference r:id="rId5" w:type="default"/>
      <w:pgSz w:w="12240" w:h="15840"/>
      <w:pgMar w:top="1080" w:right="1440" w:bottom="1080" w:left="1440" w:header="0" w:footer="720" w:gutter="0"/>
      <w:pgNumType w:start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Open Sans">
    <w:altName w:val="Times New Roma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PT Sans Narro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BE">
    <w:pPr>
      <w:pageBreakBefore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88" w:lineRule="auto"/>
      </w:pPr>
      <w:r>
        <w:separator/>
      </w:r>
    </w:p>
  </w:footnote>
  <w:footnote w:type="continuationSeparator" w:id="1">
    <w:p>
      <w:pPr>
        <w:spacing w:before="0" w:after="0" w:line="288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BB">
    <w:pPr>
      <w:pStyle w:val="12"/>
      <w:pageBreakBefore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spacing w:before="600"/>
      <w:ind w:right="0"/>
      <w:jc w:val="right"/>
    </w:pPr>
    <w:bookmarkStart w:id="13" w:name="_9nvcibv3gama" w:colFirst="0" w:colLast="0"/>
    <w:bookmarkEnd w:id="13"/>
    <w:r>
      <w:rPr>
        <w:color w:val="000000"/>
        <w:rtl w:val="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 xml:space="preserve"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000000BC">
    <w:pPr>
      <w:pageBreakBefore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spacing w:after="200"/>
    </w:pPr>
    <w:r>
      <w:drawing>
        <wp:inline distT="114300" distB="114300" distL="114300" distR="114300">
          <wp:extent cx="5916295" cy="104775"/>
          <wp:effectExtent l="0" t="0" r="0" b="0"/>
          <wp:docPr id="1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BD">
    <w:pPr>
      <w:spacing w:after="200"/>
    </w:pPr>
    <w:r>
      <w:drawing>
        <wp:inline distT="114300" distB="114300" distL="114300" distR="114300">
          <wp:extent cx="5916295" cy="104775"/>
          <wp:effectExtent l="0" t="0" r="0" b="0"/>
          <wp:docPr id="2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57212CD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before="120" w:line="288" w:lineRule="auto"/>
    </w:pPr>
    <w:rPr>
      <w:rFonts w:ascii="Open Sans" w:hAnsi="Open Sans" w:eastAsia="Open Sans" w:cs="Open Sans"/>
      <w:color w:val="695D46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widowControl w:val="0"/>
      <w:spacing w:before="480" w:line="312" w:lineRule="auto"/>
    </w:pPr>
    <w:rPr>
      <w:rFonts w:ascii="PT Sans Narrow" w:hAnsi="PT Sans Narrow" w:eastAsia="PT Sans Narrow" w:cs="PT Sans Narrow"/>
      <w:b/>
      <w:color w:val="FF5E0E"/>
      <w:sz w:val="36"/>
      <w:szCs w:val="36"/>
    </w:rPr>
  </w:style>
  <w:style w:type="paragraph" w:styleId="3">
    <w:name w:val="heading 2"/>
    <w:basedOn w:val="1"/>
    <w:next w:val="1"/>
    <w:uiPriority w:val="0"/>
    <w:pPr>
      <w:pageBreakBefore w:val="0"/>
      <w:spacing w:before="320" w:line="240" w:lineRule="auto"/>
    </w:pPr>
    <w:rPr>
      <w:rFonts w:ascii="PT Sans Narrow" w:hAnsi="PT Sans Narrow" w:eastAsia="PT Sans Narrow" w:cs="PT Sans Narrow"/>
      <w:color w:val="008575"/>
      <w:sz w:val="32"/>
      <w:szCs w:val="32"/>
    </w:rPr>
  </w:style>
  <w:style w:type="paragraph" w:styleId="4">
    <w:name w:val="heading 3"/>
    <w:basedOn w:val="1"/>
    <w:next w:val="1"/>
    <w:uiPriority w:val="0"/>
    <w:pPr>
      <w:pageBreakBefore w:val="0"/>
      <w:spacing w:before="200" w:line="240" w:lineRule="auto"/>
    </w:pPr>
    <w:rPr>
      <w:rFonts w:ascii="PT Sans Narrow" w:hAnsi="PT Sans Narrow" w:eastAsia="PT Sans Narrow" w:cs="PT Sans Narrow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160" w:after="0"/>
    </w:pPr>
    <w:rPr>
      <w:rFonts w:ascii="Trebuchet MS" w:hAnsi="Trebuchet MS" w:eastAsia="Trebuchet MS" w:cs="Trebuchet MS"/>
      <w:color w:val="666666"/>
      <w:sz w:val="22"/>
      <w:szCs w:val="22"/>
      <w:u w:val="single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160" w:after="0"/>
    </w:pPr>
    <w:rPr>
      <w:rFonts w:ascii="Trebuchet MS" w:hAnsi="Trebuchet MS" w:eastAsia="Trebuchet MS" w:cs="Trebuchet MS"/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160" w:after="0"/>
    </w:pPr>
    <w:rPr>
      <w:rFonts w:ascii="Trebuchet MS" w:hAnsi="Trebuchet MS" w:eastAsia="Trebuchet MS" w:cs="Trebuchet MS"/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11">
    <w:name w:val="Hyperlink"/>
    <w:basedOn w:val="8"/>
    <w:uiPriority w:val="0"/>
    <w:rPr>
      <w:color w:val="0000FF"/>
      <w:u w:val="single"/>
    </w:rPr>
  </w:style>
  <w:style w:type="paragraph" w:styleId="12">
    <w:name w:val="Subtitle"/>
    <w:basedOn w:val="1"/>
    <w:next w:val="1"/>
    <w:uiPriority w:val="0"/>
    <w:pPr>
      <w:pageBreakBefore w:val="0"/>
      <w:spacing w:before="200" w:line="240" w:lineRule="auto"/>
    </w:pPr>
    <w:rPr>
      <w:rFonts w:ascii="PT Sans Narrow" w:hAnsi="PT Sans Narrow" w:eastAsia="PT Sans Narrow" w:cs="PT Sans Narrow"/>
      <w:sz w:val="28"/>
      <w:szCs w:val="28"/>
    </w:rPr>
  </w:style>
  <w:style w:type="paragraph" w:styleId="13">
    <w:name w:val="Title"/>
    <w:basedOn w:val="1"/>
    <w:next w:val="1"/>
    <w:uiPriority w:val="0"/>
    <w:pPr>
      <w:pageBreakBefore w:val="0"/>
      <w:spacing w:before="320" w:line="240" w:lineRule="auto"/>
    </w:pPr>
    <w:rPr>
      <w:rFonts w:ascii="PT Sans Narrow" w:hAnsi="PT Sans Narrow" w:eastAsia="PT Sans Narrow" w:cs="PT Sans Narrow"/>
      <w:b/>
      <w:sz w:val="84"/>
      <w:szCs w:val="84"/>
    </w:rPr>
  </w:style>
  <w:style w:type="table" w:customStyle="1" w:styleId="14">
    <w:name w:val="Table Normal1"/>
    <w:uiPriority w:val="0"/>
  </w:style>
  <w:style w:type="table" w:customStyle="1" w:styleId="15">
    <w:name w:val="_Style 10"/>
    <w:basedOn w:val="14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_Style 11"/>
    <w:basedOn w:val="14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_Style 12"/>
    <w:basedOn w:val="14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18">
    <w:name w:val="Style1"/>
    <w:basedOn w:val="1"/>
    <w:next w:val="1"/>
    <w:qFormat/>
    <w:uiPriority w:val="0"/>
    <w:pPr>
      <w:keepNext/>
      <w:keepLines/>
      <w:widowControl w:val="0"/>
      <w:spacing w:before="480" w:line="312" w:lineRule="auto"/>
      <w:outlineLvl w:val="0"/>
    </w:pPr>
    <w:rPr>
      <w:rFonts w:ascii="PT Sans Narrow" w:hAnsi="PT Sans Narrow" w:eastAsia="PT Sans Narrow" w:cs="PT Sans Narrow"/>
      <w:b/>
      <w:color w:val="auto"/>
      <w:sz w:val="36"/>
      <w:szCs w:val="36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8</Pages>
  <TotalTime>1</TotalTime>
  <ScaleCrop>false</ScaleCrop>
  <LinksUpToDate>false</LinksUpToDate>
  <Application>WPS Office_12.2.0.20326_F1E327BC-269C-435d-A152-05C5408002CA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2025-03-15T14:26:02Z</dcterms:created>
  <dc:creator>ahmed</dc:creator>
  <cp:lastModifiedBy>Ahmad Rehman</cp:lastModifiedBy>
  <dcterms:modified xsi:type="dcterms:W3CDTF">2025-03-15T23:09:51Z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492457CAF14A4438A000122131E5EC39_13</vt:lpwstr>
  </property>
</Properties>
</file>