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2645" w14:textId="4A32DB06" w:rsidR="007024DE" w:rsidRPr="007024DE" w:rsidRDefault="007024DE" w:rsidP="007024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Part 1: </w:t>
      </w:r>
      <w:r w:rsidRPr="007024DE">
        <w:rPr>
          <w:rFonts w:ascii="Times New Roman" w:eastAsia="Times New Roman" w:hAnsi="Times New Roman" w:cs="Times New Roman"/>
          <w:b/>
          <w:bCs/>
          <w:sz w:val="36"/>
          <w:szCs w:val="36"/>
        </w:rPr>
        <w:t>Multiple constructors</w:t>
      </w:r>
    </w:p>
    <w:p w14:paraId="142A00B5" w14:textId="77777777" w:rsidR="007024DE" w:rsidRPr="007024DE" w:rsidRDefault="007024DE" w:rsidP="00702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4DE">
        <w:rPr>
          <w:rFonts w:ascii="Times New Roman" w:eastAsia="Times New Roman" w:hAnsi="Times New Roman" w:cs="Times New Roman"/>
          <w:sz w:val="24"/>
          <w:szCs w:val="24"/>
        </w:rPr>
        <w:t xml:space="preserve">Implement a class called </w:t>
      </w:r>
      <w:r w:rsidRPr="007024DE">
        <w:rPr>
          <w:rFonts w:ascii="Courier New" w:eastAsia="Times New Roman" w:hAnsi="Courier New" w:cs="Courier New"/>
          <w:sz w:val="20"/>
          <w:szCs w:val="20"/>
        </w:rPr>
        <w:t>Counter</w:t>
      </w:r>
      <w:r w:rsidRPr="007024DE">
        <w:rPr>
          <w:rFonts w:ascii="Times New Roman" w:eastAsia="Times New Roman" w:hAnsi="Times New Roman" w:cs="Times New Roman"/>
          <w:sz w:val="24"/>
          <w:szCs w:val="24"/>
        </w:rPr>
        <w:t>. The class contains a number whose value can be incremented and decremented. The class must have the following constructors:</w:t>
      </w:r>
    </w:p>
    <w:p w14:paraId="2A69D8DA" w14:textId="77777777" w:rsidR="007024DE" w:rsidRPr="007024DE" w:rsidRDefault="007024DE" w:rsidP="00702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4DE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7024DE">
        <w:rPr>
          <w:rFonts w:ascii="Courier New" w:eastAsia="Times New Roman" w:hAnsi="Courier New" w:cs="Courier New"/>
          <w:sz w:val="20"/>
          <w:szCs w:val="20"/>
        </w:rPr>
        <w:t>Counter(</w:t>
      </w:r>
      <w:proofErr w:type="gramEnd"/>
      <w:r w:rsidRPr="007024DE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24DE">
        <w:rPr>
          <w:rFonts w:ascii="Courier New" w:eastAsia="Times New Roman" w:hAnsi="Courier New" w:cs="Courier New"/>
          <w:sz w:val="20"/>
          <w:szCs w:val="20"/>
        </w:rPr>
        <w:t>startValue</w:t>
      </w:r>
      <w:proofErr w:type="spellEnd"/>
      <w:r w:rsidRPr="007024DE">
        <w:rPr>
          <w:rFonts w:ascii="Courier New" w:eastAsia="Times New Roman" w:hAnsi="Courier New" w:cs="Courier New"/>
          <w:sz w:val="20"/>
          <w:szCs w:val="20"/>
        </w:rPr>
        <w:t>)</w:t>
      </w:r>
      <w:r w:rsidRPr="007024DE">
        <w:rPr>
          <w:rFonts w:ascii="Times New Roman" w:eastAsia="Times New Roman" w:hAnsi="Times New Roman" w:cs="Times New Roman"/>
          <w:sz w:val="24"/>
          <w:szCs w:val="24"/>
        </w:rPr>
        <w:t xml:space="preserve"> sets the start value of the counter to </w:t>
      </w:r>
      <w:proofErr w:type="spellStart"/>
      <w:r w:rsidRPr="007024DE">
        <w:rPr>
          <w:rFonts w:ascii="Times New Roman" w:eastAsia="Times New Roman" w:hAnsi="Times New Roman" w:cs="Times New Roman"/>
          <w:sz w:val="24"/>
          <w:szCs w:val="24"/>
        </w:rPr>
        <w:t>startValue</w:t>
      </w:r>
      <w:proofErr w:type="spellEnd"/>
      <w:r w:rsidRPr="00702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B0E668" w14:textId="77777777" w:rsidR="007024DE" w:rsidRPr="007024DE" w:rsidRDefault="007024DE" w:rsidP="007024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4DE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7024DE">
        <w:rPr>
          <w:rFonts w:ascii="Courier New" w:eastAsia="Times New Roman" w:hAnsi="Courier New" w:cs="Courier New"/>
          <w:sz w:val="20"/>
          <w:szCs w:val="20"/>
        </w:rPr>
        <w:t>Counter(</w:t>
      </w:r>
      <w:proofErr w:type="gramEnd"/>
      <w:r w:rsidRPr="007024DE">
        <w:rPr>
          <w:rFonts w:ascii="Courier New" w:eastAsia="Times New Roman" w:hAnsi="Courier New" w:cs="Courier New"/>
          <w:sz w:val="20"/>
          <w:szCs w:val="20"/>
        </w:rPr>
        <w:t>)</w:t>
      </w:r>
      <w:r w:rsidRPr="007024DE">
        <w:rPr>
          <w:rFonts w:ascii="Times New Roman" w:eastAsia="Times New Roman" w:hAnsi="Times New Roman" w:cs="Times New Roman"/>
          <w:sz w:val="24"/>
          <w:szCs w:val="24"/>
        </w:rPr>
        <w:t xml:space="preserve"> sets the start value of the counter to 0.</w:t>
      </w:r>
    </w:p>
    <w:p w14:paraId="5283FAFF" w14:textId="77777777" w:rsidR="007024DE" w:rsidRPr="007024DE" w:rsidRDefault="007024DE" w:rsidP="00702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4DE">
        <w:rPr>
          <w:rFonts w:ascii="Times New Roman" w:eastAsia="Times New Roman" w:hAnsi="Times New Roman" w:cs="Times New Roman"/>
          <w:sz w:val="24"/>
          <w:szCs w:val="24"/>
        </w:rPr>
        <w:t>And the following methods:</w:t>
      </w:r>
    </w:p>
    <w:p w14:paraId="2C40F2F6" w14:textId="77777777" w:rsidR="007024DE" w:rsidRPr="007024DE" w:rsidRDefault="007024DE" w:rsidP="00702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4D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proofErr w:type="gramStart"/>
      <w:r w:rsidRPr="007024DE">
        <w:rPr>
          <w:rFonts w:ascii="Courier New" w:eastAsia="Times New Roman" w:hAnsi="Courier New" w:cs="Courier New"/>
          <w:sz w:val="20"/>
          <w:szCs w:val="20"/>
        </w:rPr>
        <w:t>value(</w:t>
      </w:r>
      <w:proofErr w:type="gramEnd"/>
      <w:r w:rsidRPr="007024DE">
        <w:rPr>
          <w:rFonts w:ascii="Courier New" w:eastAsia="Times New Roman" w:hAnsi="Courier New" w:cs="Courier New"/>
          <w:sz w:val="20"/>
          <w:szCs w:val="20"/>
        </w:rPr>
        <w:t>)</w:t>
      </w:r>
      <w:r w:rsidRPr="007024DE">
        <w:rPr>
          <w:rFonts w:ascii="Times New Roman" w:eastAsia="Times New Roman" w:hAnsi="Times New Roman" w:cs="Times New Roman"/>
          <w:sz w:val="24"/>
          <w:szCs w:val="24"/>
        </w:rPr>
        <w:t xml:space="preserve"> returns the current value of the counter</w:t>
      </w:r>
    </w:p>
    <w:p w14:paraId="52B5978A" w14:textId="77777777" w:rsidR="007024DE" w:rsidRPr="007024DE" w:rsidRDefault="007024DE" w:rsidP="00702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4D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7024DE">
        <w:rPr>
          <w:rFonts w:ascii="Courier New" w:eastAsia="Times New Roman" w:hAnsi="Courier New" w:cs="Courier New"/>
          <w:sz w:val="20"/>
          <w:szCs w:val="20"/>
        </w:rPr>
        <w:t>increase(</w:t>
      </w:r>
      <w:proofErr w:type="gramEnd"/>
      <w:r w:rsidRPr="007024DE">
        <w:rPr>
          <w:rFonts w:ascii="Courier New" w:eastAsia="Times New Roman" w:hAnsi="Courier New" w:cs="Courier New"/>
          <w:sz w:val="20"/>
          <w:szCs w:val="20"/>
        </w:rPr>
        <w:t>)</w:t>
      </w:r>
      <w:r w:rsidRPr="007024DE">
        <w:rPr>
          <w:rFonts w:ascii="Times New Roman" w:eastAsia="Times New Roman" w:hAnsi="Times New Roman" w:cs="Times New Roman"/>
          <w:sz w:val="24"/>
          <w:szCs w:val="24"/>
        </w:rPr>
        <w:t xml:space="preserve"> increases the value by 1</w:t>
      </w:r>
    </w:p>
    <w:p w14:paraId="1B83709D" w14:textId="77777777" w:rsidR="007024DE" w:rsidRPr="007024DE" w:rsidRDefault="007024DE" w:rsidP="00702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4D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7024DE">
        <w:rPr>
          <w:rFonts w:ascii="Courier New" w:eastAsia="Times New Roman" w:hAnsi="Courier New" w:cs="Courier New"/>
          <w:sz w:val="20"/>
          <w:szCs w:val="20"/>
        </w:rPr>
        <w:t>decrease(</w:t>
      </w:r>
      <w:proofErr w:type="gramEnd"/>
      <w:r w:rsidRPr="007024DE">
        <w:rPr>
          <w:rFonts w:ascii="Courier New" w:eastAsia="Times New Roman" w:hAnsi="Courier New" w:cs="Courier New"/>
          <w:sz w:val="20"/>
          <w:szCs w:val="20"/>
        </w:rPr>
        <w:t>)</w:t>
      </w:r>
      <w:r w:rsidRPr="007024DE">
        <w:rPr>
          <w:rFonts w:ascii="Times New Roman" w:eastAsia="Times New Roman" w:hAnsi="Times New Roman" w:cs="Times New Roman"/>
          <w:sz w:val="24"/>
          <w:szCs w:val="24"/>
        </w:rPr>
        <w:t xml:space="preserve"> decreases the value by 1</w:t>
      </w:r>
    </w:p>
    <w:p w14:paraId="1C83E498" w14:textId="1E19D456" w:rsidR="007024DE" w:rsidRPr="007024DE" w:rsidRDefault="007024DE" w:rsidP="007024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Part 2: </w:t>
      </w:r>
      <w:r w:rsidRPr="007024DE">
        <w:rPr>
          <w:rFonts w:ascii="Times New Roman" w:eastAsia="Times New Roman" w:hAnsi="Times New Roman" w:cs="Times New Roman"/>
          <w:b/>
          <w:bCs/>
          <w:sz w:val="36"/>
          <w:szCs w:val="36"/>
        </w:rPr>
        <w:t>Alternative methods</w:t>
      </w:r>
    </w:p>
    <w:p w14:paraId="0AE55F7B" w14:textId="77777777" w:rsidR="007024DE" w:rsidRPr="007024DE" w:rsidRDefault="007024DE" w:rsidP="00702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4DE">
        <w:rPr>
          <w:rFonts w:ascii="Times New Roman" w:eastAsia="Times New Roman" w:hAnsi="Times New Roman" w:cs="Times New Roman"/>
          <w:sz w:val="24"/>
          <w:szCs w:val="24"/>
        </w:rPr>
        <w:t xml:space="preserve">Implement versions which are given one parameter of the methods </w:t>
      </w:r>
      <w:r w:rsidRPr="007024DE">
        <w:rPr>
          <w:rFonts w:ascii="Courier New" w:eastAsia="Times New Roman" w:hAnsi="Courier New" w:cs="Courier New"/>
          <w:sz w:val="20"/>
          <w:szCs w:val="20"/>
        </w:rPr>
        <w:t>increase</w:t>
      </w:r>
      <w:r w:rsidRPr="007024D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024DE">
        <w:rPr>
          <w:rFonts w:ascii="Courier New" w:eastAsia="Times New Roman" w:hAnsi="Courier New" w:cs="Courier New"/>
          <w:sz w:val="20"/>
          <w:szCs w:val="20"/>
        </w:rPr>
        <w:t>decrease</w:t>
      </w:r>
      <w:r w:rsidRPr="007024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8CB75F" w14:textId="77777777" w:rsidR="007024DE" w:rsidRPr="007024DE" w:rsidRDefault="007024DE" w:rsidP="007024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4D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7024DE">
        <w:rPr>
          <w:rFonts w:ascii="Courier New" w:eastAsia="Times New Roman" w:hAnsi="Courier New" w:cs="Courier New"/>
          <w:sz w:val="20"/>
          <w:szCs w:val="20"/>
        </w:rPr>
        <w:t>increase(</w:t>
      </w:r>
      <w:proofErr w:type="gramEnd"/>
      <w:r w:rsidRPr="007024DE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24DE">
        <w:rPr>
          <w:rFonts w:ascii="Courier New" w:eastAsia="Times New Roman" w:hAnsi="Courier New" w:cs="Courier New"/>
          <w:sz w:val="20"/>
          <w:szCs w:val="20"/>
        </w:rPr>
        <w:t>increaseBy</w:t>
      </w:r>
      <w:proofErr w:type="spellEnd"/>
      <w:r w:rsidRPr="007024DE">
        <w:rPr>
          <w:rFonts w:ascii="Courier New" w:eastAsia="Times New Roman" w:hAnsi="Courier New" w:cs="Courier New"/>
          <w:sz w:val="20"/>
          <w:szCs w:val="20"/>
        </w:rPr>
        <w:t>)</w:t>
      </w:r>
      <w:r w:rsidRPr="007024DE">
        <w:rPr>
          <w:rFonts w:ascii="Times New Roman" w:eastAsia="Times New Roman" w:hAnsi="Times New Roman" w:cs="Times New Roman"/>
          <w:sz w:val="24"/>
          <w:szCs w:val="24"/>
        </w:rPr>
        <w:t xml:space="preserve"> increases the value of the counter by the value of </w:t>
      </w:r>
      <w:proofErr w:type="spellStart"/>
      <w:r w:rsidRPr="007024DE">
        <w:rPr>
          <w:rFonts w:ascii="Times New Roman" w:eastAsia="Times New Roman" w:hAnsi="Times New Roman" w:cs="Times New Roman"/>
          <w:sz w:val="24"/>
          <w:szCs w:val="24"/>
        </w:rPr>
        <w:t>increaseBy</w:t>
      </w:r>
      <w:proofErr w:type="spellEnd"/>
      <w:r w:rsidRPr="007024DE">
        <w:rPr>
          <w:rFonts w:ascii="Times New Roman" w:eastAsia="Times New Roman" w:hAnsi="Times New Roman" w:cs="Times New Roman"/>
          <w:sz w:val="24"/>
          <w:szCs w:val="24"/>
        </w:rPr>
        <w:t xml:space="preserve">. If the value of </w:t>
      </w:r>
      <w:proofErr w:type="spellStart"/>
      <w:r w:rsidRPr="007024DE">
        <w:rPr>
          <w:rFonts w:ascii="Times New Roman" w:eastAsia="Times New Roman" w:hAnsi="Times New Roman" w:cs="Times New Roman"/>
          <w:sz w:val="24"/>
          <w:szCs w:val="24"/>
        </w:rPr>
        <w:t>increaseBy</w:t>
      </w:r>
      <w:proofErr w:type="spellEnd"/>
      <w:r w:rsidRPr="007024DE">
        <w:rPr>
          <w:rFonts w:ascii="Times New Roman" w:eastAsia="Times New Roman" w:hAnsi="Times New Roman" w:cs="Times New Roman"/>
          <w:sz w:val="24"/>
          <w:szCs w:val="24"/>
        </w:rPr>
        <w:t xml:space="preserve"> is negative, the value of the counter does not change.</w:t>
      </w:r>
    </w:p>
    <w:p w14:paraId="5D636824" w14:textId="77777777" w:rsidR="007024DE" w:rsidRPr="007024DE" w:rsidRDefault="007024DE" w:rsidP="007024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4D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7024DE">
        <w:rPr>
          <w:rFonts w:ascii="Courier New" w:eastAsia="Times New Roman" w:hAnsi="Courier New" w:cs="Courier New"/>
          <w:sz w:val="20"/>
          <w:szCs w:val="20"/>
        </w:rPr>
        <w:t>decrease(</w:t>
      </w:r>
      <w:proofErr w:type="gramEnd"/>
      <w:r w:rsidRPr="007024DE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7024DE">
        <w:rPr>
          <w:rFonts w:ascii="Courier New" w:eastAsia="Times New Roman" w:hAnsi="Courier New" w:cs="Courier New"/>
          <w:sz w:val="20"/>
          <w:szCs w:val="20"/>
        </w:rPr>
        <w:t>decreaseBy</w:t>
      </w:r>
      <w:proofErr w:type="spellEnd"/>
      <w:r w:rsidRPr="007024DE">
        <w:rPr>
          <w:rFonts w:ascii="Courier New" w:eastAsia="Times New Roman" w:hAnsi="Courier New" w:cs="Courier New"/>
          <w:sz w:val="20"/>
          <w:szCs w:val="20"/>
        </w:rPr>
        <w:t>)</w:t>
      </w:r>
      <w:r w:rsidRPr="007024DE">
        <w:rPr>
          <w:rFonts w:ascii="Times New Roman" w:eastAsia="Times New Roman" w:hAnsi="Times New Roman" w:cs="Times New Roman"/>
          <w:sz w:val="24"/>
          <w:szCs w:val="24"/>
        </w:rPr>
        <w:t xml:space="preserve"> decreases the value of the counter by the value of </w:t>
      </w:r>
      <w:proofErr w:type="spellStart"/>
      <w:r w:rsidRPr="007024DE">
        <w:rPr>
          <w:rFonts w:ascii="Times New Roman" w:eastAsia="Times New Roman" w:hAnsi="Times New Roman" w:cs="Times New Roman"/>
          <w:sz w:val="24"/>
          <w:szCs w:val="24"/>
        </w:rPr>
        <w:t>decreaseBy</w:t>
      </w:r>
      <w:proofErr w:type="spellEnd"/>
      <w:r w:rsidRPr="007024DE">
        <w:rPr>
          <w:rFonts w:ascii="Times New Roman" w:eastAsia="Times New Roman" w:hAnsi="Times New Roman" w:cs="Times New Roman"/>
          <w:sz w:val="24"/>
          <w:szCs w:val="24"/>
        </w:rPr>
        <w:t xml:space="preserve">. If the value of </w:t>
      </w:r>
      <w:proofErr w:type="spellStart"/>
      <w:r w:rsidRPr="007024DE">
        <w:rPr>
          <w:rFonts w:ascii="Times New Roman" w:eastAsia="Times New Roman" w:hAnsi="Times New Roman" w:cs="Times New Roman"/>
          <w:sz w:val="24"/>
          <w:szCs w:val="24"/>
        </w:rPr>
        <w:t>decreaseBy</w:t>
      </w:r>
      <w:proofErr w:type="spellEnd"/>
      <w:r w:rsidRPr="007024DE">
        <w:rPr>
          <w:rFonts w:ascii="Times New Roman" w:eastAsia="Times New Roman" w:hAnsi="Times New Roman" w:cs="Times New Roman"/>
          <w:sz w:val="24"/>
          <w:szCs w:val="24"/>
        </w:rPr>
        <w:t xml:space="preserve"> is negative, the value of the counter does not change.</w:t>
      </w:r>
    </w:p>
    <w:p w14:paraId="7503C909" w14:textId="77777777" w:rsidR="00CE0644" w:rsidRDefault="00CE0644"/>
    <w:sectPr w:rsidR="00CE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D2A18"/>
    <w:multiLevelType w:val="multilevel"/>
    <w:tmpl w:val="1AC2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96245"/>
    <w:multiLevelType w:val="multilevel"/>
    <w:tmpl w:val="8EA6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A0D4D"/>
    <w:multiLevelType w:val="multilevel"/>
    <w:tmpl w:val="EC8A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5330F"/>
    <w:multiLevelType w:val="multilevel"/>
    <w:tmpl w:val="F8AA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121198">
    <w:abstractNumId w:val="0"/>
  </w:num>
  <w:num w:numId="2" w16cid:durableId="1642494153">
    <w:abstractNumId w:val="2"/>
  </w:num>
  <w:num w:numId="3" w16cid:durableId="180705886">
    <w:abstractNumId w:val="3"/>
  </w:num>
  <w:num w:numId="4" w16cid:durableId="384183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DE"/>
    <w:rsid w:val="007024DE"/>
    <w:rsid w:val="00CE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1BA5"/>
  <w15:chartTrackingRefBased/>
  <w15:docId w15:val="{BCBD011B-B003-47EC-9CC4-07CCD32D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24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4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2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2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Cheema</dc:creator>
  <cp:keywords/>
  <dc:description/>
  <cp:lastModifiedBy>Muhammad Cheema</cp:lastModifiedBy>
  <cp:revision>1</cp:revision>
  <dcterms:created xsi:type="dcterms:W3CDTF">2022-08-04T00:33:00Z</dcterms:created>
  <dcterms:modified xsi:type="dcterms:W3CDTF">2022-08-04T00:34:00Z</dcterms:modified>
</cp:coreProperties>
</file>