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500" w:after="360"/>
      </w:pPr>
      <w:r>
        <w:rPr>
          <w:b w:val="0"/>
          <w:sz w:val="50"/>
          <w:rtl/>
          <w:szCs w:val="50"/>
        </w:rPr>
        <w:t>برنامج إدارة شركات الديليفري</w:t>
      </w:r>
    </w:p>
    <w:p>
      <w:pPr>
        <w:pStyle w:val="Heading2"/>
      </w:pPr>
      <w:r>
        <w:rPr>
          <w:b w:val="0"/>
          <w:rtl/>
        </w:rPr>
        <w:t xml:space="preserve">وثيقة المشروع وخطة التنفيذ من </w:t>
      </w:r>
      <w:r>
        <w:rPr>
          <w:b w:val="0"/>
          <w:rtl w:val="0"/>
        </w:rPr>
        <w:t>MVP</w:t>
      </w:r>
      <w:r>
        <w:rPr>
          <w:b w:val="0"/>
          <w:rtl/>
        </w:rPr>
        <w:t xml:space="preserve"> إلى المنتج التجاري</w:t>
      </w:r>
    </w:p>
    <w:p>
      <w:pPr/>
      <w:r>
        <w:rPr>
          <w:b w:val="0"/>
          <w:rtl/>
        </w:rPr>
        <w:t>إعداد لأحمد منسي | الإصدار 1.0 | 7 سبتمبر 2026</w:t>
      </w:r>
    </w:p>
    <w:p>
      <w:pPr/>
      <w:r>
        <w:rPr>
          <w:b w:val="0"/>
          <w:rtl/>
        </w:rPr>
        <w:t>نظام ويب يجمع الطلبات، توزيعها على المندوبين، متابعة التسليم والمرتجعات، تحصيل الدفع عند الاستلام، وتسوية حسابات المندوبين والتجار في مكان واحد.</w:t>
      </w:r>
    </w:p>
    <w:p>
      <w:pPr/>
      <w:r>
        <w:rPr>
          <w:b w:val="0"/>
          <w:rtl/>
        </w:rPr>
        <w:t>الهدف: بناء مشروع يمكن إنجازه تدريجياً، عرضه للتوظيف، ثم اختباره مع شركة توصيل صغيرة وتطويره تجارياً إذا أثبت فائدته.</w:t>
      </w:r>
    </w:p>
    <w:p>
      <w:pPr>
        <w:pStyle w:val="Heading2"/>
      </w:pPr>
      <w:r>
        <w:rPr>
          <w:b w:val="0"/>
          <w:rtl/>
        </w:rPr>
        <w:t>القرار الذي يحكم التنفيذ</w:t>
      </w:r>
    </w:p>
    <w:p>
      <w:pPr/>
      <w:r>
        <w:rPr>
          <w:b w:val="0"/>
          <w:rtl/>
        </w:rPr>
        <w:t>ابدأ بشركة واحدة، فرع واحد، عملة واحدة، وطلب له تاجر واحد ومندوب مسؤول واحد في اللحظة نفسها. أكمل دورة الطلب والمال قبل إضافة التتبع والذكاء الاصطناعي والتكاملات.</w:t>
      </w:r>
    </w:p>
    <w:p>
      <w:pPr>
        <w:pStyle w:val="Heading2"/>
      </w:pPr>
      <w:r>
        <w:rPr>
          <w:b w:val="0"/>
          <w:rtl/>
        </w:rPr>
        <w:t>نقاط التوقف الرئيسية</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400"/>
        <w:gridCol w:w="6960"/>
      </w:tblGrid>
      <w:tr>
        <w:trPr>
          <w:cantSplit/>
          <w:tblHeader/>
        </w:trPr>
        <w:tc>
          <w:tcPr>
            <w:tcW w:type="dxa" w:w="2400"/>
            <w:vAlign w:val="center"/>
            <w:shd w:fill="E8EEF5"/>
            <w:tcMar>
              <w:top w:w="80" w:type="dxa"/>
              <w:bottom w:w="80" w:type="dxa"/>
              <w:start w:w="120" w:type="dxa"/>
              <w:end w:w="120" w:type="dxa"/>
            </w:tcMar>
          </w:tcPr>
          <w:p>
            <w:pPr>
              <w:pStyle w:val="TableText"/>
            </w:pPr>
            <w:r>
              <w:rPr>
                <w:b/>
                <w:rtl/>
                <w:bCs/>
              </w:rPr>
              <w:t>المحطة</w:t>
            </w:r>
          </w:p>
        </w:tc>
        <w:tc>
          <w:tcPr>
            <w:tcW w:type="dxa" w:w="6960"/>
            <w:vAlign w:val="center"/>
            <w:shd w:fill="E8EEF5"/>
            <w:tcMar>
              <w:top w:w="80" w:type="dxa"/>
              <w:bottom w:w="80" w:type="dxa"/>
              <w:start w:w="120" w:type="dxa"/>
              <w:end w:w="120" w:type="dxa"/>
            </w:tcMar>
          </w:tcPr>
          <w:p>
            <w:pPr>
              <w:pStyle w:val="TableText"/>
            </w:pPr>
            <w:r>
              <w:rPr>
                <w:b/>
                <w:rtl/>
                <w:bCs/>
              </w:rPr>
              <w:t>ماذا تكون قد أنجزت؟</w:t>
            </w:r>
          </w:p>
        </w:tc>
      </w:tr>
      <w:tr>
        <w:trPr>
          <w:cantSplit/>
        </w:trPr>
        <w:tc>
          <w:tcPr>
            <w:tcW w:type="dxa" w:w="2400"/>
            <w:vAlign w:val="center"/>
            <w:tcMar>
              <w:top w:w="80" w:type="dxa"/>
              <w:bottom w:w="80" w:type="dxa"/>
              <w:start w:w="120" w:type="dxa"/>
              <w:end w:w="120" w:type="dxa"/>
            </w:tcMar>
          </w:tcPr>
          <w:p>
            <w:pPr>
              <w:pStyle w:val="TableText"/>
            </w:pPr>
            <w:r>
              <w:rPr>
                <w:b w:val="0"/>
                <w:rtl w:val="0"/>
              </w:rPr>
              <w:t>MVP</w:t>
            </w:r>
            <w:r>
              <w:rPr>
                <w:b w:val="0"/>
                <w:rtl/>
              </w:rPr>
              <w:t xml:space="preserve"> محلي</w:t>
            </w:r>
          </w:p>
        </w:tc>
        <w:tc>
          <w:tcPr>
            <w:tcW w:type="dxa" w:w="6960"/>
            <w:vAlign w:val="center"/>
            <w:tcMar>
              <w:top w:w="80" w:type="dxa"/>
              <w:bottom w:w="80" w:type="dxa"/>
              <w:start w:w="120" w:type="dxa"/>
              <w:end w:w="120" w:type="dxa"/>
            </w:tcMar>
          </w:tcPr>
          <w:p>
            <w:pPr>
              <w:pStyle w:val="TableText"/>
            </w:pPr>
            <w:r>
              <w:rPr>
                <w:b w:val="0"/>
                <w:rtl/>
              </w:rPr>
              <w:t>طلب كامل، تحصيل، توريد مندوب، كشف تاجر وتسوية قابلة للمراجعة.</w:t>
            </w:r>
          </w:p>
        </w:tc>
      </w:tr>
      <w:tr>
        <w:trPr>
          <w:cantSplit/>
        </w:trPr>
        <w:tc>
          <w:tcPr>
            <w:tcW w:type="dxa" w:w="2400"/>
            <w:vAlign w:val="center"/>
            <w:shd w:fill="F8FAFC"/>
            <w:tcMar>
              <w:top w:w="80" w:type="dxa"/>
              <w:bottom w:w="80" w:type="dxa"/>
              <w:start w:w="120" w:type="dxa"/>
              <w:end w:w="120" w:type="dxa"/>
            </w:tcMar>
          </w:tcPr>
          <w:p>
            <w:pPr>
              <w:pStyle w:val="TableText"/>
            </w:pPr>
            <w:r>
              <w:rPr>
                <w:b w:val="0"/>
                <w:rtl/>
              </w:rPr>
              <w:t>مشروع توظيف</w:t>
            </w:r>
          </w:p>
        </w:tc>
        <w:tc>
          <w:tcPr>
            <w:tcW w:type="dxa" w:w="6960"/>
            <w:vAlign w:val="center"/>
            <w:shd w:fill="F8FAFC"/>
            <w:tcMar>
              <w:top w:w="80" w:type="dxa"/>
              <w:bottom w:w="80" w:type="dxa"/>
              <w:start w:w="120" w:type="dxa"/>
              <w:end w:w="120" w:type="dxa"/>
            </w:tcMar>
          </w:tcPr>
          <w:p>
            <w:pPr>
              <w:pStyle w:val="TableText"/>
            </w:pPr>
            <w:r>
              <w:rPr>
                <w:b w:val="0"/>
                <w:rtl/>
              </w:rPr>
              <w:t>ما سبق مع صلاحيات، اختبارات مهمة، واجهة، توثيق وتشغيل قابل للتكرار.</w:t>
            </w:r>
          </w:p>
        </w:tc>
      </w:tr>
      <w:tr>
        <w:trPr>
          <w:cantSplit/>
        </w:trPr>
        <w:tc>
          <w:tcPr>
            <w:tcW w:type="dxa" w:w="2400"/>
            <w:vAlign w:val="center"/>
            <w:tcMar>
              <w:top w:w="80" w:type="dxa"/>
              <w:bottom w:w="80" w:type="dxa"/>
              <w:start w:w="120" w:type="dxa"/>
              <w:end w:w="120" w:type="dxa"/>
            </w:tcMar>
          </w:tcPr>
          <w:p>
            <w:pPr>
              <w:pStyle w:val="TableText"/>
            </w:pPr>
            <w:r>
              <w:rPr>
                <w:b w:val="0"/>
                <w:rtl/>
              </w:rPr>
              <w:t>تجربة فعلية</w:t>
            </w:r>
          </w:p>
        </w:tc>
        <w:tc>
          <w:tcPr>
            <w:tcW w:type="dxa" w:w="6960"/>
            <w:vAlign w:val="center"/>
            <w:tcMar>
              <w:top w:w="80" w:type="dxa"/>
              <w:bottom w:w="80" w:type="dxa"/>
              <w:start w:w="120" w:type="dxa"/>
              <w:end w:w="120" w:type="dxa"/>
            </w:tcMar>
          </w:tcPr>
          <w:p>
            <w:pPr>
              <w:pStyle w:val="TableText"/>
            </w:pPr>
            <w:r>
              <w:rPr>
                <w:b w:val="0"/>
                <w:rtl/>
              </w:rPr>
              <w:t>جاهزية تشغيل وحماية ونسخ احتياطي، ثم استخدام محدود وقياس النتائج.</w:t>
            </w:r>
          </w:p>
        </w:tc>
      </w:tr>
      <w:tr>
        <w:trPr>
          <w:cantSplit/>
        </w:trPr>
        <w:tc>
          <w:tcPr>
            <w:tcW w:type="dxa" w:w="2400"/>
            <w:vAlign w:val="center"/>
            <w:shd w:fill="F8FAFC"/>
            <w:tcMar>
              <w:top w:w="80" w:type="dxa"/>
              <w:bottom w:w="80" w:type="dxa"/>
              <w:start w:w="120" w:type="dxa"/>
              <w:end w:w="120" w:type="dxa"/>
            </w:tcMar>
          </w:tcPr>
          <w:p>
            <w:pPr>
              <w:pStyle w:val="TableText"/>
            </w:pPr>
            <w:r>
              <w:rPr>
                <w:b w:val="0"/>
                <w:rtl/>
              </w:rPr>
              <w:t>منتج تجاري</w:t>
            </w:r>
          </w:p>
        </w:tc>
        <w:tc>
          <w:tcPr>
            <w:tcW w:type="dxa" w:w="6960"/>
            <w:vAlign w:val="center"/>
            <w:shd w:fill="F8FAFC"/>
            <w:tcMar>
              <w:top w:w="80" w:type="dxa"/>
              <w:bottom w:w="80" w:type="dxa"/>
              <w:start w:w="120" w:type="dxa"/>
              <w:end w:w="120" w:type="dxa"/>
            </w:tcMar>
          </w:tcPr>
          <w:p>
            <w:pPr>
              <w:pStyle w:val="TableText"/>
            </w:pPr>
            <w:r>
              <w:rPr>
                <w:b w:val="0"/>
                <w:rtl/>
              </w:rPr>
              <w:t>عميل يدفع مقابل فائدة مثبتة، ثم تطوير الطلبات المتكررة.</w:t>
            </w:r>
          </w:p>
        </w:tc>
      </w:tr>
    </w:tbl>
    <w:p>
      <w:pPr>
        <w:spacing w:after="0" w:line="60" w:lineRule="exact" w:before="0"/>
      </w:pPr>
    </w:p>
    <w:p>
      <w:pPr/>
      <w:r>
        <w:rPr>
          <w:b w:val="0"/>
          <w:rtl/>
        </w:rPr>
        <w:t>هذه وثيقة تنفيذ مقترحة وليست إثباتاً بأن الشركات تعاني خسائر أو ستشتري البرنامج. الفئة الأولية المقترحة: شركات توصيل محلية صغيرة، تقريباً 5–20 مندوباً، وتُثبت مناسبتها بالمقابلات.</w:t>
      </w:r>
    </w:p>
    <w:p>
      <w:pPr>
        <w:pStyle w:val="Heading1"/>
        <w:pageBreakBefore/>
        <w:spacing w:before="0"/>
      </w:pPr>
      <w:r>
        <w:rPr>
          <w:b w:val="0"/>
          <w:rtl/>
        </w:rPr>
        <w:t>دليل استخدام المستند</w:t>
      </w:r>
    </w:p>
    <w:p>
      <w:pPr/>
      <w:r>
        <w:rPr>
          <w:b w:val="0"/>
          <w:rtl/>
        </w:rPr>
        <w:t>اقرأ تعريف المشروع وخريطة المراحل أولاً. أثناء البرمجة، افتح مهام مرحلتك ومعايير انتهائها فقط. سجّل الأفكار الجديدة في قائمة المؤجل ولا توسّع المرحلة المفتوحة تلقائياً.</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350"/>
        <w:gridCol w:w="8010"/>
      </w:tblGrid>
      <w:tr>
        <w:trPr>
          <w:cantSplit/>
          <w:tblHeader/>
        </w:trPr>
        <w:tc>
          <w:tcPr>
            <w:tcW w:type="dxa" w:w="1350"/>
            <w:vAlign w:val="center"/>
            <w:shd w:fill="E8EEF5"/>
            <w:tcMar>
              <w:top w:w="60" w:type="dxa"/>
              <w:bottom w:w="60" w:type="dxa"/>
              <w:start w:w="120" w:type="dxa"/>
              <w:end w:w="120" w:type="dxa"/>
            </w:tcMar>
          </w:tcPr>
          <w:p>
            <w:pPr>
              <w:pStyle w:val="TableText"/>
              <w:spacing w:after="40"/>
            </w:pPr>
            <w:r>
              <w:rPr>
                <w:b/>
                <w:rtl/>
                <w:bCs/>
              </w:rPr>
              <w:t>الصفحة</w:t>
            </w:r>
          </w:p>
        </w:tc>
        <w:tc>
          <w:tcPr>
            <w:tcW w:type="dxa" w:w="8010"/>
            <w:vAlign w:val="center"/>
            <w:shd w:fill="E8EEF5"/>
            <w:tcMar>
              <w:top w:w="60" w:type="dxa"/>
              <w:bottom w:w="60" w:type="dxa"/>
              <w:start w:w="120" w:type="dxa"/>
              <w:end w:w="120" w:type="dxa"/>
            </w:tcMar>
          </w:tcPr>
          <w:p>
            <w:pPr>
              <w:pStyle w:val="TableText"/>
              <w:spacing w:after="40"/>
            </w:pPr>
            <w:r>
              <w:rPr>
                <w:b/>
                <w:rtl/>
                <w:bCs/>
              </w:rPr>
              <w:t>المحتوى</w:t>
            </w:r>
          </w:p>
        </w:tc>
      </w:tr>
      <w:tr>
        <w:trPr>
          <w:cantSplit/>
        </w:trPr>
        <w:tc>
          <w:tcPr>
            <w:tcW w:type="dxa" w:w="1350"/>
            <w:vAlign w:val="center"/>
            <w:tcMar>
              <w:top w:w="60" w:type="dxa"/>
              <w:bottom w:w="60" w:type="dxa"/>
              <w:start w:w="120" w:type="dxa"/>
              <w:end w:w="120" w:type="dxa"/>
            </w:tcMar>
          </w:tcPr>
          <w:p>
            <w:pPr>
              <w:pStyle w:val="TableText"/>
              <w:spacing w:after="40"/>
            </w:pPr>
            <w:r>
              <w:rPr>
                <w:b w:val="0"/>
                <w:rtl w:val="0"/>
              </w:rPr>
              <w:t>3</w:t>
            </w:r>
          </w:p>
        </w:tc>
        <w:tc>
          <w:tcPr>
            <w:tcW w:type="dxa" w:w="8010"/>
            <w:vAlign w:val="center"/>
            <w:tcMar>
              <w:top w:w="60" w:type="dxa"/>
              <w:bottom w:w="60" w:type="dxa"/>
              <w:start w:w="120" w:type="dxa"/>
              <w:end w:w="120" w:type="dxa"/>
            </w:tcMar>
          </w:tcPr>
          <w:p>
            <w:pPr>
              <w:pStyle w:val="TableText"/>
              <w:spacing w:after="40"/>
            </w:pPr>
            <w:r>
              <w:rPr>
                <w:b w:val="0"/>
                <w:rtl/>
              </w:rPr>
              <w:t>العميل المستهدف والقيمة التي سنختبرها</w:t>
            </w:r>
          </w:p>
        </w:tc>
      </w:tr>
      <w:tr>
        <w:trPr>
          <w:cantSplit/>
        </w:trPr>
        <w:tc>
          <w:tcPr>
            <w:tcW w:type="dxa" w:w="1350"/>
            <w:vAlign w:val="center"/>
            <w:shd w:fill="F8FAFC"/>
            <w:tcMar>
              <w:top w:w="60" w:type="dxa"/>
              <w:bottom w:w="60" w:type="dxa"/>
              <w:start w:w="120" w:type="dxa"/>
              <w:end w:w="120" w:type="dxa"/>
            </w:tcMar>
          </w:tcPr>
          <w:p>
            <w:pPr>
              <w:pStyle w:val="TableText"/>
              <w:spacing w:after="40"/>
            </w:pPr>
            <w:r>
              <w:rPr>
                <w:b w:val="0"/>
                <w:rtl w:val="0"/>
              </w:rPr>
              <w:t>4</w:t>
            </w:r>
          </w:p>
        </w:tc>
        <w:tc>
          <w:tcPr>
            <w:tcW w:type="dxa" w:w="8010"/>
            <w:vAlign w:val="center"/>
            <w:shd w:fill="F8FAFC"/>
            <w:tcMar>
              <w:top w:w="60" w:type="dxa"/>
              <w:bottom w:w="60" w:type="dxa"/>
              <w:start w:w="120" w:type="dxa"/>
              <w:end w:w="120" w:type="dxa"/>
            </w:tcMar>
          </w:tcPr>
          <w:p>
            <w:pPr>
              <w:pStyle w:val="TableText"/>
              <w:spacing w:after="40"/>
            </w:pPr>
            <w:r>
              <w:rPr>
                <w:b w:val="0"/>
                <w:rtl/>
              </w:rPr>
              <w:t>خريطة المراحل ونقاط التوقف</w:t>
            </w:r>
          </w:p>
        </w:tc>
      </w:tr>
      <w:tr>
        <w:trPr>
          <w:cantSplit/>
        </w:trPr>
        <w:tc>
          <w:tcPr>
            <w:tcW w:type="dxa" w:w="1350"/>
            <w:vAlign w:val="center"/>
            <w:tcMar>
              <w:top w:w="60" w:type="dxa"/>
              <w:bottom w:w="60" w:type="dxa"/>
              <w:start w:w="120" w:type="dxa"/>
              <w:end w:w="120" w:type="dxa"/>
            </w:tcMar>
          </w:tcPr>
          <w:p>
            <w:pPr>
              <w:pStyle w:val="TableText"/>
              <w:spacing w:after="40"/>
            </w:pPr>
            <w:r>
              <w:rPr>
                <w:b w:val="0"/>
                <w:rtl w:val="0"/>
              </w:rPr>
              <w:t>5</w:t>
            </w:r>
          </w:p>
        </w:tc>
        <w:tc>
          <w:tcPr>
            <w:tcW w:type="dxa" w:w="8010"/>
            <w:vAlign w:val="center"/>
            <w:tcMar>
              <w:top w:w="60" w:type="dxa"/>
              <w:bottom w:w="60" w:type="dxa"/>
              <w:start w:w="120" w:type="dxa"/>
              <w:end w:w="120" w:type="dxa"/>
            </w:tcMar>
          </w:tcPr>
          <w:p>
            <w:pPr>
              <w:pStyle w:val="TableText"/>
              <w:spacing w:after="40"/>
            </w:pPr>
            <w:r>
              <w:rPr>
                <w:b w:val="0"/>
                <w:rtl/>
              </w:rPr>
              <w:t>تحقق سريع قبل التوسع</w:t>
            </w:r>
          </w:p>
        </w:tc>
      </w:tr>
      <w:tr>
        <w:trPr>
          <w:cantSplit/>
        </w:trPr>
        <w:tc>
          <w:tcPr>
            <w:tcW w:type="dxa" w:w="1350"/>
            <w:vAlign w:val="center"/>
            <w:shd w:fill="F8FAFC"/>
            <w:tcMar>
              <w:top w:w="60" w:type="dxa"/>
              <w:bottom w:w="60" w:type="dxa"/>
              <w:start w:w="120" w:type="dxa"/>
              <w:end w:w="120" w:type="dxa"/>
            </w:tcMar>
          </w:tcPr>
          <w:p>
            <w:pPr>
              <w:pStyle w:val="TableText"/>
              <w:spacing w:after="40"/>
            </w:pPr>
            <w:r>
              <w:rPr>
                <w:b w:val="0"/>
                <w:rtl w:val="0"/>
              </w:rPr>
              <w:t>6</w:t>
            </w:r>
          </w:p>
        </w:tc>
        <w:tc>
          <w:tcPr>
            <w:tcW w:type="dxa" w:w="8010"/>
            <w:vAlign w:val="center"/>
            <w:shd w:fill="F8FAFC"/>
            <w:tcMar>
              <w:top w:w="60" w:type="dxa"/>
              <w:bottom w:w="60" w:type="dxa"/>
              <w:start w:w="120" w:type="dxa"/>
              <w:end w:w="120" w:type="dxa"/>
            </w:tcMar>
          </w:tcPr>
          <w:p>
            <w:pPr>
              <w:pStyle w:val="TableText"/>
              <w:spacing w:after="40"/>
            </w:pPr>
            <w:r>
              <w:rPr>
                <w:b w:val="0"/>
                <w:rtl/>
              </w:rPr>
              <w:t xml:space="preserve">نطاق </w:t>
            </w:r>
            <w:r>
              <w:rPr>
                <w:b w:val="0"/>
                <w:rtl w:val="0"/>
              </w:rPr>
              <w:t>MVP</w:t>
            </w:r>
            <w:r>
              <w:rPr>
                <w:b w:val="0"/>
                <w:rtl/>
              </w:rPr>
              <w:t xml:space="preserve"> والمتطلبات الأساسية</w:t>
            </w:r>
          </w:p>
        </w:tc>
      </w:tr>
      <w:tr>
        <w:trPr>
          <w:cantSplit/>
        </w:trPr>
        <w:tc>
          <w:tcPr>
            <w:tcW w:type="dxa" w:w="1350"/>
            <w:vAlign w:val="center"/>
            <w:tcMar>
              <w:top w:w="60" w:type="dxa"/>
              <w:bottom w:w="60" w:type="dxa"/>
              <w:start w:w="120" w:type="dxa"/>
              <w:end w:w="120" w:type="dxa"/>
            </w:tcMar>
          </w:tcPr>
          <w:p>
            <w:pPr>
              <w:pStyle w:val="TableText"/>
              <w:spacing w:after="40"/>
            </w:pPr>
            <w:r>
              <w:rPr>
                <w:b w:val="0"/>
                <w:rtl w:val="0"/>
              </w:rPr>
              <w:t>7</w:t>
            </w:r>
          </w:p>
        </w:tc>
        <w:tc>
          <w:tcPr>
            <w:tcW w:type="dxa" w:w="8010"/>
            <w:vAlign w:val="center"/>
            <w:tcMar>
              <w:top w:w="60" w:type="dxa"/>
              <w:bottom w:w="60" w:type="dxa"/>
              <w:start w:w="120" w:type="dxa"/>
              <w:end w:w="120" w:type="dxa"/>
            </w:tcMar>
          </w:tcPr>
          <w:p>
            <w:pPr>
              <w:pStyle w:val="TableText"/>
              <w:spacing w:after="40"/>
            </w:pPr>
            <w:r>
              <w:rPr>
                <w:b w:val="0"/>
                <w:rtl/>
              </w:rPr>
              <w:t>دورة الطلب وقواعد الحالات</w:t>
            </w:r>
          </w:p>
        </w:tc>
      </w:tr>
      <w:tr>
        <w:trPr>
          <w:cantSplit/>
        </w:trPr>
        <w:tc>
          <w:tcPr>
            <w:tcW w:type="dxa" w:w="1350"/>
            <w:vAlign w:val="center"/>
            <w:shd w:fill="F8FAFC"/>
            <w:tcMar>
              <w:top w:w="60" w:type="dxa"/>
              <w:bottom w:w="60" w:type="dxa"/>
              <w:start w:w="120" w:type="dxa"/>
              <w:end w:w="120" w:type="dxa"/>
            </w:tcMar>
          </w:tcPr>
          <w:p>
            <w:pPr>
              <w:pStyle w:val="TableText"/>
              <w:spacing w:after="40"/>
            </w:pPr>
            <w:r>
              <w:rPr>
                <w:b w:val="0"/>
                <w:rtl w:val="0"/>
              </w:rPr>
              <w:t>8</w:t>
            </w:r>
          </w:p>
        </w:tc>
        <w:tc>
          <w:tcPr>
            <w:tcW w:type="dxa" w:w="8010"/>
            <w:vAlign w:val="center"/>
            <w:shd w:fill="F8FAFC"/>
            <w:tcMar>
              <w:top w:w="60" w:type="dxa"/>
              <w:bottom w:w="60" w:type="dxa"/>
              <w:start w:w="120" w:type="dxa"/>
              <w:end w:w="120" w:type="dxa"/>
            </w:tcMar>
          </w:tcPr>
          <w:p>
            <w:pPr>
              <w:pStyle w:val="TableText"/>
              <w:spacing w:after="40"/>
            </w:pPr>
            <w:r>
              <w:rPr>
                <w:b w:val="0"/>
                <w:rtl/>
              </w:rPr>
              <w:t>نموذج المال والتسويات</w:t>
            </w:r>
          </w:p>
        </w:tc>
      </w:tr>
      <w:tr>
        <w:trPr>
          <w:cantSplit/>
        </w:trPr>
        <w:tc>
          <w:tcPr>
            <w:tcW w:type="dxa" w:w="1350"/>
            <w:vAlign w:val="center"/>
            <w:tcMar>
              <w:top w:w="60" w:type="dxa"/>
              <w:bottom w:w="60" w:type="dxa"/>
              <w:start w:w="120" w:type="dxa"/>
              <w:end w:w="120" w:type="dxa"/>
            </w:tcMar>
          </w:tcPr>
          <w:p>
            <w:pPr>
              <w:pStyle w:val="TableText"/>
              <w:spacing w:after="40"/>
            </w:pPr>
            <w:r>
              <w:rPr>
                <w:b w:val="0"/>
                <w:rtl w:val="0"/>
              </w:rPr>
              <w:t>9</w:t>
            </w:r>
          </w:p>
        </w:tc>
        <w:tc>
          <w:tcPr>
            <w:tcW w:type="dxa" w:w="8010"/>
            <w:vAlign w:val="center"/>
            <w:tcMar>
              <w:top w:w="60" w:type="dxa"/>
              <w:bottom w:w="60" w:type="dxa"/>
              <w:start w:w="120" w:type="dxa"/>
              <w:end w:w="120" w:type="dxa"/>
            </w:tcMar>
          </w:tcPr>
          <w:p>
            <w:pPr>
              <w:pStyle w:val="TableText"/>
              <w:spacing w:after="40"/>
            </w:pPr>
            <w:r>
              <w:rPr>
                <w:b w:val="0"/>
                <w:rtl/>
              </w:rPr>
              <w:t>مثال حسابي مرجعي</w:t>
            </w:r>
          </w:p>
        </w:tc>
      </w:tr>
      <w:tr>
        <w:trPr>
          <w:cantSplit/>
        </w:trPr>
        <w:tc>
          <w:tcPr>
            <w:tcW w:type="dxa" w:w="1350"/>
            <w:vAlign w:val="center"/>
            <w:shd w:fill="F8FAFC"/>
            <w:tcMar>
              <w:top w:w="60" w:type="dxa"/>
              <w:bottom w:w="60" w:type="dxa"/>
              <w:start w:w="120" w:type="dxa"/>
              <w:end w:w="120" w:type="dxa"/>
            </w:tcMar>
          </w:tcPr>
          <w:p>
            <w:pPr>
              <w:pStyle w:val="TableText"/>
              <w:spacing w:after="40"/>
            </w:pPr>
            <w:r>
              <w:rPr>
                <w:b w:val="0"/>
                <w:rtl w:val="0"/>
              </w:rPr>
              <w:t>10–11</w:t>
            </w:r>
          </w:p>
        </w:tc>
        <w:tc>
          <w:tcPr>
            <w:tcW w:type="dxa" w:w="8010"/>
            <w:vAlign w:val="center"/>
            <w:shd w:fill="F8FAFC"/>
            <w:tcMar>
              <w:top w:w="60" w:type="dxa"/>
              <w:bottom w:w="60" w:type="dxa"/>
              <w:start w:w="120" w:type="dxa"/>
              <w:end w:w="120" w:type="dxa"/>
            </w:tcMar>
          </w:tcPr>
          <w:p>
            <w:pPr>
              <w:pStyle w:val="TableText"/>
              <w:spacing w:after="40"/>
            </w:pPr>
            <w:r>
              <w:rPr>
                <w:b w:val="0"/>
                <w:rtl/>
              </w:rPr>
              <w:t>قاعدة البيانات وقواعد سلامة البيانات</w:t>
            </w:r>
          </w:p>
        </w:tc>
      </w:tr>
      <w:tr>
        <w:trPr>
          <w:cantSplit/>
        </w:trPr>
        <w:tc>
          <w:tcPr>
            <w:tcW w:type="dxa" w:w="1350"/>
            <w:vAlign w:val="center"/>
            <w:tcMar>
              <w:top w:w="60" w:type="dxa"/>
              <w:bottom w:w="60" w:type="dxa"/>
              <w:start w:w="120" w:type="dxa"/>
              <w:end w:w="120" w:type="dxa"/>
            </w:tcMar>
          </w:tcPr>
          <w:p>
            <w:pPr>
              <w:pStyle w:val="TableText"/>
              <w:spacing w:after="40"/>
            </w:pPr>
            <w:r>
              <w:rPr>
                <w:b w:val="0"/>
                <w:rtl w:val="0"/>
              </w:rPr>
              <w:t>12</w:t>
            </w:r>
          </w:p>
        </w:tc>
        <w:tc>
          <w:tcPr>
            <w:tcW w:type="dxa" w:w="8010"/>
            <w:vAlign w:val="center"/>
            <w:tcMar>
              <w:top w:w="60" w:type="dxa"/>
              <w:bottom w:w="60" w:type="dxa"/>
              <w:start w:w="120" w:type="dxa"/>
              <w:end w:w="120" w:type="dxa"/>
            </w:tcMar>
          </w:tcPr>
          <w:p>
            <w:pPr>
              <w:pStyle w:val="TableText"/>
              <w:spacing w:after="40"/>
            </w:pPr>
            <w:r>
              <w:rPr>
                <w:b w:val="0"/>
                <w:rtl/>
              </w:rPr>
              <w:t>البنية التقنية وقرارات التنفيذ</w:t>
            </w:r>
          </w:p>
        </w:tc>
      </w:tr>
      <w:tr>
        <w:trPr>
          <w:cantSplit/>
        </w:trPr>
        <w:tc>
          <w:tcPr>
            <w:tcW w:type="dxa" w:w="1350"/>
            <w:vAlign w:val="center"/>
            <w:shd w:fill="F8FAFC"/>
            <w:tcMar>
              <w:top w:w="60" w:type="dxa"/>
              <w:bottom w:w="60" w:type="dxa"/>
              <w:start w:w="120" w:type="dxa"/>
              <w:end w:w="120" w:type="dxa"/>
            </w:tcMar>
          </w:tcPr>
          <w:p>
            <w:pPr>
              <w:pStyle w:val="TableText"/>
              <w:spacing w:after="40"/>
            </w:pPr>
            <w:r>
              <w:rPr>
                <w:b w:val="0"/>
                <w:rtl w:val="0"/>
              </w:rPr>
              <w:t>13</w:t>
            </w:r>
          </w:p>
        </w:tc>
        <w:tc>
          <w:tcPr>
            <w:tcW w:type="dxa" w:w="8010"/>
            <w:vAlign w:val="center"/>
            <w:shd w:fill="F8FAFC"/>
            <w:tcMar>
              <w:top w:w="60" w:type="dxa"/>
              <w:bottom w:w="60" w:type="dxa"/>
              <w:start w:w="120" w:type="dxa"/>
              <w:end w:w="120" w:type="dxa"/>
            </w:tcMar>
          </w:tcPr>
          <w:p>
            <w:pPr>
              <w:pStyle w:val="TableText"/>
              <w:spacing w:after="40"/>
            </w:pPr>
            <w:r>
              <w:rPr>
                <w:b w:val="0"/>
                <w:rtl/>
              </w:rPr>
              <w:t xml:space="preserve">عقود </w:t>
            </w:r>
            <w:r>
              <w:rPr>
                <w:b w:val="0"/>
                <w:rtl w:val="0"/>
              </w:rPr>
              <w:t>API</w:t>
            </w:r>
            <w:r>
              <w:rPr>
                <w:b w:val="0"/>
                <w:rtl/>
              </w:rPr>
              <w:t xml:space="preserve"> والشاشات</w:t>
            </w:r>
          </w:p>
        </w:tc>
      </w:tr>
      <w:tr>
        <w:trPr>
          <w:cantSplit/>
        </w:trPr>
        <w:tc>
          <w:tcPr>
            <w:tcW w:type="dxa" w:w="1350"/>
            <w:vAlign w:val="center"/>
            <w:tcMar>
              <w:top w:w="60" w:type="dxa"/>
              <w:bottom w:w="60" w:type="dxa"/>
              <w:start w:w="120" w:type="dxa"/>
              <w:end w:w="120" w:type="dxa"/>
            </w:tcMar>
          </w:tcPr>
          <w:p>
            <w:pPr>
              <w:pStyle w:val="TableText"/>
              <w:spacing w:after="40"/>
            </w:pPr>
            <w:r>
              <w:rPr>
                <w:b w:val="0"/>
                <w:rtl w:val="0"/>
              </w:rPr>
              <w:t>14</w:t>
            </w:r>
          </w:p>
        </w:tc>
        <w:tc>
          <w:tcPr>
            <w:tcW w:type="dxa" w:w="8010"/>
            <w:vAlign w:val="center"/>
            <w:tcMar>
              <w:top w:w="60" w:type="dxa"/>
              <w:bottom w:w="60" w:type="dxa"/>
              <w:start w:w="120" w:type="dxa"/>
              <w:end w:w="120" w:type="dxa"/>
            </w:tcMar>
          </w:tcPr>
          <w:p>
            <w:pPr>
              <w:pStyle w:val="TableText"/>
              <w:spacing w:after="40"/>
            </w:pPr>
            <w:r>
              <w:rPr>
                <w:b w:val="0"/>
                <w:rtl/>
              </w:rPr>
              <w:t xml:space="preserve">مهام بناء </w:t>
            </w:r>
            <w:r>
              <w:rPr>
                <w:b w:val="0"/>
                <w:rtl w:val="0"/>
              </w:rPr>
              <w:t>MVP</w:t>
            </w:r>
            <w:r>
              <w:rPr>
                <w:b w:val="0"/>
                <w:rtl/>
              </w:rPr>
              <w:t xml:space="preserve"> بالترتيب</w:t>
            </w:r>
          </w:p>
        </w:tc>
      </w:tr>
      <w:tr>
        <w:trPr>
          <w:cantSplit/>
        </w:trPr>
        <w:tc>
          <w:tcPr>
            <w:tcW w:type="dxa" w:w="1350"/>
            <w:vAlign w:val="center"/>
            <w:shd w:fill="F8FAFC"/>
            <w:tcMar>
              <w:top w:w="60" w:type="dxa"/>
              <w:bottom w:w="60" w:type="dxa"/>
              <w:start w:w="120" w:type="dxa"/>
              <w:end w:w="120" w:type="dxa"/>
            </w:tcMar>
          </w:tcPr>
          <w:p>
            <w:pPr>
              <w:pStyle w:val="TableText"/>
              <w:spacing w:after="40"/>
            </w:pPr>
            <w:r>
              <w:rPr>
                <w:b w:val="0"/>
                <w:rtl w:val="0"/>
              </w:rPr>
              <w:t>15</w:t>
            </w:r>
          </w:p>
        </w:tc>
        <w:tc>
          <w:tcPr>
            <w:tcW w:type="dxa" w:w="8010"/>
            <w:vAlign w:val="center"/>
            <w:shd w:fill="F8FAFC"/>
            <w:tcMar>
              <w:top w:w="60" w:type="dxa"/>
              <w:bottom w:w="60" w:type="dxa"/>
              <w:start w:w="120" w:type="dxa"/>
              <w:end w:w="120" w:type="dxa"/>
            </w:tcMar>
          </w:tcPr>
          <w:p>
            <w:pPr>
              <w:pStyle w:val="TableText"/>
              <w:spacing w:after="40"/>
            </w:pPr>
            <w:r>
              <w:rPr>
                <w:b w:val="0"/>
                <w:rtl/>
              </w:rPr>
              <w:t>إكمال مشروع التوظيف</w:t>
            </w:r>
          </w:p>
        </w:tc>
      </w:tr>
      <w:tr>
        <w:trPr>
          <w:cantSplit/>
        </w:trPr>
        <w:tc>
          <w:tcPr>
            <w:tcW w:type="dxa" w:w="1350"/>
            <w:vAlign w:val="center"/>
            <w:tcMar>
              <w:top w:w="60" w:type="dxa"/>
              <w:bottom w:w="60" w:type="dxa"/>
              <w:start w:w="120" w:type="dxa"/>
              <w:end w:w="120" w:type="dxa"/>
            </w:tcMar>
          </w:tcPr>
          <w:p>
            <w:pPr>
              <w:pStyle w:val="TableText"/>
              <w:spacing w:after="40"/>
            </w:pPr>
            <w:r>
              <w:rPr>
                <w:b w:val="0"/>
                <w:rtl w:val="0"/>
              </w:rPr>
              <w:t>16</w:t>
            </w:r>
          </w:p>
        </w:tc>
        <w:tc>
          <w:tcPr>
            <w:tcW w:type="dxa" w:w="8010"/>
            <w:vAlign w:val="center"/>
            <w:tcMar>
              <w:top w:w="60" w:type="dxa"/>
              <w:bottom w:w="60" w:type="dxa"/>
              <w:start w:w="120" w:type="dxa"/>
              <w:end w:w="120" w:type="dxa"/>
            </w:tcMar>
          </w:tcPr>
          <w:p>
            <w:pPr>
              <w:pStyle w:val="TableText"/>
              <w:spacing w:after="40"/>
            </w:pPr>
            <w:r>
              <w:rPr>
                <w:b w:val="0"/>
                <w:rtl/>
              </w:rPr>
              <w:t>الاختبارات ومعايير القبول</w:t>
            </w:r>
          </w:p>
        </w:tc>
      </w:tr>
      <w:tr>
        <w:trPr>
          <w:cantSplit/>
        </w:trPr>
        <w:tc>
          <w:tcPr>
            <w:tcW w:type="dxa" w:w="1350"/>
            <w:vAlign w:val="center"/>
            <w:shd w:fill="F8FAFC"/>
            <w:tcMar>
              <w:top w:w="60" w:type="dxa"/>
              <w:bottom w:w="60" w:type="dxa"/>
              <w:start w:w="120" w:type="dxa"/>
              <w:end w:w="120" w:type="dxa"/>
            </w:tcMar>
          </w:tcPr>
          <w:p>
            <w:pPr>
              <w:pStyle w:val="TableText"/>
              <w:spacing w:after="40"/>
            </w:pPr>
            <w:r>
              <w:rPr>
                <w:b w:val="0"/>
                <w:rtl w:val="0"/>
              </w:rPr>
              <w:t>17</w:t>
            </w:r>
          </w:p>
        </w:tc>
        <w:tc>
          <w:tcPr>
            <w:tcW w:type="dxa" w:w="8010"/>
            <w:vAlign w:val="center"/>
            <w:shd w:fill="F8FAFC"/>
            <w:tcMar>
              <w:top w:w="60" w:type="dxa"/>
              <w:bottom w:w="60" w:type="dxa"/>
              <w:start w:w="120" w:type="dxa"/>
              <w:end w:w="120" w:type="dxa"/>
            </w:tcMar>
          </w:tcPr>
          <w:p>
            <w:pPr>
              <w:pStyle w:val="TableText"/>
              <w:spacing w:after="40"/>
            </w:pPr>
            <w:r>
              <w:rPr>
                <w:b w:val="0"/>
                <w:rtl/>
              </w:rPr>
              <w:t>التجربة الفعلية والتشغيل</w:t>
            </w:r>
          </w:p>
        </w:tc>
      </w:tr>
      <w:tr>
        <w:trPr>
          <w:cantSplit/>
        </w:trPr>
        <w:tc>
          <w:tcPr>
            <w:tcW w:type="dxa" w:w="1350"/>
            <w:vAlign w:val="center"/>
            <w:tcMar>
              <w:top w:w="60" w:type="dxa"/>
              <w:bottom w:w="60" w:type="dxa"/>
              <w:start w:w="120" w:type="dxa"/>
              <w:end w:w="120" w:type="dxa"/>
            </w:tcMar>
          </w:tcPr>
          <w:p>
            <w:pPr>
              <w:pStyle w:val="TableText"/>
              <w:spacing w:after="40"/>
            </w:pPr>
            <w:r>
              <w:rPr>
                <w:b w:val="0"/>
                <w:rtl w:val="0"/>
              </w:rPr>
              <w:t>18</w:t>
            </w:r>
          </w:p>
        </w:tc>
        <w:tc>
          <w:tcPr>
            <w:tcW w:type="dxa" w:w="8010"/>
            <w:vAlign w:val="center"/>
            <w:tcMar>
              <w:top w:w="60" w:type="dxa"/>
              <w:bottom w:w="60" w:type="dxa"/>
              <w:start w:w="120" w:type="dxa"/>
              <w:end w:w="120" w:type="dxa"/>
            </w:tcMar>
          </w:tcPr>
          <w:p>
            <w:pPr>
              <w:pStyle w:val="TableText"/>
              <w:spacing w:after="40"/>
            </w:pPr>
            <w:r>
              <w:rPr>
                <w:b w:val="0"/>
                <w:rtl/>
              </w:rPr>
              <w:t>الإصدار التجاري والتسعير التجريبي</w:t>
            </w:r>
          </w:p>
        </w:tc>
      </w:tr>
      <w:tr>
        <w:trPr>
          <w:cantSplit/>
        </w:trPr>
        <w:tc>
          <w:tcPr>
            <w:tcW w:type="dxa" w:w="1350"/>
            <w:vAlign w:val="center"/>
            <w:shd w:fill="F8FAFC"/>
            <w:tcMar>
              <w:top w:w="60" w:type="dxa"/>
              <w:bottom w:w="60" w:type="dxa"/>
              <w:start w:w="120" w:type="dxa"/>
              <w:end w:w="120" w:type="dxa"/>
            </w:tcMar>
          </w:tcPr>
          <w:p>
            <w:pPr>
              <w:pStyle w:val="TableText"/>
              <w:spacing w:after="40"/>
            </w:pPr>
            <w:r>
              <w:rPr>
                <w:b w:val="0"/>
                <w:rtl w:val="0"/>
              </w:rPr>
              <w:t>19</w:t>
            </w:r>
          </w:p>
        </w:tc>
        <w:tc>
          <w:tcPr>
            <w:tcW w:type="dxa" w:w="8010"/>
            <w:vAlign w:val="center"/>
            <w:shd w:fill="F8FAFC"/>
            <w:tcMar>
              <w:top w:w="60" w:type="dxa"/>
              <w:bottom w:w="60" w:type="dxa"/>
              <w:start w:w="120" w:type="dxa"/>
              <w:end w:w="120" w:type="dxa"/>
            </w:tcMar>
          </w:tcPr>
          <w:p>
            <w:pPr>
              <w:pStyle w:val="TableText"/>
              <w:spacing w:after="40"/>
            </w:pPr>
            <w:r>
              <w:rPr>
                <w:b w:val="0"/>
                <w:rtl/>
              </w:rPr>
              <w:t>التوسع والميزات المتقدمة</w:t>
            </w:r>
          </w:p>
        </w:tc>
      </w:tr>
      <w:tr>
        <w:trPr>
          <w:cantSplit/>
        </w:trPr>
        <w:tc>
          <w:tcPr>
            <w:tcW w:type="dxa" w:w="1350"/>
            <w:vAlign w:val="center"/>
            <w:tcMar>
              <w:top w:w="60" w:type="dxa"/>
              <w:bottom w:w="60" w:type="dxa"/>
              <w:start w:w="120" w:type="dxa"/>
              <w:end w:w="120" w:type="dxa"/>
            </w:tcMar>
          </w:tcPr>
          <w:p>
            <w:pPr>
              <w:pStyle w:val="TableText"/>
              <w:spacing w:after="40"/>
            </w:pPr>
            <w:r>
              <w:rPr>
                <w:b w:val="0"/>
                <w:rtl w:val="0"/>
              </w:rPr>
              <w:t>20</w:t>
            </w:r>
          </w:p>
        </w:tc>
        <w:tc>
          <w:tcPr>
            <w:tcW w:type="dxa" w:w="8010"/>
            <w:vAlign w:val="center"/>
            <w:tcMar>
              <w:top w:w="60" w:type="dxa"/>
              <w:bottom w:w="60" w:type="dxa"/>
              <w:start w:w="120" w:type="dxa"/>
              <w:end w:w="120" w:type="dxa"/>
            </w:tcMar>
          </w:tcPr>
          <w:p>
            <w:pPr>
              <w:pStyle w:val="TableText"/>
              <w:spacing w:after="40"/>
            </w:pPr>
            <w:r>
              <w:rPr>
                <w:b w:val="0"/>
                <w:rtl/>
              </w:rPr>
              <w:t>التقديرات وخطة جلسات البداية</w:t>
            </w:r>
          </w:p>
        </w:tc>
      </w:tr>
      <w:tr>
        <w:trPr>
          <w:cantSplit/>
        </w:trPr>
        <w:tc>
          <w:tcPr>
            <w:tcW w:type="dxa" w:w="1350"/>
            <w:vAlign w:val="center"/>
            <w:shd w:fill="F8FAFC"/>
            <w:tcMar>
              <w:top w:w="60" w:type="dxa"/>
              <w:bottom w:w="60" w:type="dxa"/>
              <w:start w:w="120" w:type="dxa"/>
              <w:end w:w="120" w:type="dxa"/>
            </w:tcMar>
          </w:tcPr>
          <w:p>
            <w:pPr>
              <w:pStyle w:val="TableText"/>
              <w:spacing w:after="40"/>
            </w:pPr>
            <w:r>
              <w:rPr>
                <w:b w:val="0"/>
                <w:rtl w:val="0"/>
              </w:rPr>
              <w:t>21</w:t>
            </w:r>
          </w:p>
        </w:tc>
        <w:tc>
          <w:tcPr>
            <w:tcW w:type="dxa" w:w="8010"/>
            <w:vAlign w:val="center"/>
            <w:shd w:fill="F8FAFC"/>
            <w:tcMar>
              <w:top w:w="60" w:type="dxa"/>
              <w:bottom w:w="60" w:type="dxa"/>
              <w:start w:w="120" w:type="dxa"/>
              <w:end w:w="120" w:type="dxa"/>
            </w:tcMar>
          </w:tcPr>
          <w:p>
            <w:pPr>
              <w:pStyle w:val="TableText"/>
              <w:spacing w:after="40"/>
            </w:pPr>
            <w:r>
              <w:rPr>
                <w:b w:val="0"/>
                <w:rtl/>
              </w:rPr>
              <w:t>لوحة التقدم والقرارات والمراجع</w:t>
            </w:r>
          </w:p>
        </w:tc>
      </w:tr>
    </w:tbl>
    <w:p>
      <w:pPr>
        <w:spacing w:after="0" w:line="60" w:lineRule="exact" w:before="0"/>
      </w:pPr>
    </w:p>
    <w:p>
      <w:pPr>
        <w:pStyle w:val="Heading2"/>
      </w:pPr>
      <w:r>
        <w:rPr>
          <w:b w:val="0"/>
          <w:rtl/>
        </w:rPr>
        <w:t>معنى الرموز</w:t>
      </w:r>
    </w:p>
    <w:p>
      <w:pPr/>
      <w:r>
        <w:rPr>
          <w:b w:val="0"/>
          <w:rtl w:val="0"/>
        </w:rPr>
        <w:t>M0</w:t>
      </w:r>
      <w:r>
        <w:rPr>
          <w:b w:val="0"/>
          <w:rtl/>
        </w:rPr>
        <w:t xml:space="preserve"> للتحقق، </w:t>
      </w:r>
      <w:r>
        <w:rPr>
          <w:b w:val="0"/>
          <w:rtl w:val="0"/>
        </w:rPr>
        <w:t>M1</w:t>
      </w:r>
      <w:r>
        <w:rPr>
          <w:b w:val="0"/>
          <w:rtl/>
        </w:rPr>
        <w:t xml:space="preserve"> للنسخة المحلية، </w:t>
      </w:r>
      <w:r>
        <w:rPr>
          <w:b w:val="0"/>
          <w:rtl w:val="0"/>
        </w:rPr>
        <w:t>M2</w:t>
      </w:r>
      <w:r>
        <w:rPr>
          <w:b w:val="0"/>
          <w:rtl/>
        </w:rPr>
        <w:t xml:space="preserve"> لمشروع التوظيف، </w:t>
      </w:r>
      <w:r>
        <w:rPr>
          <w:b w:val="0"/>
          <w:rtl w:val="0"/>
        </w:rPr>
        <w:t>M3</w:t>
      </w:r>
      <w:r>
        <w:rPr>
          <w:b w:val="0"/>
          <w:rtl/>
        </w:rPr>
        <w:t xml:space="preserve"> للتجربة الفعلية، </w:t>
      </w:r>
      <w:r>
        <w:rPr>
          <w:b w:val="0"/>
          <w:rtl w:val="0"/>
        </w:rPr>
        <w:t>M4</w:t>
      </w:r>
      <w:r>
        <w:rPr>
          <w:b w:val="0"/>
          <w:rtl/>
        </w:rPr>
        <w:t xml:space="preserve"> للإصدار التجاري، </w:t>
      </w:r>
      <w:r>
        <w:rPr>
          <w:b w:val="0"/>
          <w:rtl w:val="0"/>
        </w:rPr>
        <w:t>M5</w:t>
      </w:r>
      <w:r>
        <w:rPr>
          <w:b w:val="0"/>
          <w:rtl/>
        </w:rPr>
        <w:t xml:space="preserve"> للتوسع. أرقام المهام ثابتة كي ترجع إليها بسهولة.</w:t>
      </w:r>
    </w:p>
    <w:p>
      <w:pPr/>
      <w:r>
        <w:rPr>
          <w:b w:val="0"/>
          <w:rtl/>
        </w:rPr>
        <w:t>كل مرحلة تتطلب ثلاثة أشياء: مخرج يعمل، دليل اختبار، وقرار بالانتقال أو التوقف. كلمة «مكتمل» لا تعني أن الكود مكتوب فقط.</w:t>
      </w:r>
    </w:p>
    <w:p>
      <w:pPr>
        <w:pStyle w:val="Heading1"/>
        <w:pageBreakBefore/>
        <w:spacing w:before="0"/>
      </w:pPr>
      <w:r>
        <w:rPr>
          <w:b w:val="0"/>
          <w:rtl/>
        </w:rPr>
        <w:t>تعريف المنتج والعميل المستهدف</w:t>
      </w:r>
    </w:p>
    <w:p>
      <w:pPr>
        <w:pStyle w:val="Heading2"/>
      </w:pPr>
      <w:r>
        <w:rPr>
          <w:b w:val="0"/>
          <w:rtl/>
        </w:rPr>
        <w:t>من سيستخدمه؟</w:t>
      </w:r>
    </w:p>
    <w:p>
      <w:pPr/>
      <w:r>
        <w:rPr>
          <w:b w:val="0"/>
          <w:rtl/>
        </w:rPr>
        <w:t>المشتري المحتمل هو صاحب شركة توصيل صغيرة أو مديرها. المستخدم اليومي هو موظف العمليات والمحاسب، ثم المندوب من واجهة هاتف. التاجر هو صاحب الطلبات التي تنقلها الشركة؛ والمستلم هو الشخص الذي يتلقى الطرد.</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400"/>
        <w:gridCol w:w="6960"/>
      </w:tblGrid>
      <w:tr>
        <w:trPr>
          <w:cantSplit/>
          <w:tblHeader/>
        </w:trPr>
        <w:tc>
          <w:tcPr>
            <w:tcW w:type="dxa" w:w="2400"/>
            <w:vAlign w:val="center"/>
            <w:shd w:fill="E8EEF5"/>
            <w:tcMar>
              <w:top w:w="80" w:type="dxa"/>
              <w:bottom w:w="80" w:type="dxa"/>
              <w:start w:w="120" w:type="dxa"/>
              <w:end w:w="120" w:type="dxa"/>
            </w:tcMar>
          </w:tcPr>
          <w:p>
            <w:pPr>
              <w:pStyle w:val="TableText"/>
            </w:pPr>
            <w:r>
              <w:rPr>
                <w:b/>
                <w:rtl/>
                <w:bCs/>
              </w:rPr>
              <w:t>الدور</w:t>
            </w:r>
          </w:p>
        </w:tc>
        <w:tc>
          <w:tcPr>
            <w:tcW w:type="dxa" w:w="6960"/>
            <w:vAlign w:val="center"/>
            <w:shd w:fill="E8EEF5"/>
            <w:tcMar>
              <w:top w:w="80" w:type="dxa"/>
              <w:bottom w:w="80" w:type="dxa"/>
              <w:start w:w="120" w:type="dxa"/>
              <w:end w:w="120" w:type="dxa"/>
            </w:tcMar>
          </w:tcPr>
          <w:p>
            <w:pPr>
              <w:pStyle w:val="TableText"/>
            </w:pPr>
            <w:r>
              <w:rPr>
                <w:b/>
                <w:rtl/>
                <w:bCs/>
              </w:rPr>
              <w:t>المهمة الأساسية</w:t>
            </w:r>
          </w:p>
        </w:tc>
      </w:tr>
      <w:tr>
        <w:trPr>
          <w:cantSplit/>
        </w:trPr>
        <w:tc>
          <w:tcPr>
            <w:tcW w:type="dxa" w:w="2400"/>
            <w:vAlign w:val="center"/>
            <w:tcMar>
              <w:top w:w="80" w:type="dxa"/>
              <w:bottom w:w="80" w:type="dxa"/>
              <w:start w:w="120" w:type="dxa"/>
              <w:end w:w="120" w:type="dxa"/>
            </w:tcMar>
          </w:tcPr>
          <w:p>
            <w:pPr>
              <w:pStyle w:val="TableText"/>
            </w:pPr>
            <w:r>
              <w:rPr>
                <w:b w:val="0"/>
                <w:rtl/>
              </w:rPr>
              <w:t>المدير</w:t>
            </w:r>
          </w:p>
        </w:tc>
        <w:tc>
          <w:tcPr>
            <w:tcW w:type="dxa" w:w="6960"/>
            <w:vAlign w:val="center"/>
            <w:tcMar>
              <w:top w:w="80" w:type="dxa"/>
              <w:bottom w:w="80" w:type="dxa"/>
              <w:start w:w="120" w:type="dxa"/>
              <w:end w:w="120" w:type="dxa"/>
            </w:tcMar>
          </w:tcPr>
          <w:p>
            <w:pPr>
              <w:pStyle w:val="TableText"/>
            </w:pPr>
            <w:r>
              <w:rPr>
                <w:b w:val="0"/>
                <w:rtl/>
              </w:rPr>
              <w:t>متابعة النشاط، إدارة المستخدمين، اعتماد التسويات والفروقات.</w:t>
            </w:r>
          </w:p>
        </w:tc>
      </w:tr>
      <w:tr>
        <w:trPr>
          <w:cantSplit/>
        </w:trPr>
        <w:tc>
          <w:tcPr>
            <w:tcW w:type="dxa" w:w="2400"/>
            <w:vAlign w:val="center"/>
            <w:shd w:fill="F8FAFC"/>
            <w:tcMar>
              <w:top w:w="80" w:type="dxa"/>
              <w:bottom w:w="80" w:type="dxa"/>
              <w:start w:w="120" w:type="dxa"/>
              <w:end w:w="120" w:type="dxa"/>
            </w:tcMar>
          </w:tcPr>
          <w:p>
            <w:pPr>
              <w:pStyle w:val="TableText"/>
            </w:pPr>
            <w:r>
              <w:rPr>
                <w:b w:val="0"/>
                <w:rtl/>
              </w:rPr>
              <w:t>موظف العمليات</w:t>
            </w:r>
          </w:p>
        </w:tc>
        <w:tc>
          <w:tcPr>
            <w:tcW w:type="dxa" w:w="6960"/>
            <w:vAlign w:val="center"/>
            <w:shd w:fill="F8FAFC"/>
            <w:tcMar>
              <w:top w:w="80" w:type="dxa"/>
              <w:bottom w:w="80" w:type="dxa"/>
              <w:start w:w="120" w:type="dxa"/>
              <w:end w:w="120" w:type="dxa"/>
            </w:tcMar>
          </w:tcPr>
          <w:p>
            <w:pPr>
              <w:pStyle w:val="TableText"/>
            </w:pPr>
            <w:r>
              <w:rPr>
                <w:b w:val="0"/>
                <w:rtl/>
              </w:rPr>
              <w:t>إدخال الطلبات وتوزيعها وتسجيل المحاولات والمرتجعات.</w:t>
            </w:r>
          </w:p>
        </w:tc>
      </w:tr>
      <w:tr>
        <w:trPr>
          <w:cantSplit/>
        </w:trPr>
        <w:tc>
          <w:tcPr>
            <w:tcW w:type="dxa" w:w="2400"/>
            <w:vAlign w:val="center"/>
            <w:tcMar>
              <w:top w:w="80" w:type="dxa"/>
              <w:bottom w:w="80" w:type="dxa"/>
              <w:start w:w="120" w:type="dxa"/>
              <w:end w:w="120" w:type="dxa"/>
            </w:tcMar>
          </w:tcPr>
          <w:p>
            <w:pPr>
              <w:pStyle w:val="TableText"/>
            </w:pPr>
            <w:r>
              <w:rPr>
                <w:b w:val="0"/>
                <w:rtl/>
              </w:rPr>
              <w:t>المحاسب</w:t>
            </w:r>
          </w:p>
        </w:tc>
        <w:tc>
          <w:tcPr>
            <w:tcW w:type="dxa" w:w="6960"/>
            <w:vAlign w:val="center"/>
            <w:tcMar>
              <w:top w:w="80" w:type="dxa"/>
              <w:bottom w:w="80" w:type="dxa"/>
              <w:start w:w="120" w:type="dxa"/>
              <w:end w:w="120" w:type="dxa"/>
            </w:tcMar>
          </w:tcPr>
          <w:p>
            <w:pPr>
              <w:pStyle w:val="TableText"/>
            </w:pPr>
            <w:r>
              <w:rPr>
                <w:b w:val="0"/>
                <w:rtl/>
              </w:rPr>
              <w:t>إثبات التوريدات والمصروفات وتسوية المندوبين والتجار.</w:t>
            </w:r>
          </w:p>
        </w:tc>
      </w:tr>
      <w:tr>
        <w:trPr>
          <w:cantSplit/>
        </w:trPr>
        <w:tc>
          <w:tcPr>
            <w:tcW w:type="dxa" w:w="2400"/>
            <w:vAlign w:val="center"/>
            <w:shd w:fill="F8FAFC"/>
            <w:tcMar>
              <w:top w:w="80" w:type="dxa"/>
              <w:bottom w:w="80" w:type="dxa"/>
              <w:start w:w="120" w:type="dxa"/>
              <w:end w:w="120" w:type="dxa"/>
            </w:tcMar>
          </w:tcPr>
          <w:p>
            <w:pPr>
              <w:pStyle w:val="TableText"/>
            </w:pPr>
            <w:r>
              <w:rPr>
                <w:b w:val="0"/>
                <w:rtl/>
              </w:rPr>
              <w:t>المندوب</w:t>
            </w:r>
          </w:p>
        </w:tc>
        <w:tc>
          <w:tcPr>
            <w:tcW w:type="dxa" w:w="6960"/>
            <w:vAlign w:val="center"/>
            <w:shd w:fill="F8FAFC"/>
            <w:tcMar>
              <w:top w:w="80" w:type="dxa"/>
              <w:bottom w:w="80" w:type="dxa"/>
              <w:start w:w="120" w:type="dxa"/>
              <w:end w:w="120" w:type="dxa"/>
            </w:tcMar>
          </w:tcPr>
          <w:p>
            <w:pPr>
              <w:pStyle w:val="TableText"/>
            </w:pPr>
            <w:r>
              <w:rPr>
                <w:b w:val="0"/>
                <w:rtl/>
              </w:rPr>
              <w:t>معرفة طلباته وتحديث النتيجة والتحصيل، ضمن صلاحياته.</w:t>
            </w:r>
          </w:p>
        </w:tc>
      </w:tr>
      <w:tr>
        <w:trPr>
          <w:cantSplit/>
        </w:trPr>
        <w:tc>
          <w:tcPr>
            <w:tcW w:type="dxa" w:w="2400"/>
            <w:vAlign w:val="center"/>
            <w:tcMar>
              <w:top w:w="80" w:type="dxa"/>
              <w:bottom w:w="80" w:type="dxa"/>
              <w:start w:w="120" w:type="dxa"/>
              <w:end w:w="120" w:type="dxa"/>
            </w:tcMar>
          </w:tcPr>
          <w:p>
            <w:pPr>
              <w:pStyle w:val="TableText"/>
            </w:pPr>
            <w:r>
              <w:rPr>
                <w:b w:val="0"/>
                <w:rtl/>
              </w:rPr>
              <w:t>التاجر</w:t>
            </w:r>
          </w:p>
        </w:tc>
        <w:tc>
          <w:tcPr>
            <w:tcW w:type="dxa" w:w="6960"/>
            <w:vAlign w:val="center"/>
            <w:tcMar>
              <w:top w:w="80" w:type="dxa"/>
              <w:bottom w:w="80" w:type="dxa"/>
              <w:start w:w="120" w:type="dxa"/>
              <w:end w:w="120" w:type="dxa"/>
            </w:tcMar>
          </w:tcPr>
          <w:p>
            <w:pPr>
              <w:pStyle w:val="TableText"/>
            </w:pPr>
            <w:r>
              <w:rPr>
                <w:b w:val="0"/>
                <w:rtl/>
              </w:rPr>
              <w:t>لاحقاً: إنشاء طلب ومتابعته ورؤية كشف حسابه فقط.</w:t>
            </w:r>
          </w:p>
        </w:tc>
      </w:tr>
    </w:tbl>
    <w:p>
      <w:pPr>
        <w:spacing w:after="0" w:line="60" w:lineRule="exact" w:before="0"/>
      </w:pPr>
    </w:p>
    <w:p>
      <w:pPr>
        <w:pStyle w:val="Heading2"/>
      </w:pPr>
      <w:r>
        <w:rPr>
          <w:b w:val="0"/>
          <w:rtl/>
        </w:rPr>
        <w:t>الفائدة التي نريد إثباتها</w:t>
      </w:r>
    </w:p>
    <w:p>
      <w:pPr/>
      <w:r>
        <w:rPr>
          <w:b w:val="0"/>
          <w:rtl/>
        </w:rPr>
        <w:t>أن يعرف الموظف بسرعة: أين الطلب؟ من المسؤول عنه؟ كم جُمع؟ كم ورّد المندوب؟ وما المستحق للتاجر؟ كل رقم في التقرير يفتح العمليات التي كوّنته.</w:t>
      </w:r>
    </w:p>
    <w:p>
      <w:pPr/>
      <w:r>
        <w:rPr>
          <w:b w:val="0"/>
          <w:rtl/>
        </w:rPr>
        <w:t>المنافسة هنا على تنفيذ أسهل وأوضح لمهام متكررة. وجود برامج في السوق لا يثبت ضعفها؛ نحتاج رؤية سير العمل الحالي والمشكلة التي تجعل العميل مستعداً للتغيير.</w:t>
      </w:r>
    </w:p>
    <w:p>
      <w:pPr>
        <w:pStyle w:val="Heading2"/>
      </w:pPr>
      <w:r>
        <w:rPr>
          <w:b w:val="0"/>
          <w:rtl/>
        </w:rPr>
        <w:t>افتراضات البداية</w:t>
      </w:r>
    </w:p>
    <w:p>
      <w:pPr>
        <w:pStyle w:val="BulletAR"/>
        <w:numPr>
          <w:ilvl w:val="0"/>
          <w:numId w:val="55"/>
        </w:numPr>
      </w:pPr>
      <w:r>
        <w:rPr>
          <w:b w:val="0"/>
          <w:rtl/>
        </w:rPr>
        <w:t>الشركة تستقبل طلبات تجار محليين وتقدم توصيلاً مع تحصيل عند الاستلام.</w:t>
      </w:r>
    </w:p>
    <w:p>
      <w:pPr>
        <w:pStyle w:val="BulletAR"/>
        <w:numPr>
          <w:ilvl w:val="0"/>
          <w:numId w:val="55"/>
        </w:numPr>
      </w:pPr>
      <w:r>
        <w:rPr>
          <w:b w:val="0"/>
          <w:rtl/>
        </w:rPr>
        <w:t xml:space="preserve">الإدخال اليدوي يكفي للنسخة الأولى؛ </w:t>
      </w:r>
      <w:r>
        <w:rPr>
          <w:b w:val="0"/>
          <w:rtl w:val="0"/>
        </w:rPr>
        <w:t>CSV</w:t>
      </w:r>
      <w:r>
        <w:rPr>
          <w:b w:val="0"/>
          <w:rtl/>
        </w:rPr>
        <w:t xml:space="preserve"> يصبح ضرورياً إذا كان الإدخال عائقاً في التجربة.</w:t>
      </w:r>
    </w:p>
    <w:p>
      <w:pPr>
        <w:pStyle w:val="BulletAR"/>
        <w:numPr>
          <w:ilvl w:val="0"/>
          <w:numId w:val="55"/>
        </w:numPr>
      </w:pPr>
      <w:r>
        <w:rPr>
          <w:b w:val="0"/>
          <w:rtl/>
        </w:rPr>
        <w:t>البداية لا تشمل إدارة مستودع بضائع التاجر أو مخزونه التجاري.</w:t>
      </w:r>
    </w:p>
    <w:p>
      <w:pPr>
        <w:pStyle w:val="BulletAR"/>
        <w:numPr>
          <w:ilvl w:val="0"/>
          <w:numId w:val="55"/>
        </w:numPr>
      </w:pPr>
      <w:r>
        <w:rPr>
          <w:b w:val="0"/>
          <w:rtl/>
        </w:rPr>
        <w:t>قواعد الرسوم والتحصيل يجب تثبيتها مع شركة التجربة قبل استخدامها فعلياً.</w:t>
      </w:r>
    </w:p>
    <w:p>
      <w:pPr>
        <w:pStyle w:val="Heading2"/>
      </w:pPr>
      <w:r>
        <w:rPr>
          <w:b w:val="0"/>
          <w:rtl/>
        </w:rPr>
        <w:t>ما ليس ضمن الوعد الأول</w:t>
      </w:r>
    </w:p>
    <w:p>
      <w:pPr/>
      <w:r>
        <w:rPr>
          <w:b w:val="0"/>
          <w:rtl/>
        </w:rPr>
        <w:t xml:space="preserve">توزيع آلي ذكي، تتبع </w:t>
      </w:r>
      <w:r>
        <w:rPr>
          <w:b w:val="0"/>
          <w:rtl w:val="0"/>
        </w:rPr>
        <w:t>GPS</w:t>
      </w:r>
      <w:r>
        <w:rPr>
          <w:b w:val="0"/>
          <w:rtl/>
        </w:rPr>
        <w:t xml:space="preserve"> مباشر، تطبيقات هاتف أصلية، محاسبة عامة متكاملة، تكامل بنكي أو ضريبي. هذه مسارات توسع محددة لاحقاً وليست شرطاً لإنجاز المشروع الأول.</w:t>
      </w:r>
    </w:p>
    <w:p>
      <w:pPr>
        <w:pStyle w:val="Heading1"/>
        <w:pageBreakBefore/>
        <w:spacing w:before="0"/>
      </w:pPr>
      <w:r>
        <w:rPr>
          <w:b w:val="0"/>
          <w:rtl/>
        </w:rPr>
        <w:t>خريطة المراحل ونقاط التوقف</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600"/>
        <w:gridCol w:w="4000"/>
        <w:gridCol w:w="3760"/>
      </w:tblGrid>
      <w:tr>
        <w:trPr>
          <w:cantSplit/>
          <w:tblHeader/>
        </w:trPr>
        <w:tc>
          <w:tcPr>
            <w:tcW w:type="dxa" w:w="1600"/>
            <w:vAlign w:val="center"/>
            <w:shd w:fill="E8EEF5"/>
            <w:tcMar>
              <w:top w:w="80" w:type="dxa"/>
              <w:bottom w:w="80" w:type="dxa"/>
              <w:start w:w="120" w:type="dxa"/>
              <w:end w:w="120" w:type="dxa"/>
            </w:tcMar>
          </w:tcPr>
          <w:p>
            <w:pPr>
              <w:pStyle w:val="TableText"/>
            </w:pPr>
            <w:r>
              <w:rPr>
                <w:b/>
                <w:rtl/>
                <w:bCs/>
              </w:rPr>
              <w:t>المرحلة</w:t>
            </w:r>
          </w:p>
        </w:tc>
        <w:tc>
          <w:tcPr>
            <w:tcW w:type="dxa" w:w="4000"/>
            <w:vAlign w:val="center"/>
            <w:shd w:fill="E8EEF5"/>
            <w:tcMar>
              <w:top w:w="80" w:type="dxa"/>
              <w:bottom w:w="80" w:type="dxa"/>
              <w:start w:w="120" w:type="dxa"/>
              <w:end w:w="120" w:type="dxa"/>
            </w:tcMar>
          </w:tcPr>
          <w:p>
            <w:pPr>
              <w:pStyle w:val="TableText"/>
            </w:pPr>
            <w:r>
              <w:rPr>
                <w:b/>
                <w:rtl/>
                <w:bCs/>
              </w:rPr>
              <w:t>الناتج</w:t>
            </w:r>
          </w:p>
        </w:tc>
        <w:tc>
          <w:tcPr>
            <w:tcW w:type="dxa" w:w="3760"/>
            <w:vAlign w:val="center"/>
            <w:shd w:fill="E8EEF5"/>
            <w:tcMar>
              <w:top w:w="80" w:type="dxa"/>
              <w:bottom w:w="80" w:type="dxa"/>
              <w:start w:w="120" w:type="dxa"/>
              <w:end w:w="120" w:type="dxa"/>
            </w:tcMar>
          </w:tcPr>
          <w:p>
            <w:pPr>
              <w:pStyle w:val="TableText"/>
            </w:pPr>
            <w:r>
              <w:rPr>
                <w:b/>
                <w:rtl/>
                <w:bCs/>
              </w:rPr>
              <w:t>بوابة الانتهاء</w:t>
            </w:r>
          </w:p>
        </w:tc>
      </w:tr>
      <w:tr>
        <w:trPr>
          <w:cantSplit/>
        </w:trPr>
        <w:tc>
          <w:tcPr>
            <w:tcW w:type="dxa" w:w="1600"/>
            <w:vAlign w:val="center"/>
            <w:tcMar>
              <w:top w:w="80" w:type="dxa"/>
              <w:bottom w:w="80" w:type="dxa"/>
              <w:start w:w="120" w:type="dxa"/>
              <w:end w:w="120" w:type="dxa"/>
            </w:tcMar>
          </w:tcPr>
          <w:p>
            <w:pPr>
              <w:pStyle w:val="TableText"/>
            </w:pPr>
            <w:r>
              <w:rPr>
                <w:b w:val="0"/>
                <w:rtl w:val="0"/>
              </w:rPr>
              <w:t>M0</w:t>
            </w:r>
            <w:r>
              <w:rPr>
                <w:b w:val="0"/>
                <w:rtl/>
              </w:rPr>
              <w:t>: التحقق</w:t>
            </w:r>
          </w:p>
        </w:tc>
        <w:tc>
          <w:tcPr>
            <w:tcW w:type="dxa" w:w="4000"/>
            <w:vAlign w:val="center"/>
            <w:tcMar>
              <w:top w:w="80" w:type="dxa"/>
              <w:bottom w:w="80" w:type="dxa"/>
              <w:start w:w="120" w:type="dxa"/>
              <w:end w:w="120" w:type="dxa"/>
            </w:tcMar>
          </w:tcPr>
          <w:p>
            <w:pPr>
              <w:pStyle w:val="TableText"/>
            </w:pPr>
            <w:r>
              <w:rPr>
                <w:b w:val="0"/>
                <w:rtl/>
              </w:rPr>
              <w:t>مثال يوم عمل وقواعد رسوم ومشكلة محددة.</w:t>
            </w:r>
          </w:p>
        </w:tc>
        <w:tc>
          <w:tcPr>
            <w:tcW w:type="dxa" w:w="3760"/>
            <w:vAlign w:val="center"/>
            <w:tcMar>
              <w:top w:w="80" w:type="dxa"/>
              <w:bottom w:w="80" w:type="dxa"/>
              <w:start w:w="120" w:type="dxa"/>
              <w:end w:w="120" w:type="dxa"/>
            </w:tcMar>
          </w:tcPr>
          <w:p>
            <w:pPr>
              <w:pStyle w:val="TableText"/>
            </w:pPr>
            <w:r>
              <w:rPr>
                <w:b w:val="0"/>
                <w:rtl/>
              </w:rPr>
              <w:t>شركة مستعدة لعرض سير العمل أو بيانات منزوعة الهوية.</w:t>
            </w:r>
          </w:p>
        </w:tc>
      </w:tr>
      <w:tr>
        <w:trPr>
          <w:cantSplit/>
        </w:trPr>
        <w:tc>
          <w:tcPr>
            <w:tcW w:type="dxa" w:w="1600"/>
            <w:vAlign w:val="center"/>
            <w:shd w:fill="F8FAFC"/>
            <w:tcMar>
              <w:top w:w="80" w:type="dxa"/>
              <w:bottom w:w="80" w:type="dxa"/>
              <w:start w:w="120" w:type="dxa"/>
              <w:end w:w="120" w:type="dxa"/>
            </w:tcMar>
          </w:tcPr>
          <w:p>
            <w:pPr>
              <w:pStyle w:val="TableText"/>
            </w:pPr>
            <w:r>
              <w:rPr>
                <w:b w:val="0"/>
                <w:rtl w:val="0"/>
              </w:rPr>
              <w:t>M1: MVP</w:t>
            </w:r>
            <w:r>
              <w:rPr>
                <w:b w:val="0"/>
                <w:rtl/>
              </w:rPr>
              <w:t xml:space="preserve"> محلي</w:t>
            </w:r>
          </w:p>
        </w:tc>
        <w:tc>
          <w:tcPr>
            <w:tcW w:type="dxa" w:w="4000"/>
            <w:vAlign w:val="center"/>
            <w:shd w:fill="F8FAFC"/>
            <w:tcMar>
              <w:top w:w="80" w:type="dxa"/>
              <w:bottom w:w="80" w:type="dxa"/>
              <w:start w:w="120" w:type="dxa"/>
              <w:end w:w="120" w:type="dxa"/>
            </w:tcMar>
          </w:tcPr>
          <w:p>
            <w:pPr>
              <w:pStyle w:val="TableText"/>
            </w:pPr>
            <w:r>
              <w:rPr>
                <w:b w:val="0"/>
                <w:rtl/>
              </w:rPr>
              <w:t>دورة طلب ومال كاملة ببيانات تجريبية.</w:t>
            </w:r>
          </w:p>
        </w:tc>
        <w:tc>
          <w:tcPr>
            <w:tcW w:type="dxa" w:w="3760"/>
            <w:vAlign w:val="center"/>
            <w:shd w:fill="F8FAFC"/>
            <w:tcMar>
              <w:top w:w="80" w:type="dxa"/>
              <w:bottom w:w="80" w:type="dxa"/>
              <w:start w:w="120" w:type="dxa"/>
              <w:end w:w="120" w:type="dxa"/>
            </w:tcMar>
          </w:tcPr>
          <w:p>
            <w:pPr>
              <w:pStyle w:val="TableText"/>
            </w:pPr>
            <w:r>
              <w:rPr>
                <w:b w:val="0"/>
                <w:rtl/>
              </w:rPr>
              <w:t>السيناريو الحسابي والاختبارات الحرجة تعمل.</w:t>
            </w:r>
          </w:p>
        </w:tc>
      </w:tr>
      <w:tr>
        <w:trPr>
          <w:cantSplit/>
        </w:trPr>
        <w:tc>
          <w:tcPr>
            <w:tcW w:type="dxa" w:w="1600"/>
            <w:vAlign w:val="center"/>
            <w:tcMar>
              <w:top w:w="80" w:type="dxa"/>
              <w:bottom w:w="80" w:type="dxa"/>
              <w:start w:w="120" w:type="dxa"/>
              <w:end w:w="120" w:type="dxa"/>
            </w:tcMar>
          </w:tcPr>
          <w:p>
            <w:pPr>
              <w:pStyle w:val="TableText"/>
            </w:pPr>
            <w:r>
              <w:rPr>
                <w:b w:val="0"/>
                <w:rtl w:val="0"/>
              </w:rPr>
              <w:t>M2</w:t>
            </w:r>
            <w:r>
              <w:rPr>
                <w:b w:val="0"/>
                <w:rtl/>
              </w:rPr>
              <w:t>: التوظيف</w:t>
            </w:r>
          </w:p>
        </w:tc>
        <w:tc>
          <w:tcPr>
            <w:tcW w:type="dxa" w:w="4000"/>
            <w:vAlign w:val="center"/>
            <w:tcMar>
              <w:top w:w="80" w:type="dxa"/>
              <w:bottom w:w="80" w:type="dxa"/>
              <w:start w:w="120" w:type="dxa"/>
              <w:end w:w="120" w:type="dxa"/>
            </w:tcMar>
          </w:tcPr>
          <w:p>
            <w:pPr>
              <w:pStyle w:val="TableText"/>
            </w:pPr>
            <w:r>
              <w:rPr>
                <w:b w:val="0"/>
                <w:rtl/>
              </w:rPr>
              <w:t>منتج مصغر آمن، موثق، بواجهة قابلة للعرض.</w:t>
            </w:r>
          </w:p>
        </w:tc>
        <w:tc>
          <w:tcPr>
            <w:tcW w:type="dxa" w:w="3760"/>
            <w:vAlign w:val="center"/>
            <w:tcMar>
              <w:top w:w="80" w:type="dxa"/>
              <w:bottom w:w="80" w:type="dxa"/>
              <w:start w:w="120" w:type="dxa"/>
              <w:end w:w="120" w:type="dxa"/>
            </w:tcMar>
          </w:tcPr>
          <w:p>
            <w:pPr>
              <w:pStyle w:val="TableText"/>
            </w:pPr>
            <w:r>
              <w:rPr>
                <w:b w:val="0"/>
                <w:rtl/>
              </w:rPr>
              <w:t>يمكن تشغيله وشرحه وعرضه دون إصلاحات أثناء العرض.</w:t>
            </w:r>
          </w:p>
        </w:tc>
      </w:tr>
      <w:tr>
        <w:trPr>
          <w:cantSplit/>
        </w:trPr>
        <w:tc>
          <w:tcPr>
            <w:tcW w:type="dxa" w:w="1600"/>
            <w:vAlign w:val="center"/>
            <w:shd w:fill="F8FAFC"/>
            <w:tcMar>
              <w:top w:w="80" w:type="dxa"/>
              <w:bottom w:w="80" w:type="dxa"/>
              <w:start w:w="120" w:type="dxa"/>
              <w:end w:w="120" w:type="dxa"/>
            </w:tcMar>
          </w:tcPr>
          <w:p>
            <w:pPr>
              <w:pStyle w:val="TableText"/>
            </w:pPr>
            <w:r>
              <w:rPr>
                <w:b w:val="0"/>
                <w:rtl w:val="0"/>
              </w:rPr>
              <w:t>M3: Pilot</w:t>
            </w:r>
          </w:p>
        </w:tc>
        <w:tc>
          <w:tcPr>
            <w:tcW w:type="dxa" w:w="4000"/>
            <w:vAlign w:val="center"/>
            <w:shd w:fill="F8FAFC"/>
            <w:tcMar>
              <w:top w:w="80" w:type="dxa"/>
              <w:bottom w:w="80" w:type="dxa"/>
              <w:start w:w="120" w:type="dxa"/>
              <w:end w:w="120" w:type="dxa"/>
            </w:tcMar>
          </w:tcPr>
          <w:p>
            <w:pPr>
              <w:pStyle w:val="TableText"/>
            </w:pPr>
            <w:r>
              <w:rPr>
                <w:b w:val="0"/>
                <w:rtl/>
              </w:rPr>
              <w:t>تشغيل محدود في شركة واحدة.</w:t>
            </w:r>
          </w:p>
        </w:tc>
        <w:tc>
          <w:tcPr>
            <w:tcW w:type="dxa" w:w="3760"/>
            <w:vAlign w:val="center"/>
            <w:shd w:fill="F8FAFC"/>
            <w:tcMar>
              <w:top w:w="80" w:type="dxa"/>
              <w:bottom w:w="80" w:type="dxa"/>
              <w:start w:w="120" w:type="dxa"/>
              <w:end w:w="120" w:type="dxa"/>
            </w:tcMar>
          </w:tcPr>
          <w:p>
            <w:pPr>
              <w:pStyle w:val="TableText"/>
            </w:pPr>
            <w:r>
              <w:rPr>
                <w:b w:val="0"/>
                <w:rtl/>
              </w:rPr>
              <w:t>توافق الحسابات، استخدام فعلي، وقياس أثر موثق.</w:t>
            </w:r>
          </w:p>
        </w:tc>
      </w:tr>
      <w:tr>
        <w:trPr>
          <w:cantSplit/>
        </w:trPr>
        <w:tc>
          <w:tcPr>
            <w:tcW w:type="dxa" w:w="1600"/>
            <w:vAlign w:val="center"/>
            <w:tcMar>
              <w:top w:w="80" w:type="dxa"/>
              <w:bottom w:w="80" w:type="dxa"/>
              <w:start w:w="120" w:type="dxa"/>
              <w:end w:w="120" w:type="dxa"/>
            </w:tcMar>
          </w:tcPr>
          <w:p>
            <w:pPr>
              <w:pStyle w:val="TableText"/>
            </w:pPr>
            <w:r>
              <w:rPr>
                <w:b w:val="0"/>
                <w:rtl w:val="0"/>
              </w:rPr>
              <w:t>M4</w:t>
            </w:r>
            <w:r>
              <w:rPr>
                <w:b w:val="0"/>
                <w:rtl/>
              </w:rPr>
              <w:t>: تجاري</w:t>
            </w:r>
          </w:p>
        </w:tc>
        <w:tc>
          <w:tcPr>
            <w:tcW w:type="dxa" w:w="4000"/>
            <w:vAlign w:val="center"/>
            <w:tcMar>
              <w:top w:w="80" w:type="dxa"/>
              <w:bottom w:w="80" w:type="dxa"/>
              <w:start w:w="120" w:type="dxa"/>
              <w:end w:w="120" w:type="dxa"/>
            </w:tcMar>
          </w:tcPr>
          <w:p>
            <w:pPr>
              <w:pStyle w:val="TableText"/>
            </w:pPr>
            <w:r>
              <w:rPr>
                <w:b w:val="0"/>
                <w:rtl/>
              </w:rPr>
              <w:t>اشتراك أو عقد واضح ودعم وتشغيل مستقر.</w:t>
            </w:r>
          </w:p>
        </w:tc>
        <w:tc>
          <w:tcPr>
            <w:tcW w:type="dxa" w:w="3760"/>
            <w:vAlign w:val="center"/>
            <w:tcMar>
              <w:top w:w="80" w:type="dxa"/>
              <w:bottom w:w="80" w:type="dxa"/>
              <w:start w:w="120" w:type="dxa"/>
              <w:end w:w="120" w:type="dxa"/>
            </w:tcMar>
          </w:tcPr>
          <w:p>
            <w:pPr>
              <w:pStyle w:val="TableText"/>
            </w:pPr>
            <w:r>
              <w:rPr>
                <w:b w:val="0"/>
                <w:rtl/>
              </w:rPr>
              <w:t>استعداد دفع حقيقي مع تكلفة خدمة قابلة للتحمل.</w:t>
            </w:r>
          </w:p>
        </w:tc>
      </w:tr>
      <w:tr>
        <w:trPr>
          <w:cantSplit/>
        </w:trPr>
        <w:tc>
          <w:tcPr>
            <w:tcW w:type="dxa" w:w="1600"/>
            <w:vAlign w:val="center"/>
            <w:shd w:fill="F8FAFC"/>
            <w:tcMar>
              <w:top w:w="80" w:type="dxa"/>
              <w:bottom w:w="80" w:type="dxa"/>
              <w:start w:w="120" w:type="dxa"/>
              <w:end w:w="120" w:type="dxa"/>
            </w:tcMar>
          </w:tcPr>
          <w:p>
            <w:pPr>
              <w:pStyle w:val="TableText"/>
            </w:pPr>
            <w:r>
              <w:rPr>
                <w:b w:val="0"/>
                <w:rtl w:val="0"/>
              </w:rPr>
              <w:t>M5</w:t>
            </w:r>
            <w:r>
              <w:rPr>
                <w:b w:val="0"/>
                <w:rtl/>
              </w:rPr>
              <w:t>: التوسع</w:t>
            </w:r>
          </w:p>
        </w:tc>
        <w:tc>
          <w:tcPr>
            <w:tcW w:type="dxa" w:w="4000"/>
            <w:vAlign w:val="center"/>
            <w:shd w:fill="F8FAFC"/>
            <w:tcMar>
              <w:top w:w="80" w:type="dxa"/>
              <w:bottom w:w="80" w:type="dxa"/>
              <w:start w:w="120" w:type="dxa"/>
              <w:end w:w="120" w:type="dxa"/>
            </w:tcMar>
          </w:tcPr>
          <w:p>
            <w:pPr>
              <w:pStyle w:val="TableText"/>
            </w:pPr>
            <w:r>
              <w:rPr>
                <w:b w:val="0"/>
                <w:rtl/>
              </w:rPr>
              <w:t>قدرات إضافية بحسب طلب متكرر.</w:t>
            </w:r>
          </w:p>
        </w:tc>
        <w:tc>
          <w:tcPr>
            <w:tcW w:type="dxa" w:w="3760"/>
            <w:vAlign w:val="center"/>
            <w:shd w:fill="F8FAFC"/>
            <w:tcMar>
              <w:top w:w="80" w:type="dxa"/>
              <w:bottom w:w="80" w:type="dxa"/>
              <w:start w:w="120" w:type="dxa"/>
              <w:end w:w="120" w:type="dxa"/>
            </w:tcMar>
          </w:tcPr>
          <w:p>
            <w:pPr>
              <w:pStyle w:val="TableText"/>
            </w:pPr>
            <w:r>
              <w:rPr>
                <w:b w:val="0"/>
                <w:rtl/>
              </w:rPr>
              <w:t>لكل إضافة مستخدم محدد ومقياس نجاح.</w:t>
            </w:r>
          </w:p>
        </w:tc>
      </w:tr>
    </w:tbl>
    <w:p>
      <w:pPr>
        <w:spacing w:after="0" w:line="60" w:lineRule="exact" w:before="0"/>
      </w:pPr>
    </w:p>
    <w:p>
      <w:pPr>
        <w:pStyle w:val="Heading2"/>
      </w:pPr>
      <w:r>
        <w:rPr>
          <w:b w:val="0"/>
          <w:rtl/>
        </w:rPr>
        <w:t>أين تتوقف أنت؟</w:t>
      </w:r>
    </w:p>
    <w:p>
      <w:pPr/>
      <w:r>
        <w:rPr>
          <w:b w:val="0"/>
          <w:rtl/>
        </w:rPr>
        <w:t xml:space="preserve">بعد </w:t>
      </w:r>
      <w:r>
        <w:rPr>
          <w:b w:val="0"/>
          <w:rtl w:val="0"/>
        </w:rPr>
        <w:t>M1</w:t>
      </w:r>
      <w:r>
        <w:rPr>
          <w:b w:val="0"/>
          <w:rtl/>
        </w:rPr>
        <w:t>: توقف عن إضافة الميزات حتى تعمل الدورة كاملة. أصلح الحسابات وسهولة الاستخدام أولاً.</w:t>
      </w:r>
    </w:p>
    <w:p>
      <w:pPr/>
      <w:r>
        <w:rPr>
          <w:b w:val="0"/>
          <w:rtl/>
        </w:rPr>
        <w:t xml:space="preserve">بعد </w:t>
      </w:r>
      <w:r>
        <w:rPr>
          <w:b w:val="0"/>
          <w:rtl w:val="0"/>
        </w:rPr>
        <w:t>M2</w:t>
      </w:r>
      <w:r>
        <w:rPr>
          <w:b w:val="0"/>
          <w:rtl/>
        </w:rPr>
        <w:t>: ابدأ التقديم على الوظائف وعرض المشروع. لا تؤجل التقديم حتى تكتمل كل الميزات التجارية. هذا حد عملي للمشروع، وليس ضمان توظيف.</w:t>
      </w:r>
    </w:p>
    <w:p>
      <w:pPr/>
      <w:r>
        <w:rPr>
          <w:b w:val="0"/>
          <w:rtl/>
        </w:rPr>
        <w:t xml:space="preserve">بعد </w:t>
      </w:r>
      <w:r>
        <w:rPr>
          <w:b w:val="0"/>
          <w:rtl w:val="0"/>
        </w:rPr>
        <w:t>M3</w:t>
      </w:r>
      <w:r>
        <w:rPr>
          <w:b w:val="0"/>
          <w:rtl/>
        </w:rPr>
        <w:t>: إذا لم يستخدم العميل البرنامج أو لم تظهر فائدة تدفعه للاستمرار، جمّد التطوير التجاري وعدّل الفرضية. يبقى المشروع صالحاً للتعلم والعرض.</w:t>
      </w:r>
    </w:p>
    <w:p>
      <w:pPr/>
      <w:r>
        <w:rPr>
          <w:b w:val="0"/>
          <w:rtl/>
        </w:rPr>
        <w:t xml:space="preserve">بعد </w:t>
      </w:r>
      <w:r>
        <w:rPr>
          <w:b w:val="0"/>
          <w:rtl w:val="0"/>
        </w:rPr>
        <w:t>M4</w:t>
      </w:r>
      <w:r>
        <w:rPr>
          <w:b w:val="0"/>
          <w:rtl/>
        </w:rPr>
        <w:t>: توسع في ميزة واحدة في كل مرة، لا في كل ما هو موجود لدى المنافسين.</w:t>
      </w:r>
    </w:p>
    <w:p>
      <w:pPr>
        <w:pStyle w:val="Heading2"/>
      </w:pPr>
      <w:r>
        <w:rPr>
          <w:b w:val="0"/>
          <w:rtl/>
        </w:rPr>
        <w:t>تعريف الإنجاز لأي مهمة</w:t>
      </w:r>
    </w:p>
    <w:p>
      <w:pPr/>
      <w:r>
        <w:rPr>
          <w:b w:val="0"/>
          <w:rtl/>
        </w:rPr>
        <w:t>تعمل الحالة الطبيعية، وتُرفض الحالة غير المسموحة برسالة مفهومة، وتحفظ البيانات دون تناقض، ويمكنك شرح القرار، ويوجد مثال تحقق أو اختبار يناسب أثرها.</w:t>
      </w:r>
    </w:p>
    <w:p>
      <w:pPr>
        <w:pStyle w:val="Heading1"/>
        <w:pageBreakBefore/>
        <w:spacing w:before="0"/>
      </w:pPr>
      <w:r>
        <w:rPr>
          <w:b w:val="0"/>
          <w:rtl w:val="0"/>
        </w:rPr>
        <w:t>M0</w:t>
      </w:r>
      <w:r>
        <w:rPr>
          <w:b w:val="0"/>
          <w:rtl/>
        </w:rPr>
        <w:t>: التحقق السريع وتثبيت القواعد</w:t>
      </w:r>
    </w:p>
    <w:p>
      <w:pPr>
        <w:pStyle w:val="Heading2"/>
      </w:pPr>
      <w:r>
        <w:rPr>
          <w:b w:val="0"/>
          <w:rtl/>
        </w:rPr>
        <w:t>المهام</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350"/>
        <w:gridCol w:w="3970"/>
        <w:gridCol w:w="4040"/>
      </w:tblGrid>
      <w:tr>
        <w:trPr>
          <w:cantSplit/>
          <w:tblHeader/>
        </w:trPr>
        <w:tc>
          <w:tcPr>
            <w:tcW w:type="dxa" w:w="1350"/>
            <w:vAlign w:val="center"/>
            <w:shd w:fill="E8EEF5"/>
            <w:tcMar>
              <w:top w:w="80" w:type="dxa"/>
              <w:bottom w:w="80" w:type="dxa"/>
              <w:start w:w="120" w:type="dxa"/>
              <w:end w:w="120" w:type="dxa"/>
            </w:tcMar>
          </w:tcPr>
          <w:p>
            <w:pPr>
              <w:pStyle w:val="TableText"/>
            </w:pPr>
            <w:r>
              <w:rPr>
                <w:b/>
                <w:rtl/>
                <w:bCs/>
              </w:rPr>
              <w:t>الرمز</w:t>
            </w:r>
          </w:p>
        </w:tc>
        <w:tc>
          <w:tcPr>
            <w:tcW w:type="dxa" w:w="3970"/>
            <w:vAlign w:val="center"/>
            <w:shd w:fill="E8EEF5"/>
            <w:tcMar>
              <w:top w:w="80" w:type="dxa"/>
              <w:bottom w:w="80" w:type="dxa"/>
              <w:start w:w="120" w:type="dxa"/>
              <w:end w:w="120" w:type="dxa"/>
            </w:tcMar>
          </w:tcPr>
          <w:p>
            <w:pPr>
              <w:pStyle w:val="TableText"/>
            </w:pPr>
            <w:r>
              <w:rPr>
                <w:b/>
                <w:rtl/>
                <w:bCs/>
              </w:rPr>
              <w:t>المطلوب</w:t>
            </w:r>
          </w:p>
        </w:tc>
        <w:tc>
          <w:tcPr>
            <w:tcW w:type="dxa" w:w="4040"/>
            <w:vAlign w:val="center"/>
            <w:shd w:fill="E8EEF5"/>
            <w:tcMar>
              <w:top w:w="80" w:type="dxa"/>
              <w:bottom w:w="80" w:type="dxa"/>
              <w:start w:w="120" w:type="dxa"/>
              <w:end w:w="120" w:type="dxa"/>
            </w:tcMar>
          </w:tcPr>
          <w:p>
            <w:pPr>
              <w:pStyle w:val="TableText"/>
            </w:pPr>
            <w:r>
              <w:rPr>
                <w:b/>
                <w:rtl/>
                <w:bCs/>
              </w:rPr>
              <w:t>المخرج</w:t>
            </w:r>
          </w:p>
        </w:tc>
      </w:tr>
      <w:tr>
        <w:trPr>
          <w:cantSplit/>
        </w:trPr>
        <w:tc>
          <w:tcPr>
            <w:tcW w:type="dxa" w:w="1350"/>
            <w:vAlign w:val="center"/>
            <w:tcMar>
              <w:top w:w="80" w:type="dxa"/>
              <w:bottom w:w="80" w:type="dxa"/>
              <w:start w:w="120" w:type="dxa"/>
              <w:end w:w="120" w:type="dxa"/>
            </w:tcMar>
          </w:tcPr>
          <w:p>
            <w:pPr>
              <w:pStyle w:val="TableText"/>
            </w:pPr>
            <w:r>
              <w:rPr>
                <w:b w:val="0"/>
                <w:rtl w:val="0"/>
              </w:rPr>
              <w:t>M0-01</w:t>
            </w:r>
          </w:p>
        </w:tc>
        <w:tc>
          <w:tcPr>
            <w:tcW w:type="dxa" w:w="3970"/>
            <w:vAlign w:val="center"/>
            <w:tcMar>
              <w:top w:w="80" w:type="dxa"/>
              <w:bottom w:w="80" w:type="dxa"/>
              <w:start w:w="120" w:type="dxa"/>
              <w:end w:w="120" w:type="dxa"/>
            </w:tcMar>
          </w:tcPr>
          <w:p>
            <w:pPr>
              <w:pStyle w:val="TableText"/>
            </w:pPr>
            <w:r>
              <w:rPr>
                <w:b w:val="0"/>
                <w:rtl/>
              </w:rPr>
              <w:t>مقابلة 3–5 شركات مستهدفة إن أمكن.</w:t>
            </w:r>
          </w:p>
        </w:tc>
        <w:tc>
          <w:tcPr>
            <w:tcW w:type="dxa" w:w="4040"/>
            <w:vAlign w:val="center"/>
            <w:tcMar>
              <w:top w:w="80" w:type="dxa"/>
              <w:bottom w:w="80" w:type="dxa"/>
              <w:start w:w="120" w:type="dxa"/>
              <w:end w:w="120" w:type="dxa"/>
            </w:tcMar>
          </w:tcPr>
          <w:p>
            <w:pPr>
              <w:pStyle w:val="TableText"/>
            </w:pPr>
            <w:r>
              <w:rPr>
                <w:b w:val="0"/>
                <w:rtl/>
              </w:rPr>
              <w:t>سجل مشكلة وسير عمل لكل شركة، دون تعميم مبكر.</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M0-02</w:t>
            </w:r>
          </w:p>
        </w:tc>
        <w:tc>
          <w:tcPr>
            <w:tcW w:type="dxa" w:w="3970"/>
            <w:vAlign w:val="center"/>
            <w:shd w:fill="F8FAFC"/>
            <w:tcMar>
              <w:top w:w="80" w:type="dxa"/>
              <w:bottom w:w="80" w:type="dxa"/>
              <w:start w:w="120" w:type="dxa"/>
              <w:end w:w="120" w:type="dxa"/>
            </w:tcMar>
          </w:tcPr>
          <w:p>
            <w:pPr>
              <w:pStyle w:val="TableText"/>
            </w:pPr>
            <w:r>
              <w:rPr>
                <w:b w:val="0"/>
                <w:rtl/>
              </w:rPr>
              <w:t>مشاهدة دورة طلب وتسوية يوم فعلية.</w:t>
            </w:r>
          </w:p>
        </w:tc>
        <w:tc>
          <w:tcPr>
            <w:tcW w:type="dxa" w:w="4040"/>
            <w:vAlign w:val="center"/>
            <w:shd w:fill="F8FAFC"/>
            <w:tcMar>
              <w:top w:w="80" w:type="dxa"/>
              <w:bottom w:w="80" w:type="dxa"/>
              <w:start w:w="120" w:type="dxa"/>
              <w:end w:w="120" w:type="dxa"/>
            </w:tcMar>
          </w:tcPr>
          <w:p>
            <w:pPr>
              <w:pStyle w:val="TableText"/>
            </w:pPr>
            <w:r>
              <w:rPr>
                <w:b w:val="0"/>
                <w:rtl/>
              </w:rPr>
              <w:t>خطوات من الاستلام إلى تسليم التاجر مستحقاته.</w:t>
            </w:r>
          </w:p>
        </w:tc>
      </w:tr>
      <w:tr>
        <w:trPr>
          <w:cantSplit/>
        </w:trPr>
        <w:tc>
          <w:tcPr>
            <w:tcW w:type="dxa" w:w="1350"/>
            <w:vAlign w:val="center"/>
            <w:tcMar>
              <w:top w:w="80" w:type="dxa"/>
              <w:bottom w:w="80" w:type="dxa"/>
              <w:start w:w="120" w:type="dxa"/>
              <w:end w:w="120" w:type="dxa"/>
            </w:tcMar>
          </w:tcPr>
          <w:p>
            <w:pPr>
              <w:pStyle w:val="TableText"/>
            </w:pPr>
            <w:r>
              <w:rPr>
                <w:b w:val="0"/>
                <w:rtl w:val="0"/>
              </w:rPr>
              <w:t>M0-03</w:t>
            </w:r>
          </w:p>
        </w:tc>
        <w:tc>
          <w:tcPr>
            <w:tcW w:type="dxa" w:w="3970"/>
            <w:vAlign w:val="center"/>
            <w:tcMar>
              <w:top w:w="80" w:type="dxa"/>
              <w:bottom w:w="80" w:type="dxa"/>
              <w:start w:w="120" w:type="dxa"/>
              <w:end w:w="120" w:type="dxa"/>
            </w:tcMar>
          </w:tcPr>
          <w:p>
            <w:pPr>
              <w:pStyle w:val="TableText"/>
            </w:pPr>
            <w:r>
              <w:rPr>
                <w:b w:val="0"/>
                <w:rtl/>
              </w:rPr>
              <w:t>فهم البرنامج أو الملف المستخدم حالياً.</w:t>
            </w:r>
          </w:p>
        </w:tc>
        <w:tc>
          <w:tcPr>
            <w:tcW w:type="dxa" w:w="4040"/>
            <w:vAlign w:val="center"/>
            <w:tcMar>
              <w:top w:w="80" w:type="dxa"/>
              <w:bottom w:w="80" w:type="dxa"/>
              <w:start w:w="120" w:type="dxa"/>
              <w:end w:w="120" w:type="dxa"/>
            </w:tcMar>
          </w:tcPr>
          <w:p>
            <w:pPr>
              <w:pStyle w:val="TableText"/>
            </w:pPr>
            <w:r>
              <w:rPr>
                <w:b w:val="0"/>
                <w:rtl/>
              </w:rPr>
              <w:t>موضع بطء أو تكرار أو خطأ قابل للملاحظة.</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M0-04</w:t>
            </w:r>
          </w:p>
        </w:tc>
        <w:tc>
          <w:tcPr>
            <w:tcW w:type="dxa" w:w="3970"/>
            <w:vAlign w:val="center"/>
            <w:shd w:fill="F8FAFC"/>
            <w:tcMar>
              <w:top w:w="80" w:type="dxa"/>
              <w:bottom w:w="80" w:type="dxa"/>
              <w:start w:w="120" w:type="dxa"/>
              <w:end w:w="120" w:type="dxa"/>
            </w:tcMar>
          </w:tcPr>
          <w:p>
            <w:pPr>
              <w:pStyle w:val="TableText"/>
            </w:pPr>
            <w:r>
              <w:rPr>
                <w:b w:val="0"/>
                <w:rtl/>
              </w:rPr>
              <w:t>توثيق قواعد الرسوم والحالات الاستثنائية.</w:t>
            </w:r>
          </w:p>
        </w:tc>
        <w:tc>
          <w:tcPr>
            <w:tcW w:type="dxa" w:w="4040"/>
            <w:vAlign w:val="center"/>
            <w:shd w:fill="F8FAFC"/>
            <w:tcMar>
              <w:top w:w="80" w:type="dxa"/>
              <w:bottom w:w="80" w:type="dxa"/>
              <w:start w:w="120" w:type="dxa"/>
              <w:end w:w="120" w:type="dxa"/>
            </w:tcMar>
          </w:tcPr>
          <w:p>
            <w:pPr>
              <w:pStyle w:val="TableText"/>
            </w:pPr>
            <w:r>
              <w:rPr>
                <w:b w:val="0"/>
                <w:rtl/>
              </w:rPr>
              <w:t>ورقة قواعد من صفحة واحدة.</w:t>
            </w:r>
          </w:p>
        </w:tc>
      </w:tr>
      <w:tr>
        <w:trPr>
          <w:cantSplit/>
        </w:trPr>
        <w:tc>
          <w:tcPr>
            <w:tcW w:type="dxa" w:w="1350"/>
            <w:vAlign w:val="center"/>
            <w:tcMar>
              <w:top w:w="80" w:type="dxa"/>
              <w:bottom w:w="80" w:type="dxa"/>
              <w:start w:w="120" w:type="dxa"/>
              <w:end w:w="120" w:type="dxa"/>
            </w:tcMar>
          </w:tcPr>
          <w:p>
            <w:pPr>
              <w:pStyle w:val="TableText"/>
            </w:pPr>
            <w:r>
              <w:rPr>
                <w:b w:val="0"/>
                <w:rtl w:val="0"/>
              </w:rPr>
              <w:t>M0-05</w:t>
            </w:r>
          </w:p>
        </w:tc>
        <w:tc>
          <w:tcPr>
            <w:tcW w:type="dxa" w:w="3970"/>
            <w:vAlign w:val="center"/>
            <w:tcMar>
              <w:top w:w="80" w:type="dxa"/>
              <w:bottom w:w="80" w:type="dxa"/>
              <w:start w:w="120" w:type="dxa"/>
              <w:end w:w="120" w:type="dxa"/>
            </w:tcMar>
          </w:tcPr>
          <w:p>
            <w:pPr>
              <w:pStyle w:val="TableText"/>
            </w:pPr>
            <w:r>
              <w:rPr>
                <w:b w:val="0"/>
                <w:rtl/>
              </w:rPr>
              <w:t xml:space="preserve">عرض نموذج كشف بسيط أو </w:t>
            </w:r>
            <w:r>
              <w:rPr>
                <w:b w:val="0"/>
                <w:rtl w:val="0"/>
              </w:rPr>
              <w:t>CSV</w:t>
            </w:r>
            <w:r>
              <w:rPr>
                <w:b w:val="0"/>
                <w:rtl/>
              </w:rPr>
              <w:t xml:space="preserve"> + تقرير.</w:t>
            </w:r>
          </w:p>
        </w:tc>
        <w:tc>
          <w:tcPr>
            <w:tcW w:type="dxa" w:w="4040"/>
            <w:vAlign w:val="center"/>
            <w:tcMar>
              <w:top w:w="80" w:type="dxa"/>
              <w:bottom w:w="80" w:type="dxa"/>
              <w:start w:w="120" w:type="dxa"/>
              <w:end w:w="120" w:type="dxa"/>
            </w:tcMar>
          </w:tcPr>
          <w:p>
            <w:pPr>
              <w:pStyle w:val="TableText"/>
            </w:pPr>
            <w:r>
              <w:rPr>
                <w:b w:val="0"/>
                <w:rtl/>
              </w:rPr>
              <w:t>رد فعل على نتيجة عملية قبل واجهة كبيرة.</w:t>
            </w:r>
          </w:p>
        </w:tc>
      </w:tr>
    </w:tbl>
    <w:p>
      <w:pPr>
        <w:spacing w:after="0" w:line="60" w:lineRule="exact" w:before="0"/>
      </w:pPr>
    </w:p>
    <w:p>
      <w:pPr>
        <w:pStyle w:val="Heading2"/>
      </w:pPr>
      <w:r>
        <w:rPr>
          <w:b w:val="0"/>
          <w:rtl/>
        </w:rPr>
        <w:t>أسئلة تستخدمها كما هي</w:t>
      </w:r>
    </w:p>
    <w:p>
      <w:pPr>
        <w:pStyle w:val="BulletAR"/>
        <w:numPr>
          <w:ilvl w:val="0"/>
          <w:numId w:val="55"/>
        </w:numPr>
      </w:pPr>
      <w:r>
        <w:rPr>
          <w:b w:val="0"/>
          <w:rtl/>
        </w:rPr>
        <w:t>ورجيني كيف بتسكر حساب مندوب آخر اليوم، من أول خطوة لآخر خطوة؟</w:t>
      </w:r>
    </w:p>
    <w:p>
      <w:pPr>
        <w:pStyle w:val="BulletAR"/>
        <w:numPr>
          <w:ilvl w:val="0"/>
          <w:numId w:val="55"/>
        </w:numPr>
      </w:pPr>
      <w:r>
        <w:rPr>
          <w:b w:val="0"/>
          <w:rtl/>
        </w:rPr>
        <w:t>آخر مرة اختلف مبلغ الطلبات مع المبلغ المورّد، كيف عرفت السبب؟</w:t>
      </w:r>
    </w:p>
    <w:p>
      <w:pPr>
        <w:pStyle w:val="BulletAR"/>
        <w:numPr>
          <w:ilvl w:val="0"/>
          <w:numId w:val="55"/>
        </w:numPr>
      </w:pPr>
      <w:r>
        <w:rPr>
          <w:b w:val="0"/>
          <w:rtl/>
        </w:rPr>
        <w:t>رسوم التوصيل والمرتجع على مين؟ ومتى تستحق؟ وهل المندوب يخصم أجرته؟</w:t>
      </w:r>
    </w:p>
    <w:p>
      <w:pPr>
        <w:pStyle w:val="BulletAR"/>
        <w:numPr>
          <w:ilvl w:val="0"/>
          <w:numId w:val="55"/>
        </w:numPr>
      </w:pPr>
      <w:r>
        <w:rPr>
          <w:b w:val="0"/>
          <w:rtl/>
        </w:rPr>
        <w:t>التاجر بستلم على الطلبات المسلّمة ولا على المبالغ اللي وصلت للشركة فعلياً؟</w:t>
      </w:r>
    </w:p>
    <w:p>
      <w:pPr>
        <w:pStyle w:val="BulletAR"/>
        <w:numPr>
          <w:ilvl w:val="0"/>
          <w:numId w:val="55"/>
        </w:numPr>
      </w:pPr>
      <w:r>
        <w:rPr>
          <w:b w:val="0"/>
          <w:rtl/>
        </w:rPr>
        <w:t>شو الشيء المزعج ببرنامجك الحالي؟ وهل تغيير البرنامج أصعب من المشكلة نفسها؟</w:t>
      </w:r>
    </w:p>
    <w:p>
      <w:pPr>
        <w:pStyle w:val="BulletAR"/>
        <w:numPr>
          <w:ilvl w:val="0"/>
          <w:numId w:val="55"/>
        </w:numPr>
      </w:pPr>
      <w:r>
        <w:rPr>
          <w:b w:val="0"/>
          <w:rtl/>
        </w:rPr>
        <w:t>لو حلّينا هذه الجزئية، هل تعطينا تجربة محدودة؟ وما معيار نجاحها عندك؟</w:t>
      </w:r>
    </w:p>
    <w:p>
      <w:pPr>
        <w:pStyle w:val="Heading2"/>
      </w:pPr>
      <w:r>
        <w:rPr>
          <w:b w:val="0"/>
          <w:rtl/>
        </w:rPr>
        <w:t>قرار الاستمرار</w:t>
      </w:r>
    </w:p>
    <w:p>
      <w:pPr/>
      <w:r>
        <w:rPr>
          <w:b w:val="0"/>
          <w:rtl/>
        </w:rPr>
        <w:t>اقتراح بوابة تجارية: مشكلة متكررة لدى شركتين على الأقل، وشركة واحدة تقبل تجربة واضحة. هذه قاعدة عمل مقترحة، وليست حقيقة سوقية أو ضمان بيع.</w:t>
      </w:r>
    </w:p>
    <w:p>
      <w:pPr/>
      <w:r>
        <w:rPr>
          <w:b w:val="0"/>
          <w:rtl/>
        </w:rPr>
        <w:t xml:space="preserve">إن لم يتوفر عميل الآن، يمكنك تنفيذ </w:t>
      </w:r>
      <w:r>
        <w:rPr>
          <w:b w:val="0"/>
          <w:rtl w:val="0"/>
        </w:rPr>
        <w:t>M1</w:t>
      </w:r>
      <w:r>
        <w:rPr>
          <w:b w:val="0"/>
          <w:rtl/>
        </w:rPr>
        <w:t xml:space="preserve"> و</w:t>
      </w:r>
      <w:r>
        <w:rPr>
          <w:b w:val="0"/>
          <w:rtl w:val="0"/>
        </w:rPr>
        <w:t>M2</w:t>
      </w:r>
      <w:r>
        <w:rPr>
          <w:b w:val="0"/>
          <w:rtl/>
        </w:rPr>
        <w:t xml:space="preserve"> ببيانات مصطنعة كمشروع توظيف. اكتب أن قواعد العمل افتراضية، ولا تبنِ تكاملات خاصة بقطاع غير مثبت.</w:t>
      </w:r>
    </w:p>
    <w:p>
      <w:pPr>
        <w:pStyle w:val="Heading1"/>
        <w:pageBreakBefore/>
        <w:spacing w:before="0"/>
      </w:pPr>
      <w:r>
        <w:rPr>
          <w:b w:val="0"/>
          <w:rtl w:val="0"/>
        </w:rPr>
        <w:t>M1</w:t>
      </w:r>
      <w:r>
        <w:rPr>
          <w:b w:val="0"/>
          <w:rtl/>
        </w:rPr>
        <w:t>: ما الذي يدخل في الـ</w:t>
      </w:r>
      <w:r>
        <w:rPr>
          <w:b w:val="0"/>
          <w:rtl w:val="0"/>
        </w:rPr>
        <w:t>MVP</w:t>
      </w:r>
      <w:r>
        <w:rPr>
          <w:b w:val="0"/>
          <w:rtl/>
        </w:rPr>
        <w:t>؟</w:t>
      </w:r>
    </w:p>
    <w:p>
      <w:pPr>
        <w:pStyle w:val="Heading2"/>
      </w:pPr>
      <w:r>
        <w:rPr>
          <w:b w:val="0"/>
          <w:rtl/>
        </w:rPr>
        <w:t>المتطلبات الوظيفية الإلزامية</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350"/>
        <w:gridCol w:w="3970"/>
        <w:gridCol w:w="4040"/>
      </w:tblGrid>
      <w:tr>
        <w:trPr>
          <w:cantSplit/>
          <w:tblHeader/>
        </w:trPr>
        <w:tc>
          <w:tcPr>
            <w:tcW w:type="dxa" w:w="1350"/>
            <w:vAlign w:val="center"/>
            <w:shd w:fill="E8EEF5"/>
            <w:tcMar>
              <w:top w:w="80" w:type="dxa"/>
              <w:bottom w:w="80" w:type="dxa"/>
              <w:start w:w="120" w:type="dxa"/>
              <w:end w:w="120" w:type="dxa"/>
            </w:tcMar>
          </w:tcPr>
          <w:p>
            <w:pPr>
              <w:pStyle w:val="TableText"/>
            </w:pPr>
            <w:r>
              <w:rPr>
                <w:b/>
                <w:rtl/>
                <w:bCs/>
              </w:rPr>
              <w:t>الرمز</w:t>
            </w:r>
          </w:p>
        </w:tc>
        <w:tc>
          <w:tcPr>
            <w:tcW w:type="dxa" w:w="3970"/>
            <w:vAlign w:val="center"/>
            <w:shd w:fill="E8EEF5"/>
            <w:tcMar>
              <w:top w:w="80" w:type="dxa"/>
              <w:bottom w:w="80" w:type="dxa"/>
              <w:start w:w="120" w:type="dxa"/>
              <w:end w:w="120" w:type="dxa"/>
            </w:tcMar>
          </w:tcPr>
          <w:p>
            <w:pPr>
              <w:pStyle w:val="TableText"/>
            </w:pPr>
            <w:r>
              <w:rPr>
                <w:b/>
                <w:rtl/>
                <w:bCs/>
              </w:rPr>
              <w:t>القدرة</w:t>
            </w:r>
          </w:p>
        </w:tc>
        <w:tc>
          <w:tcPr>
            <w:tcW w:type="dxa" w:w="4040"/>
            <w:vAlign w:val="center"/>
            <w:shd w:fill="E8EEF5"/>
            <w:tcMar>
              <w:top w:w="80" w:type="dxa"/>
              <w:bottom w:w="80" w:type="dxa"/>
              <w:start w:w="120" w:type="dxa"/>
              <w:end w:w="120" w:type="dxa"/>
            </w:tcMar>
          </w:tcPr>
          <w:p>
            <w:pPr>
              <w:pStyle w:val="TableText"/>
            </w:pPr>
            <w:r>
              <w:rPr>
                <w:b/>
                <w:rtl/>
                <w:bCs/>
              </w:rPr>
              <w:t>معيار القبول المختصر</w:t>
            </w:r>
          </w:p>
        </w:tc>
      </w:tr>
      <w:tr>
        <w:trPr>
          <w:cantSplit/>
        </w:trPr>
        <w:tc>
          <w:tcPr>
            <w:tcW w:type="dxa" w:w="1350"/>
            <w:vAlign w:val="center"/>
            <w:tcMar>
              <w:top w:w="80" w:type="dxa"/>
              <w:bottom w:w="80" w:type="dxa"/>
              <w:start w:w="120" w:type="dxa"/>
              <w:end w:w="120" w:type="dxa"/>
            </w:tcMar>
          </w:tcPr>
          <w:p>
            <w:pPr>
              <w:pStyle w:val="TableText"/>
            </w:pPr>
            <w:r>
              <w:rPr>
                <w:b w:val="0"/>
                <w:rtl w:val="0"/>
              </w:rPr>
              <w:t>F01</w:t>
            </w:r>
          </w:p>
        </w:tc>
        <w:tc>
          <w:tcPr>
            <w:tcW w:type="dxa" w:w="3970"/>
            <w:vAlign w:val="center"/>
            <w:tcMar>
              <w:top w:w="80" w:type="dxa"/>
              <w:bottom w:w="80" w:type="dxa"/>
              <w:start w:w="120" w:type="dxa"/>
              <w:end w:w="120" w:type="dxa"/>
            </w:tcMar>
          </w:tcPr>
          <w:p>
            <w:pPr>
              <w:pStyle w:val="TableText"/>
            </w:pPr>
            <w:r>
              <w:rPr>
                <w:b w:val="0"/>
                <w:rtl/>
              </w:rPr>
              <w:t>التجار والمندوبون</w:t>
            </w:r>
          </w:p>
        </w:tc>
        <w:tc>
          <w:tcPr>
            <w:tcW w:type="dxa" w:w="4040"/>
            <w:vAlign w:val="center"/>
            <w:tcMar>
              <w:top w:w="80" w:type="dxa"/>
              <w:bottom w:w="80" w:type="dxa"/>
              <w:start w:w="120" w:type="dxa"/>
              <w:end w:w="120" w:type="dxa"/>
            </w:tcMar>
          </w:tcPr>
          <w:p>
            <w:pPr>
              <w:pStyle w:val="TableText"/>
            </w:pPr>
            <w:r>
              <w:rPr>
                <w:b w:val="0"/>
                <w:rtl/>
              </w:rPr>
              <w:t>إضافة وتعديل وتعطيل؛ مع بقاء السجلات القديمة.</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F02</w:t>
            </w:r>
          </w:p>
        </w:tc>
        <w:tc>
          <w:tcPr>
            <w:tcW w:type="dxa" w:w="3970"/>
            <w:vAlign w:val="center"/>
            <w:shd w:fill="F8FAFC"/>
            <w:tcMar>
              <w:top w:w="80" w:type="dxa"/>
              <w:bottom w:w="80" w:type="dxa"/>
              <w:start w:w="120" w:type="dxa"/>
              <w:end w:w="120" w:type="dxa"/>
            </w:tcMar>
          </w:tcPr>
          <w:p>
            <w:pPr>
              <w:pStyle w:val="TableText"/>
            </w:pPr>
            <w:r>
              <w:rPr>
                <w:b w:val="0"/>
                <w:rtl/>
              </w:rPr>
              <w:t>الطلبات</w:t>
            </w:r>
          </w:p>
        </w:tc>
        <w:tc>
          <w:tcPr>
            <w:tcW w:type="dxa" w:w="4040"/>
            <w:vAlign w:val="center"/>
            <w:shd w:fill="F8FAFC"/>
            <w:tcMar>
              <w:top w:w="80" w:type="dxa"/>
              <w:bottom w:w="80" w:type="dxa"/>
              <w:start w:w="120" w:type="dxa"/>
              <w:end w:w="120" w:type="dxa"/>
            </w:tcMar>
          </w:tcPr>
          <w:p>
            <w:pPr>
              <w:pStyle w:val="TableText"/>
            </w:pPr>
            <w:r>
              <w:rPr>
                <w:b w:val="0"/>
                <w:rtl/>
              </w:rPr>
              <w:t>رقم داخلي فريد، مرجع تاجر، مستلم، عنوان، مبلغ، ورسوم محفوظة.</w:t>
            </w:r>
          </w:p>
        </w:tc>
      </w:tr>
      <w:tr>
        <w:trPr>
          <w:cantSplit/>
        </w:trPr>
        <w:tc>
          <w:tcPr>
            <w:tcW w:type="dxa" w:w="1350"/>
            <w:vAlign w:val="center"/>
            <w:tcMar>
              <w:top w:w="80" w:type="dxa"/>
              <w:bottom w:w="80" w:type="dxa"/>
              <w:start w:w="120" w:type="dxa"/>
              <w:end w:w="120" w:type="dxa"/>
            </w:tcMar>
          </w:tcPr>
          <w:p>
            <w:pPr>
              <w:pStyle w:val="TableText"/>
            </w:pPr>
            <w:r>
              <w:rPr>
                <w:b w:val="0"/>
                <w:rtl w:val="0"/>
              </w:rPr>
              <w:t>F03</w:t>
            </w:r>
          </w:p>
        </w:tc>
        <w:tc>
          <w:tcPr>
            <w:tcW w:type="dxa" w:w="3970"/>
            <w:vAlign w:val="center"/>
            <w:tcMar>
              <w:top w:w="80" w:type="dxa"/>
              <w:bottom w:w="80" w:type="dxa"/>
              <w:start w:w="120" w:type="dxa"/>
              <w:end w:w="120" w:type="dxa"/>
            </w:tcMar>
          </w:tcPr>
          <w:p>
            <w:pPr>
              <w:pStyle w:val="TableText"/>
            </w:pPr>
            <w:r>
              <w:rPr>
                <w:b w:val="0"/>
                <w:rtl/>
              </w:rPr>
              <w:t>التوزيع</w:t>
            </w:r>
          </w:p>
        </w:tc>
        <w:tc>
          <w:tcPr>
            <w:tcW w:type="dxa" w:w="4040"/>
            <w:vAlign w:val="center"/>
            <w:tcMar>
              <w:top w:w="80" w:type="dxa"/>
              <w:bottom w:w="80" w:type="dxa"/>
              <w:start w:w="120" w:type="dxa"/>
              <w:end w:w="120" w:type="dxa"/>
            </w:tcMar>
          </w:tcPr>
          <w:p>
            <w:pPr>
              <w:pStyle w:val="TableText"/>
            </w:pPr>
            <w:r>
              <w:rPr>
                <w:b w:val="0"/>
                <w:rtl/>
              </w:rPr>
              <w:t>إسناد مندوب وتسجيل إعادة الإسناد وسببها.</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F04</w:t>
            </w:r>
          </w:p>
        </w:tc>
        <w:tc>
          <w:tcPr>
            <w:tcW w:type="dxa" w:w="3970"/>
            <w:vAlign w:val="center"/>
            <w:shd w:fill="F8FAFC"/>
            <w:tcMar>
              <w:top w:w="80" w:type="dxa"/>
              <w:bottom w:w="80" w:type="dxa"/>
              <w:start w:w="120" w:type="dxa"/>
              <w:end w:w="120" w:type="dxa"/>
            </w:tcMar>
          </w:tcPr>
          <w:p>
            <w:pPr>
              <w:pStyle w:val="TableText"/>
            </w:pPr>
            <w:r>
              <w:rPr>
                <w:b w:val="0"/>
                <w:rtl/>
              </w:rPr>
              <w:t>نتيجة المحاولة</w:t>
            </w:r>
          </w:p>
        </w:tc>
        <w:tc>
          <w:tcPr>
            <w:tcW w:type="dxa" w:w="4040"/>
            <w:vAlign w:val="center"/>
            <w:shd w:fill="F8FAFC"/>
            <w:tcMar>
              <w:top w:w="80" w:type="dxa"/>
              <w:bottom w:w="80" w:type="dxa"/>
              <w:start w:w="120" w:type="dxa"/>
              <w:end w:w="120" w:type="dxa"/>
            </w:tcMar>
          </w:tcPr>
          <w:p>
            <w:pPr>
              <w:pStyle w:val="TableText"/>
            </w:pPr>
            <w:r>
              <w:rPr>
                <w:b w:val="0"/>
                <w:rtl/>
              </w:rPr>
              <w:t>تسليم أو فشل مع سبب، أو بدء الإرجاع.</w:t>
            </w:r>
          </w:p>
        </w:tc>
      </w:tr>
      <w:tr>
        <w:trPr>
          <w:cantSplit/>
        </w:trPr>
        <w:tc>
          <w:tcPr>
            <w:tcW w:type="dxa" w:w="1350"/>
            <w:vAlign w:val="center"/>
            <w:tcMar>
              <w:top w:w="80" w:type="dxa"/>
              <w:bottom w:w="80" w:type="dxa"/>
              <w:start w:w="120" w:type="dxa"/>
              <w:end w:w="120" w:type="dxa"/>
            </w:tcMar>
          </w:tcPr>
          <w:p>
            <w:pPr>
              <w:pStyle w:val="TableText"/>
            </w:pPr>
            <w:r>
              <w:rPr>
                <w:b w:val="0"/>
                <w:rtl w:val="0"/>
              </w:rPr>
              <w:t>F05</w:t>
            </w:r>
          </w:p>
        </w:tc>
        <w:tc>
          <w:tcPr>
            <w:tcW w:type="dxa" w:w="3970"/>
            <w:vAlign w:val="center"/>
            <w:tcMar>
              <w:top w:w="80" w:type="dxa"/>
              <w:bottom w:w="80" w:type="dxa"/>
              <w:start w:w="120" w:type="dxa"/>
              <w:end w:w="120" w:type="dxa"/>
            </w:tcMar>
          </w:tcPr>
          <w:p>
            <w:pPr>
              <w:pStyle w:val="TableText"/>
            </w:pPr>
            <w:r>
              <w:rPr>
                <w:b w:val="0"/>
                <w:rtl/>
              </w:rPr>
              <w:t>التحصيل</w:t>
            </w:r>
          </w:p>
        </w:tc>
        <w:tc>
          <w:tcPr>
            <w:tcW w:type="dxa" w:w="4040"/>
            <w:vAlign w:val="center"/>
            <w:tcMar>
              <w:top w:w="80" w:type="dxa"/>
              <w:bottom w:w="80" w:type="dxa"/>
              <w:start w:w="120" w:type="dxa"/>
              <w:end w:w="120" w:type="dxa"/>
            </w:tcMar>
          </w:tcPr>
          <w:p>
            <w:pPr>
              <w:pStyle w:val="TableText"/>
            </w:pPr>
            <w:r>
              <w:rPr>
                <w:b w:val="0"/>
                <w:rtl/>
              </w:rPr>
              <w:t>تسجيل مبلغ التحصيل مرة واحدة وربطه بالطلب والمسؤول.</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F06</w:t>
            </w:r>
          </w:p>
        </w:tc>
        <w:tc>
          <w:tcPr>
            <w:tcW w:type="dxa" w:w="3970"/>
            <w:vAlign w:val="center"/>
            <w:shd w:fill="F8FAFC"/>
            <w:tcMar>
              <w:top w:w="80" w:type="dxa"/>
              <w:bottom w:w="80" w:type="dxa"/>
              <w:start w:w="120" w:type="dxa"/>
              <w:end w:w="120" w:type="dxa"/>
            </w:tcMar>
          </w:tcPr>
          <w:p>
            <w:pPr>
              <w:pStyle w:val="TableText"/>
            </w:pPr>
            <w:r>
              <w:rPr>
                <w:b w:val="0"/>
                <w:rtl/>
              </w:rPr>
              <w:t>توريد المندوب</w:t>
            </w:r>
          </w:p>
        </w:tc>
        <w:tc>
          <w:tcPr>
            <w:tcW w:type="dxa" w:w="4040"/>
            <w:vAlign w:val="center"/>
            <w:shd w:fill="F8FAFC"/>
            <w:tcMar>
              <w:top w:w="80" w:type="dxa"/>
              <w:bottom w:w="80" w:type="dxa"/>
              <w:start w:w="120" w:type="dxa"/>
              <w:end w:w="120" w:type="dxa"/>
            </w:tcMar>
          </w:tcPr>
          <w:p>
            <w:pPr>
              <w:pStyle w:val="TableText"/>
            </w:pPr>
            <w:r>
              <w:rPr>
                <w:b w:val="0"/>
                <w:rtl/>
              </w:rPr>
              <w:t>تسجيل ما وصل فعلياً وتخصيصه للتحصيلات.</w:t>
            </w:r>
          </w:p>
        </w:tc>
      </w:tr>
      <w:tr>
        <w:trPr>
          <w:cantSplit/>
        </w:trPr>
        <w:tc>
          <w:tcPr>
            <w:tcW w:type="dxa" w:w="1350"/>
            <w:vAlign w:val="center"/>
            <w:tcMar>
              <w:top w:w="80" w:type="dxa"/>
              <w:bottom w:w="80" w:type="dxa"/>
              <w:start w:w="120" w:type="dxa"/>
              <w:end w:w="120" w:type="dxa"/>
            </w:tcMar>
          </w:tcPr>
          <w:p>
            <w:pPr>
              <w:pStyle w:val="TableText"/>
            </w:pPr>
            <w:r>
              <w:rPr>
                <w:b w:val="0"/>
                <w:rtl w:val="0"/>
              </w:rPr>
              <w:t>F07</w:t>
            </w:r>
          </w:p>
        </w:tc>
        <w:tc>
          <w:tcPr>
            <w:tcW w:type="dxa" w:w="3970"/>
            <w:vAlign w:val="center"/>
            <w:tcMar>
              <w:top w:w="80" w:type="dxa"/>
              <w:bottom w:w="80" w:type="dxa"/>
              <w:start w:w="120" w:type="dxa"/>
              <w:end w:w="120" w:type="dxa"/>
            </w:tcMar>
          </w:tcPr>
          <w:p>
            <w:pPr>
              <w:pStyle w:val="TableText"/>
            </w:pPr>
            <w:r>
              <w:rPr>
                <w:b w:val="0"/>
                <w:rtl/>
              </w:rPr>
              <w:t>تسوية التاجر</w:t>
            </w:r>
          </w:p>
        </w:tc>
        <w:tc>
          <w:tcPr>
            <w:tcW w:type="dxa" w:w="4040"/>
            <w:vAlign w:val="center"/>
            <w:tcMar>
              <w:top w:w="80" w:type="dxa"/>
              <w:bottom w:w="80" w:type="dxa"/>
              <w:start w:w="120" w:type="dxa"/>
              <w:end w:w="120" w:type="dxa"/>
            </w:tcMar>
          </w:tcPr>
          <w:p>
            <w:pPr>
              <w:pStyle w:val="TableText"/>
            </w:pPr>
            <w:r>
              <w:rPr>
                <w:b w:val="0"/>
                <w:rtl/>
              </w:rPr>
              <w:t>كشف المستحق، تحديد البنود، اعتماد ثم إثبات الدفع.</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F08</w:t>
            </w:r>
          </w:p>
        </w:tc>
        <w:tc>
          <w:tcPr>
            <w:tcW w:type="dxa" w:w="3970"/>
            <w:vAlign w:val="center"/>
            <w:shd w:fill="F8FAFC"/>
            <w:tcMar>
              <w:top w:w="80" w:type="dxa"/>
              <w:bottom w:w="80" w:type="dxa"/>
              <w:start w:w="120" w:type="dxa"/>
              <w:end w:w="120" w:type="dxa"/>
            </w:tcMar>
          </w:tcPr>
          <w:p>
            <w:pPr>
              <w:pStyle w:val="TableText"/>
            </w:pPr>
            <w:r>
              <w:rPr>
                <w:b w:val="0"/>
                <w:rtl/>
              </w:rPr>
              <w:t>الفروقات والتقارير</w:t>
            </w:r>
          </w:p>
        </w:tc>
        <w:tc>
          <w:tcPr>
            <w:tcW w:type="dxa" w:w="4040"/>
            <w:vAlign w:val="center"/>
            <w:shd w:fill="F8FAFC"/>
            <w:tcMar>
              <w:top w:w="80" w:type="dxa"/>
              <w:bottom w:w="80" w:type="dxa"/>
              <w:start w:w="120" w:type="dxa"/>
              <w:end w:w="120" w:type="dxa"/>
            </w:tcMar>
          </w:tcPr>
          <w:p>
            <w:pPr>
              <w:pStyle w:val="TableText"/>
            </w:pPr>
            <w:r>
              <w:rPr>
                <w:b w:val="0"/>
                <w:rtl/>
              </w:rPr>
              <w:t>الرصيد والتأخر والفروقات مع فتح تفاصيل كل رقم.</w:t>
            </w:r>
          </w:p>
        </w:tc>
      </w:tr>
    </w:tbl>
    <w:p>
      <w:pPr>
        <w:spacing w:after="0" w:line="60" w:lineRule="exact" w:before="0"/>
      </w:pPr>
    </w:p>
    <w:p>
      <w:pPr>
        <w:pStyle w:val="Heading2"/>
      </w:pPr>
      <w:r>
        <w:rPr>
          <w:b w:val="0"/>
          <w:rtl/>
        </w:rPr>
        <w:t>حدود مقصودة لتصغير النسخة</w:t>
      </w:r>
    </w:p>
    <w:p>
      <w:pPr/>
      <w:r>
        <w:rPr>
          <w:b w:val="0"/>
          <w:rtl/>
        </w:rPr>
        <w:t xml:space="preserve">شركة وفرع وعملة واحدة؛ طلبات دفع عند الاستلام فقط؛ رسوم ثابتة محفوظة لكل طلب؛ تحصيل واحد للطلب؛ تسليم كامل أو عدم تسليم؛ لا تحصيل جزئي أو تبديل أو دفع مختلط في </w:t>
      </w:r>
      <w:r>
        <w:rPr>
          <w:b w:val="0"/>
          <w:rtl w:val="0"/>
        </w:rPr>
        <w:t>M1</w:t>
      </w:r>
      <w:r>
        <w:rPr>
          <w:b w:val="0"/>
          <w:rtl/>
        </w:rPr>
        <w:t>. توريد المندوب الجزئي وتسديد التاجر الجزئي مسموحان ويظهر المتبقي.</w:t>
      </w:r>
    </w:p>
    <w:p>
      <w:pPr/>
      <w:r>
        <w:rPr>
          <w:b w:val="0"/>
          <w:rtl/>
        </w:rPr>
        <w:t xml:space="preserve">الواجهة محلية ببيانات تجريبية. يمكن تأجيل تسجيل الدخول أثناء بناء </w:t>
      </w:r>
      <w:r>
        <w:rPr>
          <w:b w:val="0"/>
          <w:rtl w:val="0"/>
        </w:rPr>
        <w:t>M1</w:t>
      </w:r>
      <w:r>
        <w:rPr>
          <w:b w:val="0"/>
          <w:rtl/>
        </w:rPr>
        <w:t xml:space="preserve"> فقط. قبل إتاحة أي وصول خارجي أو بيانات عملاء حقيقية، أكمل بوابة الأمان في </w:t>
      </w:r>
      <w:r>
        <w:rPr>
          <w:b w:val="0"/>
          <w:rtl w:val="0"/>
        </w:rPr>
        <w:t>M2</w:t>
      </w:r>
      <w:r>
        <w:rPr>
          <w:b w:val="0"/>
          <w:rtl/>
        </w:rPr>
        <w:t xml:space="preserve"> و</w:t>
      </w:r>
      <w:r>
        <w:rPr>
          <w:b w:val="0"/>
          <w:rtl w:val="0"/>
        </w:rPr>
        <w:t>M3</w:t>
      </w:r>
      <w:r>
        <w:rPr>
          <w:b w:val="0"/>
          <w:rtl w:val="0"/>
        </w:rPr>
        <w:t>.</w:t>
      </w:r>
    </w:p>
    <w:p>
      <w:pPr>
        <w:pStyle w:val="Heading2"/>
      </w:pPr>
      <w:r>
        <w:rPr>
          <w:b w:val="0"/>
          <w:rtl/>
        </w:rPr>
        <w:t>ما يدخل كتجهيز خفيف</w:t>
      </w:r>
    </w:p>
    <w:p>
      <w:pPr/>
      <w:r>
        <w:rPr>
          <w:b w:val="0"/>
          <w:rtl/>
        </w:rPr>
        <w:t xml:space="preserve">فلترة حسب التاريخ والتاجر والمندوب والحالة، ترقيم صفحات النتائج، بحث برقم الطلب، تصدير كشف </w:t>
      </w:r>
      <w:r>
        <w:rPr>
          <w:b w:val="0"/>
          <w:rtl w:val="0"/>
        </w:rPr>
        <w:t>CSV</w:t>
      </w:r>
      <w:r>
        <w:rPr>
          <w:b w:val="0"/>
          <w:rtl/>
        </w:rPr>
        <w:t>، وسجل أحداث لا يختفي بالتعديل.</w:t>
      </w:r>
    </w:p>
    <w:p>
      <w:pPr/>
      <w:r>
        <w:rPr>
          <w:b w:val="0"/>
          <w:rtl/>
        </w:rPr>
        <w:t xml:space="preserve">تقرير </w:t>
      </w:r>
      <w:r>
        <w:rPr>
          <w:b w:val="0"/>
          <w:rtl w:val="0"/>
        </w:rPr>
        <w:t>M1</w:t>
      </w:r>
      <w:r>
        <w:rPr>
          <w:b w:val="0"/>
          <w:rtl/>
        </w:rPr>
        <w:t xml:space="preserve"> هو تقرير تشغيل وتسويات. إجمالي النقد المحصل لا يسمى إيراداً للشركة؛ الرسوم وحدها تمثل إيراد الخدمة وفق القواعد المعتمدة.</w:t>
      </w:r>
    </w:p>
    <w:p>
      <w:pPr>
        <w:pStyle w:val="Heading1"/>
        <w:pageBreakBefore/>
        <w:spacing w:before="0"/>
      </w:pPr>
      <w:r>
        <w:rPr>
          <w:b w:val="0"/>
          <w:rtl/>
        </w:rPr>
        <w:t>دورة الطلب وقواعد الحالات</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600"/>
        <w:gridCol w:w="4000"/>
        <w:gridCol w:w="3760"/>
      </w:tblGrid>
      <w:tr>
        <w:trPr>
          <w:cantSplit/>
          <w:tblHeader/>
        </w:trPr>
        <w:tc>
          <w:tcPr>
            <w:tcW w:type="dxa" w:w="1600"/>
            <w:vAlign w:val="center"/>
            <w:shd w:fill="E8EEF5"/>
            <w:tcMar>
              <w:top w:w="80" w:type="dxa"/>
              <w:bottom w:w="80" w:type="dxa"/>
              <w:start w:w="120" w:type="dxa"/>
              <w:end w:w="120" w:type="dxa"/>
            </w:tcMar>
          </w:tcPr>
          <w:p>
            <w:pPr>
              <w:pStyle w:val="TableText"/>
            </w:pPr>
            <w:r>
              <w:rPr>
                <w:b/>
                <w:rtl/>
                <w:bCs/>
              </w:rPr>
              <w:t>الحالة</w:t>
            </w:r>
          </w:p>
        </w:tc>
        <w:tc>
          <w:tcPr>
            <w:tcW w:type="dxa" w:w="4000"/>
            <w:vAlign w:val="center"/>
            <w:shd w:fill="E8EEF5"/>
            <w:tcMar>
              <w:top w:w="80" w:type="dxa"/>
              <w:bottom w:w="80" w:type="dxa"/>
              <w:start w:w="120" w:type="dxa"/>
              <w:end w:w="120" w:type="dxa"/>
            </w:tcMar>
          </w:tcPr>
          <w:p>
            <w:pPr>
              <w:pStyle w:val="TableText"/>
            </w:pPr>
            <w:r>
              <w:rPr>
                <w:b/>
                <w:rtl/>
                <w:bCs/>
              </w:rPr>
              <w:t>الانتقال المسموح</w:t>
            </w:r>
          </w:p>
        </w:tc>
        <w:tc>
          <w:tcPr>
            <w:tcW w:type="dxa" w:w="3760"/>
            <w:vAlign w:val="center"/>
            <w:shd w:fill="E8EEF5"/>
            <w:tcMar>
              <w:top w:w="80" w:type="dxa"/>
              <w:bottom w:w="80" w:type="dxa"/>
              <w:start w:w="120" w:type="dxa"/>
              <w:end w:w="120" w:type="dxa"/>
            </w:tcMar>
          </w:tcPr>
          <w:p>
            <w:pPr>
              <w:pStyle w:val="TableText"/>
            </w:pPr>
            <w:r>
              <w:rPr>
                <w:b/>
                <w:rtl/>
                <w:bCs/>
              </w:rPr>
              <w:t>شرط أو أثر</w:t>
            </w:r>
          </w:p>
        </w:tc>
      </w:tr>
      <w:tr>
        <w:trPr>
          <w:cantSplit/>
        </w:trPr>
        <w:tc>
          <w:tcPr>
            <w:tcW w:type="dxa" w:w="1600"/>
            <w:vAlign w:val="center"/>
            <w:tcMar>
              <w:top w:w="80" w:type="dxa"/>
              <w:bottom w:w="80" w:type="dxa"/>
              <w:start w:w="120" w:type="dxa"/>
              <w:end w:w="120" w:type="dxa"/>
            </w:tcMar>
          </w:tcPr>
          <w:p>
            <w:pPr>
              <w:pStyle w:val="TableText"/>
            </w:pPr>
            <w:r>
              <w:rPr>
                <w:b w:val="0"/>
                <w:rtl/>
              </w:rPr>
              <w:t>جديد</w:t>
            </w:r>
          </w:p>
        </w:tc>
        <w:tc>
          <w:tcPr>
            <w:tcW w:type="dxa" w:w="4000"/>
            <w:vAlign w:val="center"/>
            <w:tcMar>
              <w:top w:w="80" w:type="dxa"/>
              <w:bottom w:w="80" w:type="dxa"/>
              <w:start w:w="120" w:type="dxa"/>
              <w:end w:w="120" w:type="dxa"/>
            </w:tcMar>
          </w:tcPr>
          <w:p>
            <w:pPr>
              <w:pStyle w:val="TableText"/>
            </w:pPr>
            <w:r>
              <w:rPr>
                <w:b w:val="0"/>
                <w:rtl/>
              </w:rPr>
              <w:t>مستلم لدى الشركة أو ملغى</w:t>
            </w:r>
          </w:p>
        </w:tc>
        <w:tc>
          <w:tcPr>
            <w:tcW w:type="dxa" w:w="3760"/>
            <w:vAlign w:val="center"/>
            <w:tcMar>
              <w:top w:w="80" w:type="dxa"/>
              <w:bottom w:w="80" w:type="dxa"/>
              <w:start w:w="120" w:type="dxa"/>
              <w:end w:w="120" w:type="dxa"/>
            </w:tcMar>
          </w:tcPr>
          <w:p>
            <w:pPr>
              <w:pStyle w:val="TableText"/>
            </w:pPr>
            <w:r>
              <w:rPr>
                <w:b w:val="0"/>
                <w:rtl/>
              </w:rPr>
              <w:t>لا تحصيل ولا مستحق للتاجر بعد.</w:t>
            </w:r>
          </w:p>
        </w:tc>
      </w:tr>
      <w:tr>
        <w:trPr>
          <w:cantSplit/>
        </w:trPr>
        <w:tc>
          <w:tcPr>
            <w:tcW w:type="dxa" w:w="1600"/>
            <w:vAlign w:val="center"/>
            <w:shd w:fill="F8FAFC"/>
            <w:tcMar>
              <w:top w:w="80" w:type="dxa"/>
              <w:bottom w:w="80" w:type="dxa"/>
              <w:start w:w="120" w:type="dxa"/>
              <w:end w:w="120" w:type="dxa"/>
            </w:tcMar>
          </w:tcPr>
          <w:p>
            <w:pPr>
              <w:pStyle w:val="TableText"/>
            </w:pPr>
            <w:r>
              <w:rPr>
                <w:b w:val="0"/>
                <w:rtl/>
              </w:rPr>
              <w:t>مستلم لدى الشركة</w:t>
            </w:r>
          </w:p>
        </w:tc>
        <w:tc>
          <w:tcPr>
            <w:tcW w:type="dxa" w:w="4000"/>
            <w:vAlign w:val="center"/>
            <w:shd w:fill="F8FAFC"/>
            <w:tcMar>
              <w:top w:w="80" w:type="dxa"/>
              <w:bottom w:w="80" w:type="dxa"/>
              <w:start w:w="120" w:type="dxa"/>
              <w:end w:w="120" w:type="dxa"/>
            </w:tcMar>
          </w:tcPr>
          <w:p>
            <w:pPr>
              <w:pStyle w:val="TableText"/>
            </w:pPr>
            <w:r>
              <w:rPr>
                <w:b w:val="0"/>
                <w:rtl/>
              </w:rPr>
              <w:t>معيّن لمندوب</w:t>
            </w:r>
          </w:p>
        </w:tc>
        <w:tc>
          <w:tcPr>
            <w:tcW w:type="dxa" w:w="3760"/>
            <w:vAlign w:val="center"/>
            <w:shd w:fill="F8FAFC"/>
            <w:tcMar>
              <w:top w:w="80" w:type="dxa"/>
              <w:bottom w:w="80" w:type="dxa"/>
              <w:start w:w="120" w:type="dxa"/>
              <w:end w:w="120" w:type="dxa"/>
            </w:tcMar>
          </w:tcPr>
          <w:p>
            <w:pPr>
              <w:pStyle w:val="TableText"/>
            </w:pPr>
            <w:r>
              <w:rPr>
                <w:b w:val="0"/>
                <w:rtl/>
              </w:rPr>
              <w:t>تسجيل المسؤول ووقت التسليم له.</w:t>
            </w:r>
          </w:p>
        </w:tc>
      </w:tr>
      <w:tr>
        <w:trPr>
          <w:cantSplit/>
        </w:trPr>
        <w:tc>
          <w:tcPr>
            <w:tcW w:type="dxa" w:w="1600"/>
            <w:vAlign w:val="center"/>
            <w:tcMar>
              <w:top w:w="80" w:type="dxa"/>
              <w:bottom w:w="80" w:type="dxa"/>
              <w:start w:w="120" w:type="dxa"/>
              <w:end w:w="120" w:type="dxa"/>
            </w:tcMar>
          </w:tcPr>
          <w:p>
            <w:pPr>
              <w:pStyle w:val="TableText"/>
            </w:pPr>
            <w:r>
              <w:rPr>
                <w:b w:val="0"/>
                <w:rtl/>
              </w:rPr>
              <w:t>معيّن لمندوب</w:t>
            </w:r>
          </w:p>
        </w:tc>
        <w:tc>
          <w:tcPr>
            <w:tcW w:type="dxa" w:w="4000"/>
            <w:vAlign w:val="center"/>
            <w:tcMar>
              <w:top w:w="80" w:type="dxa"/>
              <w:bottom w:w="80" w:type="dxa"/>
              <w:start w:w="120" w:type="dxa"/>
              <w:end w:w="120" w:type="dxa"/>
            </w:tcMar>
          </w:tcPr>
          <w:p>
            <w:pPr>
              <w:pStyle w:val="TableText"/>
            </w:pPr>
            <w:r>
              <w:rPr>
                <w:b w:val="0"/>
                <w:rtl/>
              </w:rPr>
              <w:t>خرج للتوصيل</w:t>
            </w:r>
          </w:p>
        </w:tc>
        <w:tc>
          <w:tcPr>
            <w:tcW w:type="dxa" w:w="3760"/>
            <w:vAlign w:val="center"/>
            <w:tcMar>
              <w:top w:w="80" w:type="dxa"/>
              <w:bottom w:w="80" w:type="dxa"/>
              <w:start w:w="120" w:type="dxa"/>
              <w:end w:w="120" w:type="dxa"/>
            </w:tcMar>
          </w:tcPr>
          <w:p>
            <w:pPr>
              <w:pStyle w:val="TableText"/>
            </w:pPr>
            <w:r>
              <w:rPr>
                <w:b w:val="0"/>
                <w:rtl/>
              </w:rPr>
              <w:t>المندوب فعال والطلب غير مغلق.</w:t>
            </w:r>
          </w:p>
        </w:tc>
      </w:tr>
      <w:tr>
        <w:trPr>
          <w:cantSplit/>
        </w:trPr>
        <w:tc>
          <w:tcPr>
            <w:tcW w:type="dxa" w:w="1600"/>
            <w:vAlign w:val="center"/>
            <w:shd w:fill="F8FAFC"/>
            <w:tcMar>
              <w:top w:w="80" w:type="dxa"/>
              <w:bottom w:w="80" w:type="dxa"/>
              <w:start w:w="120" w:type="dxa"/>
              <w:end w:w="120" w:type="dxa"/>
            </w:tcMar>
          </w:tcPr>
          <w:p>
            <w:pPr>
              <w:pStyle w:val="TableText"/>
            </w:pPr>
            <w:r>
              <w:rPr>
                <w:b w:val="0"/>
                <w:rtl/>
              </w:rPr>
              <w:t>خرج للتوصيل</w:t>
            </w:r>
          </w:p>
        </w:tc>
        <w:tc>
          <w:tcPr>
            <w:tcW w:type="dxa" w:w="4000"/>
            <w:vAlign w:val="center"/>
            <w:shd w:fill="F8FAFC"/>
            <w:tcMar>
              <w:top w:w="80" w:type="dxa"/>
              <w:bottom w:w="80" w:type="dxa"/>
              <w:start w:w="120" w:type="dxa"/>
              <w:end w:w="120" w:type="dxa"/>
            </w:tcMar>
          </w:tcPr>
          <w:p>
            <w:pPr>
              <w:pStyle w:val="TableText"/>
            </w:pPr>
            <w:r>
              <w:rPr>
                <w:b w:val="0"/>
                <w:rtl/>
              </w:rPr>
              <w:t>مسلّم أو محاولة فاشلة</w:t>
            </w:r>
          </w:p>
        </w:tc>
        <w:tc>
          <w:tcPr>
            <w:tcW w:type="dxa" w:w="3760"/>
            <w:vAlign w:val="center"/>
            <w:shd w:fill="F8FAFC"/>
            <w:tcMar>
              <w:top w:w="80" w:type="dxa"/>
              <w:bottom w:w="80" w:type="dxa"/>
              <w:start w:w="120" w:type="dxa"/>
              <w:end w:w="120" w:type="dxa"/>
            </w:tcMar>
          </w:tcPr>
          <w:p>
            <w:pPr>
              <w:pStyle w:val="TableText"/>
            </w:pPr>
            <w:r>
              <w:rPr>
                <w:b w:val="0"/>
                <w:rtl/>
              </w:rPr>
              <w:t>النتيجة مع الوقت والمستخدم والسبب عند الفشل.</w:t>
            </w:r>
          </w:p>
        </w:tc>
      </w:tr>
      <w:tr>
        <w:trPr>
          <w:cantSplit/>
        </w:trPr>
        <w:tc>
          <w:tcPr>
            <w:tcW w:type="dxa" w:w="1600"/>
            <w:vAlign w:val="center"/>
            <w:tcMar>
              <w:top w:w="80" w:type="dxa"/>
              <w:bottom w:w="80" w:type="dxa"/>
              <w:start w:w="120" w:type="dxa"/>
              <w:end w:w="120" w:type="dxa"/>
            </w:tcMar>
          </w:tcPr>
          <w:p>
            <w:pPr>
              <w:pStyle w:val="TableText"/>
            </w:pPr>
            <w:r>
              <w:rPr>
                <w:b w:val="0"/>
                <w:rtl/>
              </w:rPr>
              <w:t>محاولة فاشلة</w:t>
            </w:r>
          </w:p>
        </w:tc>
        <w:tc>
          <w:tcPr>
            <w:tcW w:type="dxa" w:w="4000"/>
            <w:vAlign w:val="center"/>
            <w:tcMar>
              <w:top w:w="80" w:type="dxa"/>
              <w:bottom w:w="80" w:type="dxa"/>
              <w:start w:w="120" w:type="dxa"/>
              <w:end w:w="120" w:type="dxa"/>
            </w:tcMar>
          </w:tcPr>
          <w:p>
            <w:pPr>
              <w:pStyle w:val="TableText"/>
            </w:pPr>
            <w:r>
              <w:rPr>
                <w:b w:val="0"/>
                <w:rtl/>
              </w:rPr>
              <w:t>إعادة محاولة أو قيد الإرجاع</w:t>
            </w:r>
          </w:p>
        </w:tc>
        <w:tc>
          <w:tcPr>
            <w:tcW w:type="dxa" w:w="3760"/>
            <w:vAlign w:val="center"/>
            <w:tcMar>
              <w:top w:w="80" w:type="dxa"/>
              <w:bottom w:w="80" w:type="dxa"/>
              <w:start w:w="120" w:type="dxa"/>
              <w:end w:w="120" w:type="dxa"/>
            </w:tcMar>
          </w:tcPr>
          <w:p>
            <w:pPr>
              <w:pStyle w:val="TableText"/>
            </w:pPr>
            <w:r>
              <w:rPr>
                <w:b w:val="0"/>
                <w:rtl/>
              </w:rPr>
              <w:t>حفظ المحاولة السابقة؛ لا استبدالها.</w:t>
            </w:r>
          </w:p>
        </w:tc>
      </w:tr>
      <w:tr>
        <w:trPr>
          <w:cantSplit/>
        </w:trPr>
        <w:tc>
          <w:tcPr>
            <w:tcW w:type="dxa" w:w="1600"/>
            <w:vAlign w:val="center"/>
            <w:shd w:fill="F8FAFC"/>
            <w:tcMar>
              <w:top w:w="80" w:type="dxa"/>
              <w:bottom w:w="80" w:type="dxa"/>
              <w:start w:w="120" w:type="dxa"/>
              <w:end w:w="120" w:type="dxa"/>
            </w:tcMar>
          </w:tcPr>
          <w:p>
            <w:pPr>
              <w:pStyle w:val="TableText"/>
            </w:pPr>
            <w:r>
              <w:rPr>
                <w:b w:val="0"/>
                <w:rtl/>
              </w:rPr>
              <w:t>قيد الإرجاع</w:t>
            </w:r>
          </w:p>
        </w:tc>
        <w:tc>
          <w:tcPr>
            <w:tcW w:type="dxa" w:w="4000"/>
            <w:vAlign w:val="center"/>
            <w:shd w:fill="F8FAFC"/>
            <w:tcMar>
              <w:top w:w="80" w:type="dxa"/>
              <w:bottom w:w="80" w:type="dxa"/>
              <w:start w:w="120" w:type="dxa"/>
              <w:end w:w="120" w:type="dxa"/>
            </w:tcMar>
          </w:tcPr>
          <w:p>
            <w:pPr>
              <w:pStyle w:val="TableText"/>
            </w:pPr>
            <w:r>
              <w:rPr>
                <w:b w:val="0"/>
                <w:rtl/>
              </w:rPr>
              <w:t>مرتجع للتاجر</w:t>
            </w:r>
          </w:p>
        </w:tc>
        <w:tc>
          <w:tcPr>
            <w:tcW w:type="dxa" w:w="3760"/>
            <w:vAlign w:val="center"/>
            <w:shd w:fill="F8FAFC"/>
            <w:tcMar>
              <w:top w:w="80" w:type="dxa"/>
              <w:bottom w:w="80" w:type="dxa"/>
              <w:start w:w="120" w:type="dxa"/>
              <w:end w:w="120" w:type="dxa"/>
            </w:tcMar>
          </w:tcPr>
          <w:p>
            <w:pPr>
              <w:pStyle w:val="TableText"/>
            </w:pPr>
            <w:r>
              <w:rPr>
                <w:b w:val="0"/>
                <w:rtl/>
              </w:rPr>
              <w:t>إثبات عودة الطرد؛ وإغلاق عهدته التشغيلية.</w:t>
            </w:r>
          </w:p>
        </w:tc>
      </w:tr>
      <w:tr>
        <w:trPr>
          <w:cantSplit/>
        </w:trPr>
        <w:tc>
          <w:tcPr>
            <w:tcW w:type="dxa" w:w="1600"/>
            <w:vAlign w:val="center"/>
            <w:tcMar>
              <w:top w:w="80" w:type="dxa"/>
              <w:bottom w:w="80" w:type="dxa"/>
              <w:start w:w="120" w:type="dxa"/>
              <w:end w:w="120" w:type="dxa"/>
            </w:tcMar>
          </w:tcPr>
          <w:p>
            <w:pPr>
              <w:pStyle w:val="TableText"/>
            </w:pPr>
            <w:r>
              <w:rPr>
                <w:b w:val="0"/>
                <w:rtl/>
              </w:rPr>
              <w:t>مسلّم</w:t>
            </w:r>
          </w:p>
        </w:tc>
        <w:tc>
          <w:tcPr>
            <w:tcW w:type="dxa" w:w="4000"/>
            <w:vAlign w:val="center"/>
            <w:tcMar>
              <w:top w:w="80" w:type="dxa"/>
              <w:bottom w:w="80" w:type="dxa"/>
              <w:start w:w="120" w:type="dxa"/>
              <w:end w:w="120" w:type="dxa"/>
            </w:tcMar>
          </w:tcPr>
          <w:p>
            <w:pPr>
              <w:pStyle w:val="TableText"/>
            </w:pPr>
            <w:r>
              <w:rPr>
                <w:b w:val="0"/>
                <w:rtl/>
              </w:rPr>
              <w:t>تصحيح إداري موثق فقط</w:t>
            </w:r>
          </w:p>
        </w:tc>
        <w:tc>
          <w:tcPr>
            <w:tcW w:type="dxa" w:w="3760"/>
            <w:vAlign w:val="center"/>
            <w:tcMar>
              <w:top w:w="80" w:type="dxa"/>
              <w:bottom w:w="80" w:type="dxa"/>
              <w:start w:w="120" w:type="dxa"/>
              <w:end w:w="120" w:type="dxa"/>
            </w:tcMar>
          </w:tcPr>
          <w:p>
            <w:pPr>
              <w:pStyle w:val="TableText"/>
            </w:pPr>
            <w:r>
              <w:rPr>
                <w:b w:val="0"/>
                <w:rtl/>
              </w:rPr>
              <w:t>التوريد والتسوية لهما حالات مالية مستقلة.</w:t>
            </w:r>
          </w:p>
        </w:tc>
      </w:tr>
    </w:tbl>
    <w:p>
      <w:pPr>
        <w:spacing w:after="0" w:line="60" w:lineRule="exact" w:before="0"/>
      </w:pPr>
    </w:p>
    <w:p>
      <w:pPr>
        <w:pStyle w:val="Heading2"/>
      </w:pPr>
      <w:r>
        <w:rPr>
          <w:b w:val="0"/>
          <w:rtl/>
        </w:rPr>
        <w:t>قواعد يجب تطبيقها في الخادم</w:t>
      </w:r>
    </w:p>
    <w:p>
      <w:pPr>
        <w:pStyle w:val="BulletAR"/>
        <w:numPr>
          <w:ilvl w:val="0"/>
          <w:numId w:val="55"/>
        </w:numPr>
      </w:pPr>
      <w:r>
        <w:rPr>
          <w:b w:val="0"/>
          <w:rtl/>
        </w:rPr>
        <w:t xml:space="preserve">في </w:t>
      </w:r>
      <w:r>
        <w:rPr>
          <w:b w:val="0"/>
          <w:rtl w:val="0"/>
        </w:rPr>
        <w:t>M1</w:t>
      </w:r>
      <w:r>
        <w:rPr>
          <w:b w:val="0"/>
          <w:rtl/>
        </w:rPr>
        <w:t xml:space="preserve"> لا يمكن إلغاء الطلب بعد خروجه للتوصيل؛ يعود عبر مسار الإرجاع.</w:t>
      </w:r>
    </w:p>
    <w:p>
      <w:pPr>
        <w:pStyle w:val="BulletAR"/>
        <w:numPr>
          <w:ilvl w:val="0"/>
          <w:numId w:val="55"/>
        </w:numPr>
      </w:pPr>
      <w:r>
        <w:rPr>
          <w:b w:val="0"/>
          <w:rtl/>
        </w:rPr>
        <w:t xml:space="preserve">التسليم والتحصيل الكامل في معاملة واحدة. الطلب المدفوع مسبقاً يؤجل إلى </w:t>
      </w:r>
      <w:r>
        <w:rPr>
          <w:b w:val="0"/>
          <w:rtl w:val="0"/>
        </w:rPr>
        <w:t>M4</w:t>
      </w:r>
      <w:r>
        <w:rPr>
          <w:b w:val="0"/>
          <w:rtl/>
        </w:rPr>
        <w:t>، مع تعريف من يسدد الرسوم وكيف تسجل ذمته.</w:t>
      </w:r>
    </w:p>
    <w:p>
      <w:pPr>
        <w:pStyle w:val="BulletAR"/>
        <w:numPr>
          <w:ilvl w:val="0"/>
          <w:numId w:val="55"/>
        </w:numPr>
      </w:pPr>
      <w:r>
        <w:rPr>
          <w:b w:val="0"/>
          <w:rtl/>
        </w:rPr>
        <w:t>إعادة إسناد طلب مع المندوب تتطلب إثبات نقل عهدة الطرد؛ لا تنقل تحصيلاً مالياً سابقاً للمندوب الجديد.</w:t>
      </w:r>
    </w:p>
    <w:p>
      <w:pPr>
        <w:pStyle w:val="BulletAR"/>
        <w:numPr>
          <w:ilvl w:val="0"/>
          <w:numId w:val="55"/>
        </w:numPr>
      </w:pPr>
      <w:r>
        <w:rPr>
          <w:b w:val="0"/>
          <w:rtl/>
        </w:rPr>
        <w:t>سجل الحركة المالية يحتفظ بالمندوب الذي قبض فعلياً، حتى لو تغير المندوب الحالي للطلب.</w:t>
      </w:r>
    </w:p>
    <w:p>
      <w:pPr>
        <w:pStyle w:val="BulletAR"/>
        <w:numPr>
          <w:ilvl w:val="0"/>
          <w:numId w:val="55"/>
        </w:numPr>
      </w:pPr>
      <w:r>
        <w:rPr>
          <w:b w:val="0"/>
          <w:rtl/>
        </w:rPr>
        <w:t xml:space="preserve">المحاولة الفاشلة لا تنشئ مستحق تاجر. رسوم الفشل أو الإرجاع مؤجلة في </w:t>
      </w:r>
      <w:r>
        <w:rPr>
          <w:b w:val="0"/>
          <w:rtl w:val="0"/>
        </w:rPr>
        <w:t>M1</w:t>
      </w:r>
      <w:r>
        <w:rPr>
          <w:b w:val="0"/>
          <w:rtl/>
        </w:rPr>
        <w:t>، إلا إذا أصبحت شرط تجربة موثقاً.</w:t>
      </w:r>
    </w:p>
    <w:p>
      <w:pPr>
        <w:pStyle w:val="Heading2"/>
      </w:pPr>
      <w:r>
        <w:rPr>
          <w:b w:val="0"/>
          <w:rtl/>
        </w:rPr>
        <w:t>لا تخلط ثلاث حالات مختلفة</w:t>
      </w:r>
    </w:p>
    <w:p>
      <w:pPr/>
      <w:r>
        <w:rPr>
          <w:b w:val="0"/>
          <w:rtl/>
        </w:rPr>
        <w:t>حالة الطرد: مسلّم أو مرتجع. حالة تحصيله: لم يُحصّل أو حُصّل. حالة ماله: عند المندوب أو مورّد للشركة أو مدفوع للتاجر. طلب مسلّم يمكن أن يبقى ماله عند المندوب.</w:t>
      </w:r>
    </w:p>
    <w:p>
      <w:pPr>
        <w:pStyle w:val="Heading2"/>
      </w:pPr>
      <w:r>
        <w:rPr>
          <w:b w:val="0"/>
          <w:rtl/>
        </w:rPr>
        <w:t>التصحيح بعد التسليم</w:t>
      </w:r>
    </w:p>
    <w:p>
      <w:pPr/>
      <w:r>
        <w:rPr>
          <w:b w:val="0"/>
          <w:rtl/>
        </w:rPr>
        <w:t>لا تغيّر السجل التاريخي بصمت. نفّذ حركة عكسية مرتبطة بالأصل مع سبب واعتماد، ثم الحركة الصحيحة. إذا سبق دفع التاجر، يبقى أثر التصحيح ذمة قابلة للتسوية، ولا يُحذف الدفع السابق.</w:t>
      </w:r>
    </w:p>
    <w:p>
      <w:pPr>
        <w:pStyle w:val="Heading1"/>
        <w:pageBreakBefore/>
        <w:spacing w:before="0"/>
      </w:pPr>
      <w:r>
        <w:rPr>
          <w:b w:val="0"/>
          <w:rtl/>
        </w:rPr>
        <w:t>نموذج المال والتسويات</w:t>
      </w:r>
    </w:p>
    <w:p>
      <w:pPr>
        <w:pStyle w:val="Heading2"/>
      </w:pPr>
      <w:r>
        <w:rPr>
          <w:b w:val="0"/>
          <w:rtl/>
        </w:rPr>
        <w:t xml:space="preserve">سياسة </w:t>
      </w:r>
      <w:r>
        <w:rPr>
          <w:b w:val="0"/>
          <w:rtl w:val="0"/>
        </w:rPr>
        <w:t>M1</w:t>
      </w:r>
      <w:r>
        <w:rPr>
          <w:b w:val="0"/>
          <w:rtl/>
        </w:rPr>
        <w:t xml:space="preserve"> المقترحة</w:t>
      </w:r>
    </w:p>
    <w:p>
      <w:pPr/>
      <w:r>
        <w:rPr>
          <w:b w:val="0"/>
          <w:rtl/>
        </w:rPr>
        <w:t>المندوب يسلّم كامل ما حصّله دون خصم عمولته. الشركة تخصم رسومها من مستحق التاجر. عمولة المندوب تسجل كاستحقاق منفصل وتُدفع بإثبات مستقل. الرسوم والعمولة تستحقان عند نجاح التسليم في هذه النسخة.</w:t>
      </w:r>
    </w:p>
    <w:p>
      <w:pPr/>
      <w:r>
        <w:rPr>
          <w:b w:val="0"/>
          <w:rtl/>
        </w:rPr>
        <w:t>يثبت النظام رسوم كل طلب وعمولة مندوبه عند اعتماد الإسناد وفق السياسة المختارة؛ تعديل السعر الافتراضي لاحقاً لا يغيّر الطلبات التاريخية. أي تغيير لطلب مفتوح موثق ويسبق التحصيل.</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400"/>
        <w:gridCol w:w="6960"/>
      </w:tblGrid>
      <w:tr>
        <w:trPr>
          <w:cantSplit/>
          <w:tblHeader/>
        </w:trPr>
        <w:tc>
          <w:tcPr>
            <w:tcW w:type="dxa" w:w="2400"/>
            <w:vAlign w:val="center"/>
            <w:shd w:fill="E8EEF5"/>
            <w:tcMar>
              <w:top w:w="80" w:type="dxa"/>
              <w:bottom w:w="80" w:type="dxa"/>
              <w:start w:w="120" w:type="dxa"/>
              <w:end w:w="120" w:type="dxa"/>
            </w:tcMar>
          </w:tcPr>
          <w:p>
            <w:pPr>
              <w:pStyle w:val="TableText"/>
            </w:pPr>
            <w:r>
              <w:rPr>
                <w:b/>
                <w:rtl/>
                <w:bCs/>
              </w:rPr>
              <w:t>المفهوم</w:t>
            </w:r>
          </w:p>
        </w:tc>
        <w:tc>
          <w:tcPr>
            <w:tcW w:type="dxa" w:w="6960"/>
            <w:vAlign w:val="center"/>
            <w:shd w:fill="E8EEF5"/>
            <w:tcMar>
              <w:top w:w="80" w:type="dxa"/>
              <w:bottom w:w="80" w:type="dxa"/>
              <w:start w:w="120" w:type="dxa"/>
              <w:end w:w="120" w:type="dxa"/>
            </w:tcMar>
          </w:tcPr>
          <w:p>
            <w:pPr>
              <w:pStyle w:val="TableText"/>
            </w:pPr>
            <w:r>
              <w:rPr>
                <w:b/>
                <w:rtl/>
                <w:bCs/>
              </w:rPr>
              <w:t>طريقة الحساب المقترحة</w:t>
            </w:r>
          </w:p>
        </w:tc>
      </w:tr>
      <w:tr>
        <w:trPr>
          <w:cantSplit/>
        </w:trPr>
        <w:tc>
          <w:tcPr>
            <w:tcW w:type="dxa" w:w="2400"/>
            <w:vAlign w:val="center"/>
            <w:tcMar>
              <w:top w:w="80" w:type="dxa"/>
              <w:bottom w:w="80" w:type="dxa"/>
              <w:start w:w="120" w:type="dxa"/>
              <w:end w:w="120" w:type="dxa"/>
            </w:tcMar>
          </w:tcPr>
          <w:p>
            <w:pPr>
              <w:pStyle w:val="TableText"/>
            </w:pPr>
            <w:r>
              <w:rPr>
                <w:b w:val="0"/>
                <w:rtl/>
              </w:rPr>
              <w:t>النقد المتوقع للطلب</w:t>
            </w:r>
          </w:p>
        </w:tc>
        <w:tc>
          <w:tcPr>
            <w:tcW w:type="dxa" w:w="6960"/>
            <w:vAlign w:val="center"/>
            <w:tcMar>
              <w:top w:w="80" w:type="dxa"/>
              <w:bottom w:w="80" w:type="dxa"/>
              <w:start w:w="120" w:type="dxa"/>
              <w:end w:w="120" w:type="dxa"/>
            </w:tcMar>
          </w:tcPr>
          <w:p>
            <w:pPr>
              <w:pStyle w:val="TableText"/>
            </w:pPr>
            <w:r>
              <w:rPr>
                <w:b w:val="0"/>
                <w:rtl/>
              </w:rPr>
              <w:t>قيمة البضاعة غير المدفوعة + رسم يدفعه المستلم إن وجد.</w:t>
            </w:r>
          </w:p>
        </w:tc>
      </w:tr>
      <w:tr>
        <w:trPr>
          <w:cantSplit/>
        </w:trPr>
        <w:tc>
          <w:tcPr>
            <w:tcW w:type="dxa" w:w="2400"/>
            <w:vAlign w:val="center"/>
            <w:shd w:fill="F8FAFC"/>
            <w:tcMar>
              <w:top w:w="80" w:type="dxa"/>
              <w:bottom w:w="80" w:type="dxa"/>
              <w:start w:w="120" w:type="dxa"/>
              <w:end w:w="120" w:type="dxa"/>
            </w:tcMar>
          </w:tcPr>
          <w:p>
            <w:pPr>
              <w:pStyle w:val="TableText"/>
            </w:pPr>
            <w:r>
              <w:rPr>
                <w:b w:val="0"/>
                <w:rtl/>
              </w:rPr>
              <w:t>مستحق التاجر للطلب</w:t>
            </w:r>
          </w:p>
        </w:tc>
        <w:tc>
          <w:tcPr>
            <w:tcW w:type="dxa" w:w="6960"/>
            <w:vAlign w:val="center"/>
            <w:shd w:fill="F8FAFC"/>
            <w:tcMar>
              <w:top w:w="80" w:type="dxa"/>
              <w:bottom w:w="80" w:type="dxa"/>
              <w:start w:w="120" w:type="dxa"/>
              <w:end w:w="120" w:type="dxa"/>
            </w:tcMar>
          </w:tcPr>
          <w:p>
            <w:pPr>
              <w:pStyle w:val="TableText"/>
            </w:pPr>
            <w:r>
              <w:rPr>
                <w:b w:val="0"/>
                <w:rtl/>
              </w:rPr>
              <w:t>قيمة البضاعة المحصلة − رسم يتحمله التاجر.</w:t>
            </w:r>
          </w:p>
        </w:tc>
      </w:tr>
      <w:tr>
        <w:trPr>
          <w:cantSplit/>
        </w:trPr>
        <w:tc>
          <w:tcPr>
            <w:tcW w:type="dxa" w:w="2400"/>
            <w:vAlign w:val="center"/>
            <w:tcMar>
              <w:top w:w="80" w:type="dxa"/>
              <w:bottom w:w="80" w:type="dxa"/>
              <w:start w:w="120" w:type="dxa"/>
              <w:end w:w="120" w:type="dxa"/>
            </w:tcMar>
          </w:tcPr>
          <w:p>
            <w:pPr>
              <w:pStyle w:val="TableText"/>
            </w:pPr>
            <w:r>
              <w:rPr>
                <w:b w:val="0"/>
                <w:rtl/>
              </w:rPr>
              <w:t>إيراد خدمة الشركة</w:t>
            </w:r>
          </w:p>
        </w:tc>
        <w:tc>
          <w:tcPr>
            <w:tcW w:type="dxa" w:w="6960"/>
            <w:vAlign w:val="center"/>
            <w:tcMar>
              <w:top w:w="80" w:type="dxa"/>
              <w:bottom w:w="80" w:type="dxa"/>
              <w:start w:w="120" w:type="dxa"/>
              <w:end w:w="120" w:type="dxa"/>
            </w:tcMar>
          </w:tcPr>
          <w:p>
            <w:pPr>
              <w:pStyle w:val="TableText"/>
            </w:pPr>
            <w:r>
              <w:rPr>
                <w:b w:val="0"/>
                <w:rtl/>
              </w:rPr>
              <w:t>رسم المستلم + رسم التاجر؛ لا يشمل قيمة البضاعة.</w:t>
            </w:r>
          </w:p>
        </w:tc>
      </w:tr>
      <w:tr>
        <w:trPr>
          <w:cantSplit/>
        </w:trPr>
        <w:tc>
          <w:tcPr>
            <w:tcW w:type="dxa" w:w="2400"/>
            <w:vAlign w:val="center"/>
            <w:shd w:fill="F8FAFC"/>
            <w:tcMar>
              <w:top w:w="80" w:type="dxa"/>
              <w:bottom w:w="80" w:type="dxa"/>
              <w:start w:w="120" w:type="dxa"/>
              <w:end w:w="120" w:type="dxa"/>
            </w:tcMar>
          </w:tcPr>
          <w:p>
            <w:pPr>
              <w:pStyle w:val="TableText"/>
            </w:pPr>
            <w:r>
              <w:rPr>
                <w:b w:val="0"/>
                <w:rtl/>
              </w:rPr>
              <w:t>عهدة المندوب</w:t>
            </w:r>
          </w:p>
        </w:tc>
        <w:tc>
          <w:tcPr>
            <w:tcW w:type="dxa" w:w="6960"/>
            <w:vAlign w:val="center"/>
            <w:shd w:fill="F8FAFC"/>
            <w:tcMar>
              <w:top w:w="80" w:type="dxa"/>
              <w:bottom w:w="80" w:type="dxa"/>
              <w:start w:w="120" w:type="dxa"/>
              <w:end w:w="120" w:type="dxa"/>
            </w:tcMar>
          </w:tcPr>
          <w:p>
            <w:pPr>
              <w:pStyle w:val="TableText"/>
            </w:pPr>
            <w:r>
              <w:rPr>
                <w:b w:val="0"/>
                <w:rtl/>
              </w:rPr>
              <w:t>تحصيلاته − توريداته المؤكدة − المبالغ المعادة المعتمدة التي دفعها فعلياً.</w:t>
            </w:r>
          </w:p>
        </w:tc>
      </w:tr>
      <w:tr>
        <w:trPr>
          <w:cantSplit/>
        </w:trPr>
        <w:tc>
          <w:tcPr>
            <w:tcW w:type="dxa" w:w="2400"/>
            <w:vAlign w:val="center"/>
            <w:tcMar>
              <w:top w:w="80" w:type="dxa"/>
              <w:bottom w:w="80" w:type="dxa"/>
              <w:start w:w="120" w:type="dxa"/>
              <w:end w:w="120" w:type="dxa"/>
            </w:tcMar>
          </w:tcPr>
          <w:p>
            <w:pPr>
              <w:pStyle w:val="TableText"/>
            </w:pPr>
            <w:r>
              <w:rPr>
                <w:b w:val="0"/>
                <w:rtl/>
              </w:rPr>
              <w:t>متبقي التاجر</w:t>
            </w:r>
          </w:p>
        </w:tc>
        <w:tc>
          <w:tcPr>
            <w:tcW w:type="dxa" w:w="6960"/>
            <w:vAlign w:val="center"/>
            <w:tcMar>
              <w:top w:w="80" w:type="dxa"/>
              <w:bottom w:w="80" w:type="dxa"/>
              <w:start w:w="120" w:type="dxa"/>
              <w:end w:w="120" w:type="dxa"/>
            </w:tcMar>
          </w:tcPr>
          <w:p>
            <w:pPr>
              <w:pStyle w:val="TableText"/>
            </w:pPr>
            <w:r>
              <w:rPr>
                <w:b w:val="0"/>
                <w:rtl/>
              </w:rPr>
              <w:t>مستحقاته المعتمدة − مدفوعاته الفعلية، مع أثر التصحيحات.</w:t>
            </w:r>
          </w:p>
        </w:tc>
      </w:tr>
      <w:tr>
        <w:trPr>
          <w:cantSplit/>
        </w:trPr>
        <w:tc>
          <w:tcPr>
            <w:tcW w:type="dxa" w:w="2400"/>
            <w:vAlign w:val="center"/>
            <w:shd w:fill="F8FAFC"/>
            <w:tcMar>
              <w:top w:w="80" w:type="dxa"/>
              <w:bottom w:w="80" w:type="dxa"/>
              <w:start w:w="120" w:type="dxa"/>
              <w:end w:w="120" w:type="dxa"/>
            </w:tcMar>
          </w:tcPr>
          <w:p>
            <w:pPr>
              <w:pStyle w:val="TableText"/>
            </w:pPr>
            <w:r>
              <w:rPr>
                <w:b w:val="0"/>
                <w:rtl/>
              </w:rPr>
              <w:t>رصيد صندوق الشركة</w:t>
            </w:r>
          </w:p>
        </w:tc>
        <w:tc>
          <w:tcPr>
            <w:tcW w:type="dxa" w:w="6960"/>
            <w:vAlign w:val="center"/>
            <w:shd w:fill="F8FAFC"/>
            <w:tcMar>
              <w:top w:w="80" w:type="dxa"/>
              <w:bottom w:w="80" w:type="dxa"/>
              <w:start w:w="120" w:type="dxa"/>
              <w:end w:w="120" w:type="dxa"/>
            </w:tcMar>
          </w:tcPr>
          <w:p>
            <w:pPr>
              <w:pStyle w:val="TableText"/>
            </w:pPr>
            <w:r>
              <w:rPr>
                <w:b w:val="0"/>
                <w:rtl/>
              </w:rPr>
              <w:t>افتتاحي + توريدات − مدفوعات تجار − عمولات مدفوعة − مصروفات.</w:t>
            </w:r>
          </w:p>
        </w:tc>
      </w:tr>
    </w:tbl>
    <w:p>
      <w:pPr>
        <w:spacing w:after="0" w:line="60" w:lineRule="exact" w:before="0"/>
      </w:pPr>
    </w:p>
    <w:p>
      <w:pPr>
        <w:pStyle w:val="Heading2"/>
      </w:pPr>
      <w:r>
        <w:rPr>
          <w:b w:val="0"/>
          <w:rtl/>
        </w:rPr>
        <w:t>التوريد والتسوية عمليتان مختلفتان</w:t>
      </w:r>
    </w:p>
    <w:p>
      <w:pPr/>
      <w:r>
        <w:rPr>
          <w:b w:val="0"/>
          <w:rtl/>
        </w:rPr>
        <w:t>توريد المندوب: المحاسب يثبت قبض النقد ويخصصه لتحصيلات محددة. المبلغ غير المخصص يظهر منفصلاً، ولا يولّد أهلية دفع تاجر تلقائياً.</w:t>
      </w:r>
    </w:p>
    <w:p>
      <w:pPr/>
      <w:r>
        <w:rPr>
          <w:b w:val="0"/>
          <w:rtl/>
        </w:rPr>
        <w:t xml:space="preserve">كشف التاجر: يعرض مستحقاً إجمالياً، ومؤهلاً للدفع، ومدفوعاً، ومتبقياً. في </w:t>
      </w:r>
      <w:r>
        <w:rPr>
          <w:b w:val="0"/>
          <w:rtl w:val="0"/>
        </w:rPr>
        <w:t>M1</w:t>
      </w:r>
      <w:r>
        <w:rPr>
          <w:b w:val="0"/>
          <w:rtl/>
        </w:rPr>
        <w:t xml:space="preserve"> يصبح الطلب مؤهلاً للتسوية بعد تخصيص كامل تحصيله لتوريد مؤكد. أي توريد جزئي يبقى ظاهراً حتى يكتمل.</w:t>
      </w:r>
    </w:p>
    <w:p>
      <w:pPr/>
      <w:r>
        <w:rPr>
          <w:b w:val="0"/>
          <w:rtl/>
        </w:rPr>
        <w:t>دورة تسوية التاجر: مسودة ببنود محددة، ثم اعتماد وتثبيت البنود، ثم دفعة أو أكثر بإثبات. لا يدخل استحقاق واحد في تسويتين نشطتين. لا تعتبر التسوية مدفوعة بمجرد إنشائها أو اعتمادها.</w:t>
      </w:r>
    </w:p>
    <w:p>
      <w:pPr>
        <w:pStyle w:val="Heading1"/>
        <w:pageBreakBefore/>
        <w:spacing w:before="0"/>
      </w:pPr>
      <w:r>
        <w:rPr>
          <w:b w:val="0"/>
          <w:rtl/>
        </w:rPr>
        <w:t>مثال حسابي مرجعي للمشروع</w:t>
      </w:r>
    </w:p>
    <w:p>
      <w:pPr/>
      <w:r>
        <w:rPr>
          <w:b w:val="0"/>
          <w:rtl/>
        </w:rPr>
        <w:t>جميع الأرقام التالية بيانات اختبار مصطنعة بالدينار. الرسوم هنا على التاجر؛ لا رسوم إضافية على المستلم، ولا ضرائب في هذا السيناريو.</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080"/>
        <w:gridCol w:w="1820"/>
        <w:gridCol w:w="1820"/>
        <w:gridCol w:w="1820"/>
        <w:gridCol w:w="1820"/>
      </w:tblGrid>
      <w:tr>
        <w:trPr>
          <w:cantSplit/>
          <w:tblHeader/>
        </w:trPr>
        <w:tc>
          <w:tcPr>
            <w:tcW w:type="dxa" w:w="2080"/>
            <w:vAlign w:val="center"/>
            <w:shd w:fill="E8EEF5"/>
            <w:tcMar>
              <w:top w:w="80" w:type="dxa"/>
              <w:bottom w:w="80" w:type="dxa"/>
              <w:start w:w="120" w:type="dxa"/>
              <w:end w:w="120" w:type="dxa"/>
            </w:tcMar>
          </w:tcPr>
          <w:p>
            <w:pPr>
              <w:pStyle w:val="TableText"/>
            </w:pPr>
            <w:r>
              <w:rPr>
                <w:b/>
                <w:rtl/>
                <w:bCs/>
              </w:rPr>
              <w:t>الطلب</w:t>
            </w:r>
          </w:p>
        </w:tc>
        <w:tc>
          <w:tcPr>
            <w:tcW w:type="dxa" w:w="1820"/>
            <w:vAlign w:val="center"/>
            <w:shd w:fill="E8EEF5"/>
            <w:tcMar>
              <w:top w:w="80" w:type="dxa"/>
              <w:bottom w:w="80" w:type="dxa"/>
              <w:start w:w="120" w:type="dxa"/>
              <w:end w:w="120" w:type="dxa"/>
            </w:tcMar>
          </w:tcPr>
          <w:p>
            <w:pPr>
              <w:pStyle w:val="TableText"/>
            </w:pPr>
            <w:r>
              <w:rPr>
                <w:b/>
                <w:rtl/>
                <w:bCs/>
              </w:rPr>
              <w:t>قيمة محصلة</w:t>
            </w:r>
          </w:p>
        </w:tc>
        <w:tc>
          <w:tcPr>
            <w:tcW w:type="dxa" w:w="1820"/>
            <w:vAlign w:val="center"/>
            <w:shd w:fill="E8EEF5"/>
            <w:tcMar>
              <w:top w:w="80" w:type="dxa"/>
              <w:bottom w:w="80" w:type="dxa"/>
              <w:start w:w="120" w:type="dxa"/>
              <w:end w:w="120" w:type="dxa"/>
            </w:tcMar>
          </w:tcPr>
          <w:p>
            <w:pPr>
              <w:pStyle w:val="TableText"/>
            </w:pPr>
            <w:r>
              <w:rPr>
                <w:b/>
                <w:rtl/>
                <w:bCs/>
              </w:rPr>
              <w:t>رسم الشركة</w:t>
            </w:r>
          </w:p>
        </w:tc>
        <w:tc>
          <w:tcPr>
            <w:tcW w:type="dxa" w:w="1820"/>
            <w:vAlign w:val="center"/>
            <w:shd w:fill="E8EEF5"/>
            <w:tcMar>
              <w:top w:w="80" w:type="dxa"/>
              <w:bottom w:w="80" w:type="dxa"/>
              <w:start w:w="120" w:type="dxa"/>
              <w:end w:w="120" w:type="dxa"/>
            </w:tcMar>
          </w:tcPr>
          <w:p>
            <w:pPr>
              <w:pStyle w:val="TableText"/>
            </w:pPr>
            <w:r>
              <w:rPr>
                <w:b/>
                <w:rtl/>
                <w:bCs/>
              </w:rPr>
              <w:t>مستحق التاجر</w:t>
            </w:r>
          </w:p>
        </w:tc>
        <w:tc>
          <w:tcPr>
            <w:tcW w:type="dxa" w:w="1820"/>
            <w:vAlign w:val="center"/>
            <w:shd w:fill="E8EEF5"/>
            <w:tcMar>
              <w:top w:w="80" w:type="dxa"/>
              <w:bottom w:w="80" w:type="dxa"/>
              <w:start w:w="120" w:type="dxa"/>
              <w:end w:w="120" w:type="dxa"/>
            </w:tcMar>
          </w:tcPr>
          <w:p>
            <w:pPr>
              <w:pStyle w:val="TableText"/>
            </w:pPr>
            <w:r>
              <w:rPr>
                <w:b/>
                <w:rtl/>
                <w:bCs/>
              </w:rPr>
              <w:t>عمولة المندوب</w:t>
            </w:r>
          </w:p>
        </w:tc>
      </w:tr>
      <w:tr>
        <w:trPr>
          <w:cantSplit/>
        </w:trPr>
        <w:tc>
          <w:tcPr>
            <w:tcW w:type="dxa" w:w="2080"/>
            <w:vAlign w:val="center"/>
            <w:tcMar>
              <w:top w:w="80" w:type="dxa"/>
              <w:bottom w:w="80" w:type="dxa"/>
              <w:start w:w="120" w:type="dxa"/>
              <w:end w:w="120" w:type="dxa"/>
            </w:tcMar>
          </w:tcPr>
          <w:p>
            <w:pPr>
              <w:pStyle w:val="TableText"/>
            </w:pPr>
            <w:r>
              <w:rPr>
                <w:b w:val="0"/>
                <w:rtl w:val="0"/>
              </w:rPr>
              <w:t>A</w:t>
            </w:r>
            <w:r>
              <w:rPr>
                <w:b w:val="0"/>
                <w:rtl/>
              </w:rPr>
              <w:t>: مسلّم</w:t>
            </w:r>
          </w:p>
        </w:tc>
        <w:tc>
          <w:tcPr>
            <w:tcW w:type="dxa" w:w="1820"/>
            <w:vAlign w:val="center"/>
            <w:tcMar>
              <w:top w:w="80" w:type="dxa"/>
              <w:bottom w:w="80" w:type="dxa"/>
              <w:start w:w="120" w:type="dxa"/>
              <w:end w:w="120" w:type="dxa"/>
            </w:tcMar>
          </w:tcPr>
          <w:p>
            <w:pPr>
              <w:pStyle w:val="TableText"/>
            </w:pPr>
            <w:r>
              <w:rPr>
                <w:b w:val="0"/>
                <w:rtl w:val="0"/>
              </w:rPr>
              <w:t>30.000</w:t>
            </w:r>
          </w:p>
        </w:tc>
        <w:tc>
          <w:tcPr>
            <w:tcW w:type="dxa" w:w="1820"/>
            <w:vAlign w:val="center"/>
            <w:tcMar>
              <w:top w:w="80" w:type="dxa"/>
              <w:bottom w:w="80" w:type="dxa"/>
              <w:start w:w="120" w:type="dxa"/>
              <w:end w:w="120" w:type="dxa"/>
            </w:tcMar>
          </w:tcPr>
          <w:p>
            <w:pPr>
              <w:pStyle w:val="TableText"/>
            </w:pPr>
            <w:r>
              <w:rPr>
                <w:b w:val="0"/>
                <w:rtl w:val="0"/>
              </w:rPr>
              <w:t>3.000</w:t>
            </w:r>
          </w:p>
        </w:tc>
        <w:tc>
          <w:tcPr>
            <w:tcW w:type="dxa" w:w="1820"/>
            <w:vAlign w:val="center"/>
            <w:tcMar>
              <w:top w:w="80" w:type="dxa"/>
              <w:bottom w:w="80" w:type="dxa"/>
              <w:start w:w="120" w:type="dxa"/>
              <w:end w:w="120" w:type="dxa"/>
            </w:tcMar>
          </w:tcPr>
          <w:p>
            <w:pPr>
              <w:pStyle w:val="TableText"/>
            </w:pPr>
            <w:r>
              <w:rPr>
                <w:b w:val="0"/>
                <w:rtl w:val="0"/>
              </w:rPr>
              <w:t>27.000</w:t>
            </w:r>
          </w:p>
        </w:tc>
        <w:tc>
          <w:tcPr>
            <w:tcW w:type="dxa" w:w="1820"/>
            <w:vAlign w:val="center"/>
            <w:tcMar>
              <w:top w:w="80" w:type="dxa"/>
              <w:bottom w:w="80" w:type="dxa"/>
              <w:start w:w="120" w:type="dxa"/>
              <w:end w:w="120" w:type="dxa"/>
            </w:tcMar>
          </w:tcPr>
          <w:p>
            <w:pPr>
              <w:pStyle w:val="TableText"/>
            </w:pPr>
            <w:r>
              <w:rPr>
                <w:b w:val="0"/>
                <w:rtl w:val="0"/>
              </w:rPr>
              <w:t>1.000</w:t>
            </w:r>
          </w:p>
        </w:tc>
      </w:tr>
      <w:tr>
        <w:trPr>
          <w:cantSplit/>
        </w:trPr>
        <w:tc>
          <w:tcPr>
            <w:tcW w:type="dxa" w:w="2080"/>
            <w:vAlign w:val="center"/>
            <w:shd w:fill="F8FAFC"/>
            <w:tcMar>
              <w:top w:w="80" w:type="dxa"/>
              <w:bottom w:w="80" w:type="dxa"/>
              <w:start w:w="120" w:type="dxa"/>
              <w:end w:w="120" w:type="dxa"/>
            </w:tcMar>
          </w:tcPr>
          <w:p>
            <w:pPr>
              <w:pStyle w:val="TableText"/>
            </w:pPr>
            <w:r>
              <w:rPr>
                <w:b w:val="0"/>
                <w:rtl w:val="0"/>
              </w:rPr>
              <w:t>B</w:t>
            </w:r>
            <w:r>
              <w:rPr>
                <w:b w:val="0"/>
                <w:rtl/>
              </w:rPr>
              <w:t>: مسلّم</w:t>
            </w:r>
          </w:p>
        </w:tc>
        <w:tc>
          <w:tcPr>
            <w:tcW w:type="dxa" w:w="1820"/>
            <w:vAlign w:val="center"/>
            <w:shd w:fill="F8FAFC"/>
            <w:tcMar>
              <w:top w:w="80" w:type="dxa"/>
              <w:bottom w:w="80" w:type="dxa"/>
              <w:start w:w="120" w:type="dxa"/>
              <w:end w:w="120" w:type="dxa"/>
            </w:tcMar>
          </w:tcPr>
          <w:p>
            <w:pPr>
              <w:pStyle w:val="TableText"/>
            </w:pPr>
            <w:r>
              <w:rPr>
                <w:b w:val="0"/>
                <w:rtl w:val="0"/>
              </w:rPr>
              <w:t>20.000</w:t>
            </w:r>
          </w:p>
        </w:tc>
        <w:tc>
          <w:tcPr>
            <w:tcW w:type="dxa" w:w="1820"/>
            <w:vAlign w:val="center"/>
            <w:shd w:fill="F8FAFC"/>
            <w:tcMar>
              <w:top w:w="80" w:type="dxa"/>
              <w:bottom w:w="80" w:type="dxa"/>
              <w:start w:w="120" w:type="dxa"/>
              <w:end w:w="120" w:type="dxa"/>
            </w:tcMar>
          </w:tcPr>
          <w:p>
            <w:pPr>
              <w:pStyle w:val="TableText"/>
            </w:pPr>
            <w:r>
              <w:rPr>
                <w:b w:val="0"/>
                <w:rtl w:val="0"/>
              </w:rPr>
              <w:t>3.000</w:t>
            </w:r>
          </w:p>
        </w:tc>
        <w:tc>
          <w:tcPr>
            <w:tcW w:type="dxa" w:w="1820"/>
            <w:vAlign w:val="center"/>
            <w:shd w:fill="F8FAFC"/>
            <w:tcMar>
              <w:top w:w="80" w:type="dxa"/>
              <w:bottom w:w="80" w:type="dxa"/>
              <w:start w:w="120" w:type="dxa"/>
              <w:end w:w="120" w:type="dxa"/>
            </w:tcMar>
          </w:tcPr>
          <w:p>
            <w:pPr>
              <w:pStyle w:val="TableText"/>
            </w:pPr>
            <w:r>
              <w:rPr>
                <w:b w:val="0"/>
                <w:rtl w:val="0"/>
              </w:rPr>
              <w:t>17.000</w:t>
            </w:r>
          </w:p>
        </w:tc>
        <w:tc>
          <w:tcPr>
            <w:tcW w:type="dxa" w:w="1820"/>
            <w:vAlign w:val="center"/>
            <w:shd w:fill="F8FAFC"/>
            <w:tcMar>
              <w:top w:w="80" w:type="dxa"/>
              <w:bottom w:w="80" w:type="dxa"/>
              <w:start w:w="120" w:type="dxa"/>
              <w:end w:w="120" w:type="dxa"/>
            </w:tcMar>
          </w:tcPr>
          <w:p>
            <w:pPr>
              <w:pStyle w:val="TableText"/>
            </w:pPr>
            <w:r>
              <w:rPr>
                <w:b w:val="0"/>
                <w:rtl w:val="0"/>
              </w:rPr>
              <w:t>1.000</w:t>
            </w:r>
          </w:p>
        </w:tc>
      </w:tr>
      <w:tr>
        <w:trPr>
          <w:cantSplit/>
        </w:trPr>
        <w:tc>
          <w:tcPr>
            <w:tcW w:type="dxa" w:w="2080"/>
            <w:vAlign w:val="center"/>
            <w:tcMar>
              <w:top w:w="80" w:type="dxa"/>
              <w:bottom w:w="80" w:type="dxa"/>
              <w:start w:w="120" w:type="dxa"/>
              <w:end w:w="120" w:type="dxa"/>
            </w:tcMar>
          </w:tcPr>
          <w:p>
            <w:pPr>
              <w:pStyle w:val="TableText"/>
            </w:pPr>
            <w:r>
              <w:rPr>
                <w:b w:val="0"/>
                <w:rtl w:val="0"/>
              </w:rPr>
              <w:t>C</w:t>
            </w:r>
            <w:r>
              <w:rPr>
                <w:b w:val="0"/>
                <w:rtl/>
              </w:rPr>
              <w:t>: مرتجع</w:t>
            </w:r>
          </w:p>
        </w:tc>
        <w:tc>
          <w:tcPr>
            <w:tcW w:type="dxa" w:w="1820"/>
            <w:vAlign w:val="center"/>
            <w:tcMar>
              <w:top w:w="80" w:type="dxa"/>
              <w:bottom w:w="80" w:type="dxa"/>
              <w:start w:w="120" w:type="dxa"/>
              <w:end w:w="120" w:type="dxa"/>
            </w:tcMar>
          </w:tcPr>
          <w:p>
            <w:pPr>
              <w:pStyle w:val="TableText"/>
            </w:pPr>
            <w:r>
              <w:rPr>
                <w:b w:val="0"/>
                <w:rtl w:val="0"/>
              </w:rPr>
              <w:t>0.000</w:t>
            </w:r>
          </w:p>
        </w:tc>
        <w:tc>
          <w:tcPr>
            <w:tcW w:type="dxa" w:w="1820"/>
            <w:vAlign w:val="center"/>
            <w:tcMar>
              <w:top w:w="80" w:type="dxa"/>
              <w:bottom w:w="80" w:type="dxa"/>
              <w:start w:w="120" w:type="dxa"/>
              <w:end w:w="120" w:type="dxa"/>
            </w:tcMar>
          </w:tcPr>
          <w:p>
            <w:pPr>
              <w:pStyle w:val="TableText"/>
            </w:pPr>
            <w:r>
              <w:rPr>
                <w:b w:val="0"/>
                <w:rtl w:val="0"/>
              </w:rPr>
              <w:t>0.000</w:t>
            </w:r>
          </w:p>
        </w:tc>
        <w:tc>
          <w:tcPr>
            <w:tcW w:type="dxa" w:w="1820"/>
            <w:vAlign w:val="center"/>
            <w:tcMar>
              <w:top w:w="80" w:type="dxa"/>
              <w:bottom w:w="80" w:type="dxa"/>
              <w:start w:w="120" w:type="dxa"/>
              <w:end w:w="120" w:type="dxa"/>
            </w:tcMar>
          </w:tcPr>
          <w:p>
            <w:pPr>
              <w:pStyle w:val="TableText"/>
            </w:pPr>
            <w:r>
              <w:rPr>
                <w:b w:val="0"/>
                <w:rtl w:val="0"/>
              </w:rPr>
              <w:t>0.000</w:t>
            </w:r>
          </w:p>
        </w:tc>
        <w:tc>
          <w:tcPr>
            <w:tcW w:type="dxa" w:w="1820"/>
            <w:vAlign w:val="center"/>
            <w:tcMar>
              <w:top w:w="80" w:type="dxa"/>
              <w:bottom w:w="80" w:type="dxa"/>
              <w:start w:w="120" w:type="dxa"/>
              <w:end w:w="120" w:type="dxa"/>
            </w:tcMar>
          </w:tcPr>
          <w:p>
            <w:pPr>
              <w:pStyle w:val="TableText"/>
            </w:pPr>
            <w:r>
              <w:rPr>
                <w:b w:val="0"/>
                <w:rtl w:val="0"/>
              </w:rPr>
              <w:t>0.000</w:t>
            </w:r>
          </w:p>
        </w:tc>
      </w:tr>
      <w:tr>
        <w:trPr>
          <w:cantSplit/>
        </w:trPr>
        <w:tc>
          <w:tcPr>
            <w:tcW w:type="dxa" w:w="2080"/>
            <w:vAlign w:val="center"/>
            <w:shd w:fill="F8FAFC"/>
            <w:tcMar>
              <w:top w:w="80" w:type="dxa"/>
              <w:bottom w:w="80" w:type="dxa"/>
              <w:start w:w="120" w:type="dxa"/>
              <w:end w:w="120" w:type="dxa"/>
            </w:tcMar>
          </w:tcPr>
          <w:p>
            <w:pPr>
              <w:pStyle w:val="TableText"/>
            </w:pPr>
            <w:r>
              <w:rPr>
                <w:b w:val="0"/>
                <w:rtl/>
              </w:rPr>
              <w:t>الإجمالي</w:t>
            </w:r>
          </w:p>
        </w:tc>
        <w:tc>
          <w:tcPr>
            <w:tcW w:type="dxa" w:w="1820"/>
            <w:vAlign w:val="center"/>
            <w:shd w:fill="F8FAFC"/>
            <w:tcMar>
              <w:top w:w="80" w:type="dxa"/>
              <w:bottom w:w="80" w:type="dxa"/>
              <w:start w:w="120" w:type="dxa"/>
              <w:end w:w="120" w:type="dxa"/>
            </w:tcMar>
          </w:tcPr>
          <w:p>
            <w:pPr>
              <w:pStyle w:val="TableText"/>
            </w:pPr>
            <w:r>
              <w:rPr>
                <w:b w:val="0"/>
                <w:rtl w:val="0"/>
              </w:rPr>
              <w:t>50.000</w:t>
            </w:r>
          </w:p>
        </w:tc>
        <w:tc>
          <w:tcPr>
            <w:tcW w:type="dxa" w:w="1820"/>
            <w:vAlign w:val="center"/>
            <w:shd w:fill="F8FAFC"/>
            <w:tcMar>
              <w:top w:w="80" w:type="dxa"/>
              <w:bottom w:w="80" w:type="dxa"/>
              <w:start w:w="120" w:type="dxa"/>
              <w:end w:w="120" w:type="dxa"/>
            </w:tcMar>
          </w:tcPr>
          <w:p>
            <w:pPr>
              <w:pStyle w:val="TableText"/>
            </w:pPr>
            <w:r>
              <w:rPr>
                <w:b w:val="0"/>
                <w:rtl w:val="0"/>
              </w:rPr>
              <w:t>6.000</w:t>
            </w:r>
          </w:p>
        </w:tc>
        <w:tc>
          <w:tcPr>
            <w:tcW w:type="dxa" w:w="1820"/>
            <w:vAlign w:val="center"/>
            <w:shd w:fill="F8FAFC"/>
            <w:tcMar>
              <w:top w:w="80" w:type="dxa"/>
              <w:bottom w:w="80" w:type="dxa"/>
              <w:start w:w="120" w:type="dxa"/>
              <w:end w:w="120" w:type="dxa"/>
            </w:tcMar>
          </w:tcPr>
          <w:p>
            <w:pPr>
              <w:pStyle w:val="TableText"/>
            </w:pPr>
            <w:r>
              <w:rPr>
                <w:b w:val="0"/>
                <w:rtl w:val="0"/>
              </w:rPr>
              <w:t>44.000</w:t>
            </w:r>
          </w:p>
        </w:tc>
        <w:tc>
          <w:tcPr>
            <w:tcW w:type="dxa" w:w="1820"/>
            <w:vAlign w:val="center"/>
            <w:shd w:fill="F8FAFC"/>
            <w:tcMar>
              <w:top w:w="80" w:type="dxa"/>
              <w:bottom w:w="80" w:type="dxa"/>
              <w:start w:w="120" w:type="dxa"/>
              <w:end w:w="120" w:type="dxa"/>
            </w:tcMar>
          </w:tcPr>
          <w:p>
            <w:pPr>
              <w:pStyle w:val="TableText"/>
            </w:pPr>
            <w:r>
              <w:rPr>
                <w:b w:val="0"/>
                <w:rtl w:val="0"/>
              </w:rPr>
              <w:t>2.000</w:t>
            </w:r>
          </w:p>
        </w:tc>
      </w:tr>
    </w:tbl>
    <w:p>
      <w:pPr>
        <w:spacing w:after="0" w:line="60" w:lineRule="exact" w:before="0"/>
      </w:pPr>
    </w:p>
    <w:p>
      <w:pPr>
        <w:pStyle w:val="Heading2"/>
      </w:pPr>
      <w:r>
        <w:rPr>
          <w:b w:val="0"/>
          <w:rtl/>
        </w:rPr>
        <w:t>حالة توريد ناقص</w:t>
      </w:r>
    </w:p>
    <w:p>
      <w:pPr/>
      <w:r>
        <w:rPr>
          <w:b w:val="0"/>
          <w:rtl/>
        </w:rPr>
        <w:t xml:space="preserve">المندوب ورّد 45.000 فقط. يخصص المحاسب 30.000 للطلب </w:t>
      </w:r>
      <w:r>
        <w:rPr>
          <w:b w:val="0"/>
          <w:rtl w:val="0"/>
        </w:rPr>
        <w:t>A</w:t>
      </w:r>
      <w:r>
        <w:rPr>
          <w:b w:val="0"/>
          <w:rtl/>
        </w:rPr>
        <w:t xml:space="preserve"> و15.000 للطلب </w:t>
      </w:r>
      <w:r>
        <w:rPr>
          <w:b w:val="0"/>
          <w:rtl w:val="0"/>
        </w:rPr>
        <w:t>B</w:t>
      </w:r>
      <w:r>
        <w:rPr>
          <w:b w:val="0"/>
          <w:rtl/>
        </w:rPr>
        <w:t>. عهدة المندوب المتبقية 5.000، ولا تسجل تلقائياً كمصروف أو خسارة.</w:t>
      </w:r>
    </w:p>
    <w:p>
      <w:pPr/>
      <w:r>
        <w:rPr>
          <w:b w:val="0"/>
          <w:rtl/>
        </w:rPr>
        <w:t xml:space="preserve">مستحق التاجر الإجمالي 44.000، لكن المؤهل للدفع الآن 27.000 للطلب </w:t>
      </w:r>
      <w:r>
        <w:rPr>
          <w:b w:val="0"/>
          <w:rtl w:val="0"/>
        </w:rPr>
        <w:t>A</w:t>
      </w:r>
      <w:r>
        <w:rPr>
          <w:b w:val="0"/>
          <w:rtl/>
        </w:rPr>
        <w:t xml:space="preserve">؛ الطلب </w:t>
      </w:r>
      <w:r>
        <w:rPr>
          <w:b w:val="0"/>
          <w:rtl w:val="0"/>
        </w:rPr>
        <w:t>B</w:t>
      </w:r>
      <w:r>
        <w:rPr>
          <w:b w:val="0"/>
          <w:rtl/>
        </w:rPr>
        <w:t xml:space="preserve"> ينتظر اكتمال توريده حسب سياسة </w:t>
      </w:r>
      <w:r>
        <w:rPr>
          <w:b w:val="0"/>
          <w:rtl w:val="0"/>
        </w:rPr>
        <w:t>M1</w:t>
      </w:r>
      <w:r>
        <w:rPr>
          <w:b w:val="0"/>
          <w:rtl/>
        </w:rPr>
        <w:t>. الفرق يبقى واضحاً بين الاستحقاق والسيولة المؤهلة للدفع.</w:t>
      </w:r>
    </w:p>
    <w:p>
      <w:pPr>
        <w:pStyle w:val="Heading2"/>
      </w:pPr>
      <w:r>
        <w:rPr>
          <w:b w:val="0"/>
          <w:rtl/>
        </w:rPr>
        <w:t>بعد اكتمال التوريد</w:t>
      </w:r>
    </w:p>
    <w:p>
      <w:pPr/>
      <w:r>
        <w:rPr>
          <w:b w:val="0"/>
          <w:rtl/>
        </w:rPr>
        <w:t xml:space="preserve">عند توريد 5.000 إضافية للطلب </w:t>
      </w:r>
      <w:r>
        <w:rPr>
          <w:b w:val="0"/>
          <w:rtl w:val="0"/>
        </w:rPr>
        <w:t>B</w:t>
      </w:r>
      <w:r>
        <w:rPr>
          <w:b w:val="0"/>
          <w:rtl/>
        </w:rPr>
        <w:t>، تصبح العهدة صفراً ويصبح كامل مبلغ 44.000 مؤهلاً للتاجر. إذا دُفع للتاجر 40.000، يظهر متبقٍ 4.000 وتبقى التسوية مدفوعة جزئياً.</w:t>
      </w:r>
    </w:p>
    <w:p>
      <w:pPr/>
      <w:r>
        <w:rPr>
          <w:b w:val="0"/>
          <w:rtl/>
        </w:rPr>
        <w:t>إذا اكتمل دفع 44.000 للتاجر، ودُفعت عمولة 2.000 ومصروف 1.000، يكون رصيد الصندوق 3.000 بافتراض رصيد افتتاحي صفر. هامش الخدمة في هذا المثال 3.000؛ لا يسمى صافي ربح شامل دون بقية التكاليف والمعالجة المحاسبية.</w:t>
      </w:r>
    </w:p>
    <w:p>
      <w:pPr>
        <w:pStyle w:val="Heading2"/>
      </w:pPr>
      <w:r>
        <w:rPr>
          <w:b w:val="0"/>
          <w:rtl/>
        </w:rPr>
        <w:t>ثوابت يجب أن تبقى صحيحة</w:t>
      </w:r>
    </w:p>
    <w:p>
      <w:pPr/>
      <w:r>
        <w:rPr>
          <w:b w:val="0"/>
          <w:rtl/>
        </w:rPr>
        <w:t>التحصيل 50.000 = مستحق التاجر 44.000 + رسوم الشركة 6.000.</w:t>
      </w:r>
    </w:p>
    <w:p>
      <w:pPr/>
      <w:r>
        <w:rPr>
          <w:b w:val="0"/>
          <w:rtl/>
        </w:rPr>
        <w:t>النقد الداخل للشركة 50.000 = التاجر 44.000 + العمولة 2.000 + المصروف 1.000 + الرصيد 3.000.</w:t>
      </w:r>
    </w:p>
    <w:p>
      <w:pPr/>
      <w:r>
        <w:rPr>
          <w:b w:val="0"/>
          <w:rtl/>
        </w:rPr>
        <w:t xml:space="preserve">المرتجع </w:t>
      </w:r>
      <w:r>
        <w:rPr>
          <w:b w:val="0"/>
          <w:rtl w:val="0"/>
        </w:rPr>
        <w:t>C</w:t>
      </w:r>
      <w:r>
        <w:rPr>
          <w:b w:val="0"/>
          <w:rtl/>
        </w:rPr>
        <w:t xml:space="preserve"> لا يولد تحصيلاً أو عمولة في هذه السياسة. إعادة إرسال طلب التحصيل أو الدفع نفسه لا تكرر أي مبلغ.</w:t>
      </w:r>
    </w:p>
    <w:p>
      <w:pPr>
        <w:pStyle w:val="Heading1"/>
        <w:pageBreakBefore/>
        <w:spacing w:before="0"/>
      </w:pPr>
      <w:r>
        <w:rPr>
          <w:b w:val="0"/>
          <w:rtl/>
        </w:rPr>
        <w:t>قاعدة البيانات: التشغيل</w:t>
      </w:r>
    </w:p>
    <w:p>
      <w:pPr/>
      <w:r>
        <w:rPr>
          <w:b w:val="0"/>
          <w:rtl/>
        </w:rPr>
        <w:t xml:space="preserve">هذه خريطة بدء عملية، وليست طلباً ببناء جداول مراحل التوسع الآن. ارسم العلاقات أولاً، ثم نفذ جداول </w:t>
      </w:r>
      <w:r>
        <w:rPr>
          <w:b w:val="0"/>
          <w:rtl w:val="0"/>
        </w:rPr>
        <w:t>M1</w:t>
      </w:r>
      <w:r>
        <w:rPr>
          <w:b w:val="0"/>
          <w:rtl/>
        </w:rPr>
        <w:t xml:space="preserve"> فقط. كل اسم إنجليزي أدناه مقترح قابل للتعديل.</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400"/>
        <w:gridCol w:w="6960"/>
      </w:tblGrid>
      <w:tr>
        <w:trPr>
          <w:cantSplit/>
          <w:tblHeader/>
        </w:trPr>
        <w:tc>
          <w:tcPr>
            <w:tcW w:type="dxa" w:w="2400"/>
            <w:vAlign w:val="center"/>
            <w:shd w:fill="E8EEF5"/>
            <w:tcMar>
              <w:top w:w="80" w:type="dxa"/>
              <w:bottom w:w="80" w:type="dxa"/>
              <w:start w:w="120" w:type="dxa"/>
              <w:end w:w="120" w:type="dxa"/>
            </w:tcMar>
          </w:tcPr>
          <w:p>
            <w:pPr>
              <w:pStyle w:val="TableText"/>
            </w:pPr>
            <w:r>
              <w:rPr>
                <w:b/>
                <w:rtl/>
                <w:bCs/>
              </w:rPr>
              <w:t>الكيان</w:t>
            </w:r>
          </w:p>
        </w:tc>
        <w:tc>
          <w:tcPr>
            <w:tcW w:type="dxa" w:w="6960"/>
            <w:vAlign w:val="center"/>
            <w:shd w:fill="E8EEF5"/>
            <w:tcMar>
              <w:top w:w="80" w:type="dxa"/>
              <w:bottom w:w="80" w:type="dxa"/>
              <w:start w:w="120" w:type="dxa"/>
              <w:end w:w="120" w:type="dxa"/>
            </w:tcMar>
          </w:tcPr>
          <w:p>
            <w:pPr>
              <w:pStyle w:val="TableText"/>
            </w:pPr>
            <w:r>
              <w:rPr>
                <w:b/>
                <w:rtl/>
                <w:bCs/>
              </w:rPr>
              <w:t>أهم الحقول والقواعد</w:t>
            </w:r>
          </w:p>
        </w:tc>
      </w:tr>
      <w:tr>
        <w:trPr>
          <w:cantSplit/>
        </w:trPr>
        <w:tc>
          <w:tcPr>
            <w:tcW w:type="dxa" w:w="2400"/>
            <w:vAlign w:val="center"/>
            <w:tcMar>
              <w:top w:w="80" w:type="dxa"/>
              <w:bottom w:w="80" w:type="dxa"/>
              <w:start w:w="120" w:type="dxa"/>
              <w:end w:w="120" w:type="dxa"/>
            </w:tcMar>
          </w:tcPr>
          <w:p>
            <w:pPr>
              <w:pStyle w:val="TableText"/>
            </w:pPr>
            <w:r>
              <w:rPr>
                <w:b w:val="0"/>
                <w:rtl w:val="0"/>
              </w:rPr>
              <w:t>CompanySettings</w:t>
            </w:r>
          </w:p>
        </w:tc>
        <w:tc>
          <w:tcPr>
            <w:tcW w:type="dxa" w:w="6960"/>
            <w:vAlign w:val="center"/>
            <w:tcMar>
              <w:top w:w="80" w:type="dxa"/>
              <w:bottom w:w="80" w:type="dxa"/>
              <w:start w:w="120" w:type="dxa"/>
              <w:end w:w="120" w:type="dxa"/>
            </w:tcMar>
          </w:tcPr>
          <w:p>
            <w:pPr>
              <w:pStyle w:val="TableText"/>
            </w:pPr>
            <w:r>
              <w:rPr>
                <w:b w:val="0"/>
                <w:rtl/>
              </w:rPr>
              <w:t xml:space="preserve">اسم الشركة، العملة، المنطقة الزمنية، سياسة الرسوم والترقيم. سجل شركة واحدة في </w:t>
            </w:r>
            <w:r>
              <w:rPr>
                <w:b w:val="0"/>
                <w:rtl w:val="0"/>
              </w:rPr>
              <w:t>M1</w:t>
            </w:r>
            <w:r>
              <w:rPr>
                <w:b w:val="0"/>
                <w:rtl w:val="0"/>
              </w:rPr>
              <w:t>.</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Merchant</w:t>
            </w:r>
          </w:p>
        </w:tc>
        <w:tc>
          <w:tcPr>
            <w:tcW w:type="dxa" w:w="6960"/>
            <w:vAlign w:val="center"/>
            <w:shd w:fill="F8FAFC"/>
            <w:tcMar>
              <w:top w:w="80" w:type="dxa"/>
              <w:bottom w:w="80" w:type="dxa"/>
              <w:start w:w="120" w:type="dxa"/>
              <w:end w:w="120" w:type="dxa"/>
            </w:tcMar>
          </w:tcPr>
          <w:p>
            <w:pPr>
              <w:pStyle w:val="TableText"/>
            </w:pPr>
            <w:r>
              <w:rPr>
                <w:b w:val="0"/>
                <w:rtl/>
              </w:rPr>
              <w:t>معرّف، اسم، هاتف، رسوم افتراضية، فعال. يحتفظ الطلب بنسخة رسومه.</w:t>
            </w:r>
          </w:p>
        </w:tc>
      </w:tr>
      <w:tr>
        <w:trPr>
          <w:cantSplit/>
        </w:trPr>
        <w:tc>
          <w:tcPr>
            <w:tcW w:type="dxa" w:w="2400"/>
            <w:vAlign w:val="center"/>
            <w:tcMar>
              <w:top w:w="80" w:type="dxa"/>
              <w:bottom w:w="80" w:type="dxa"/>
              <w:start w:w="120" w:type="dxa"/>
              <w:end w:w="120" w:type="dxa"/>
            </w:tcMar>
          </w:tcPr>
          <w:p>
            <w:pPr>
              <w:pStyle w:val="TableText"/>
            </w:pPr>
            <w:r>
              <w:rPr>
                <w:b w:val="0"/>
                <w:rtl w:val="0"/>
              </w:rPr>
              <w:t>Courier</w:t>
            </w:r>
          </w:p>
        </w:tc>
        <w:tc>
          <w:tcPr>
            <w:tcW w:type="dxa" w:w="6960"/>
            <w:vAlign w:val="center"/>
            <w:tcMar>
              <w:top w:w="80" w:type="dxa"/>
              <w:bottom w:w="80" w:type="dxa"/>
              <w:start w:w="120" w:type="dxa"/>
              <w:end w:w="120" w:type="dxa"/>
            </w:tcMar>
          </w:tcPr>
          <w:p>
            <w:pPr>
              <w:pStyle w:val="TableText"/>
            </w:pPr>
            <w:r>
              <w:rPr>
                <w:b w:val="0"/>
                <w:rtl/>
              </w:rPr>
              <w:t xml:space="preserve">معرّف، اسم، هاتف، عمولة افتراضية، فعال. الربط بحساب مستخدم في </w:t>
            </w:r>
            <w:r>
              <w:rPr>
                <w:b w:val="0"/>
                <w:rtl w:val="0"/>
              </w:rPr>
              <w:t>M2</w:t>
            </w:r>
            <w:r>
              <w:rPr>
                <w:b w:val="0"/>
                <w:rtl w:val="0"/>
              </w:rPr>
              <w:t>.</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DeliveryOrder</w:t>
            </w:r>
          </w:p>
        </w:tc>
        <w:tc>
          <w:tcPr>
            <w:tcW w:type="dxa" w:w="6960"/>
            <w:vAlign w:val="center"/>
            <w:shd w:fill="F8FAFC"/>
            <w:tcMar>
              <w:top w:w="80" w:type="dxa"/>
              <w:bottom w:w="80" w:type="dxa"/>
              <w:start w:w="120" w:type="dxa"/>
              <w:end w:w="120" w:type="dxa"/>
            </w:tcMar>
          </w:tcPr>
          <w:p>
            <w:pPr>
              <w:pStyle w:val="TableText"/>
            </w:pPr>
            <w:r>
              <w:rPr>
                <w:b w:val="0"/>
                <w:rtl/>
              </w:rPr>
              <w:t xml:space="preserve">رقم فريد، تاجر، مرجع خارجي، مستلم وهاتف وعنوان، مبلغ بضاعة، رسم مستلم، رسم تاجر، عمولة، حالة، </w:t>
            </w:r>
            <w:r>
              <w:rPr>
                <w:b w:val="0"/>
                <w:rtl w:val="0"/>
              </w:rPr>
              <w:t>RowVersion</w:t>
            </w:r>
            <w:r>
              <w:rPr>
                <w:b w:val="0"/>
                <w:rtl w:val="0"/>
              </w:rPr>
              <w:t>.</w:t>
            </w:r>
          </w:p>
        </w:tc>
      </w:tr>
      <w:tr>
        <w:trPr>
          <w:cantSplit/>
        </w:trPr>
        <w:tc>
          <w:tcPr>
            <w:tcW w:type="dxa" w:w="2400"/>
            <w:vAlign w:val="center"/>
            <w:tcMar>
              <w:top w:w="80" w:type="dxa"/>
              <w:bottom w:w="80" w:type="dxa"/>
              <w:start w:w="120" w:type="dxa"/>
              <w:end w:w="120" w:type="dxa"/>
            </w:tcMar>
          </w:tcPr>
          <w:p>
            <w:pPr>
              <w:pStyle w:val="TableText"/>
            </w:pPr>
            <w:r>
              <w:rPr>
                <w:b w:val="0"/>
                <w:rtl w:val="0"/>
              </w:rPr>
              <w:t>OrderAssignment</w:t>
            </w:r>
          </w:p>
        </w:tc>
        <w:tc>
          <w:tcPr>
            <w:tcW w:type="dxa" w:w="6960"/>
            <w:vAlign w:val="center"/>
            <w:tcMar>
              <w:top w:w="80" w:type="dxa"/>
              <w:bottom w:w="80" w:type="dxa"/>
              <w:start w:w="120" w:type="dxa"/>
              <w:end w:w="120" w:type="dxa"/>
            </w:tcMar>
          </w:tcPr>
          <w:p>
            <w:pPr>
              <w:pStyle w:val="TableText"/>
            </w:pPr>
            <w:r>
              <w:rPr>
                <w:b w:val="0"/>
                <w:rtl/>
              </w:rPr>
              <w:t>الطلب، المندوب، وقت البداية والنهاية، من أسند، سبب التغيير وإثبات الاستلام.</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OrderEvent</w:t>
            </w:r>
          </w:p>
        </w:tc>
        <w:tc>
          <w:tcPr>
            <w:tcW w:type="dxa" w:w="6960"/>
            <w:vAlign w:val="center"/>
            <w:shd w:fill="F8FAFC"/>
            <w:tcMar>
              <w:top w:w="80" w:type="dxa"/>
              <w:bottom w:w="80" w:type="dxa"/>
              <w:start w:w="120" w:type="dxa"/>
              <w:end w:w="120" w:type="dxa"/>
            </w:tcMar>
          </w:tcPr>
          <w:p>
            <w:pPr>
              <w:pStyle w:val="TableText"/>
            </w:pPr>
            <w:r>
              <w:rPr>
                <w:b w:val="0"/>
                <w:rtl/>
              </w:rPr>
              <w:t>الطلب، الحالة السابقة والجديدة، وقت الحدث والتسجيل، المستخدم والسبب.</w:t>
            </w:r>
          </w:p>
        </w:tc>
      </w:tr>
      <w:tr>
        <w:trPr>
          <w:cantSplit/>
        </w:trPr>
        <w:tc>
          <w:tcPr>
            <w:tcW w:type="dxa" w:w="2400"/>
            <w:vAlign w:val="center"/>
            <w:tcMar>
              <w:top w:w="80" w:type="dxa"/>
              <w:bottom w:w="80" w:type="dxa"/>
              <w:start w:w="120" w:type="dxa"/>
              <w:end w:w="120" w:type="dxa"/>
            </w:tcMar>
          </w:tcPr>
          <w:p>
            <w:pPr>
              <w:pStyle w:val="TableText"/>
            </w:pPr>
            <w:r>
              <w:rPr>
                <w:b w:val="0"/>
                <w:rtl w:val="0"/>
              </w:rPr>
              <w:t>DeliveryAttempt</w:t>
            </w:r>
          </w:p>
        </w:tc>
        <w:tc>
          <w:tcPr>
            <w:tcW w:type="dxa" w:w="6960"/>
            <w:vAlign w:val="center"/>
            <w:tcMar>
              <w:top w:w="80" w:type="dxa"/>
              <w:bottom w:w="80" w:type="dxa"/>
              <w:start w:w="120" w:type="dxa"/>
              <w:end w:w="120" w:type="dxa"/>
            </w:tcMar>
          </w:tcPr>
          <w:p>
            <w:pPr>
              <w:pStyle w:val="TableText"/>
            </w:pPr>
            <w:r>
              <w:rPr>
                <w:b w:val="0"/>
                <w:rtl/>
              </w:rPr>
              <w:t>الطلب، المندوب، النتيجة، سبب الفشل، وقت المحاولة وملاحظة.</w:t>
            </w:r>
          </w:p>
        </w:tc>
      </w:tr>
    </w:tbl>
    <w:p>
      <w:pPr>
        <w:spacing w:after="0" w:line="60" w:lineRule="exact" w:before="0"/>
      </w:pPr>
    </w:p>
    <w:p>
      <w:pPr>
        <w:pStyle w:val="Heading2"/>
      </w:pPr>
      <w:r>
        <w:rPr>
          <w:b w:val="0"/>
          <w:rtl/>
        </w:rPr>
        <w:t>العلاقات</w:t>
      </w:r>
    </w:p>
    <w:p>
      <w:pPr/>
      <w:r>
        <w:rPr>
          <w:b w:val="0"/>
          <w:rtl/>
        </w:rPr>
        <w:t>التاجر له طلبات كثيرة. الطلب له سجل إسنادات ومحاولات وأحداث كثيرة، لكن إسناد واحد فعال فقط. المندوب له إسنادات وتحصيلات متعددة.</w:t>
      </w:r>
    </w:p>
    <w:p>
      <w:pPr/>
      <w:r>
        <w:rPr>
          <w:b w:val="0"/>
          <w:rtl/>
        </w:rPr>
        <w:t>بيانات المستلم تحفظ داخل الطلب أولاً؛ لا حاجة لجدول عملاء يجمع أرقام المستلمين عبر جميع التجار. إضافة دفتر عناوين لاحقاً تكون ضمن نطاق التاجر وصلاحياته.</w:t>
      </w:r>
    </w:p>
    <w:p>
      <w:pPr>
        <w:pStyle w:val="Heading2"/>
      </w:pPr>
      <w:r>
        <w:rPr>
          <w:b w:val="0"/>
          <w:rtl/>
        </w:rPr>
        <w:t>قيود وفهارس</w:t>
      </w:r>
    </w:p>
    <w:p>
      <w:pPr>
        <w:pStyle w:val="BulletAR"/>
        <w:numPr>
          <w:ilvl w:val="0"/>
          <w:numId w:val="55"/>
        </w:numPr>
      </w:pPr>
      <w:r>
        <w:rPr>
          <w:b w:val="0"/>
          <w:rtl/>
        </w:rPr>
        <w:t>رقم الطلب الداخلي فريد. المرجع الخارجي فريد داخل التاجر عندما يكون موجوداً.</w:t>
      </w:r>
    </w:p>
    <w:p>
      <w:pPr>
        <w:pStyle w:val="BulletAR"/>
        <w:numPr>
          <w:ilvl w:val="0"/>
          <w:numId w:val="55"/>
        </w:numPr>
      </w:pPr>
      <w:r>
        <w:rPr>
          <w:b w:val="0"/>
          <w:rtl/>
        </w:rPr>
        <w:t>المفاتيح الخارجية تمنع ربط الطلب بتاجر أو مندوب غير موجود. التعطيل يحافظ على التاريخ.</w:t>
      </w:r>
    </w:p>
    <w:p>
      <w:pPr>
        <w:pStyle w:val="BulletAR"/>
        <w:numPr>
          <w:ilvl w:val="0"/>
          <w:numId w:val="55"/>
        </w:numPr>
      </w:pPr>
      <w:r>
        <w:rPr>
          <w:b w:val="0"/>
          <w:rtl/>
        </w:rPr>
        <w:t>فهارس بحسب الاستعلامات الفعلية: التاجر والتاريخ، المندوب والحالة، رقم الطلب.</w:t>
      </w:r>
    </w:p>
    <w:p>
      <w:pPr>
        <w:pStyle w:val="BulletAR"/>
        <w:numPr>
          <w:ilvl w:val="0"/>
          <w:numId w:val="55"/>
        </w:numPr>
      </w:pPr>
      <w:r>
        <w:rPr>
          <w:b w:val="0"/>
          <w:rtl/>
        </w:rPr>
        <w:t xml:space="preserve">لا يُسمح ببيانات طلب نقدي ناقصة أو رسوم سالبة. في </w:t>
      </w:r>
      <w:r>
        <w:rPr>
          <w:b w:val="0"/>
          <w:rtl w:val="0"/>
        </w:rPr>
        <w:t>M1</w:t>
      </w:r>
      <w:r>
        <w:rPr>
          <w:b w:val="0"/>
          <w:rtl/>
        </w:rPr>
        <w:t xml:space="preserve"> يجب أن يكون التحصيل المتوقع موجباً وألا يتجاوز رسم التاجر قيمة بضاعته.</w:t>
      </w:r>
    </w:p>
    <w:p>
      <w:pPr>
        <w:pStyle w:val="Heading1"/>
        <w:pageBreakBefore/>
        <w:spacing w:before="0"/>
      </w:pPr>
      <w:r>
        <w:rPr>
          <w:b w:val="0"/>
          <w:rtl/>
        </w:rPr>
        <w:t>قاعدة البيانات: المال وسلامة السجل</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400"/>
        <w:gridCol w:w="6960"/>
      </w:tblGrid>
      <w:tr>
        <w:trPr>
          <w:cantSplit/>
          <w:tblHeader/>
        </w:trPr>
        <w:tc>
          <w:tcPr>
            <w:tcW w:type="dxa" w:w="2400"/>
            <w:vAlign w:val="center"/>
            <w:shd w:fill="E8EEF5"/>
            <w:tcMar>
              <w:top w:w="80" w:type="dxa"/>
              <w:bottom w:w="80" w:type="dxa"/>
              <w:start w:w="120" w:type="dxa"/>
              <w:end w:w="120" w:type="dxa"/>
            </w:tcMar>
          </w:tcPr>
          <w:p>
            <w:pPr>
              <w:pStyle w:val="TableText"/>
            </w:pPr>
            <w:r>
              <w:rPr>
                <w:b/>
                <w:rtl/>
                <w:bCs/>
              </w:rPr>
              <w:t>الكيان</w:t>
            </w:r>
          </w:p>
        </w:tc>
        <w:tc>
          <w:tcPr>
            <w:tcW w:type="dxa" w:w="6960"/>
            <w:vAlign w:val="center"/>
            <w:shd w:fill="E8EEF5"/>
            <w:tcMar>
              <w:top w:w="80" w:type="dxa"/>
              <w:bottom w:w="80" w:type="dxa"/>
              <w:start w:w="120" w:type="dxa"/>
              <w:end w:w="120" w:type="dxa"/>
            </w:tcMar>
          </w:tcPr>
          <w:p>
            <w:pPr>
              <w:pStyle w:val="TableText"/>
            </w:pPr>
            <w:r>
              <w:rPr>
                <w:b/>
                <w:rtl/>
                <w:bCs/>
              </w:rPr>
              <w:t>الغرض</w:t>
            </w:r>
          </w:p>
        </w:tc>
      </w:tr>
      <w:tr>
        <w:trPr>
          <w:cantSplit/>
        </w:trPr>
        <w:tc>
          <w:tcPr>
            <w:tcW w:type="dxa" w:w="2400"/>
            <w:vAlign w:val="center"/>
            <w:tcMar>
              <w:top w:w="80" w:type="dxa"/>
              <w:bottom w:w="80" w:type="dxa"/>
              <w:start w:w="120" w:type="dxa"/>
              <w:end w:w="120" w:type="dxa"/>
            </w:tcMar>
          </w:tcPr>
          <w:p>
            <w:pPr>
              <w:pStyle w:val="TableText"/>
            </w:pPr>
            <w:r>
              <w:rPr>
                <w:b w:val="0"/>
                <w:rtl w:val="0"/>
              </w:rPr>
              <w:t>Collection</w:t>
            </w:r>
          </w:p>
        </w:tc>
        <w:tc>
          <w:tcPr>
            <w:tcW w:type="dxa" w:w="6960"/>
            <w:vAlign w:val="center"/>
            <w:tcMar>
              <w:top w:w="80" w:type="dxa"/>
              <w:bottom w:w="80" w:type="dxa"/>
              <w:start w:w="120" w:type="dxa"/>
              <w:end w:w="120" w:type="dxa"/>
            </w:tcMar>
          </w:tcPr>
          <w:p>
            <w:pPr>
              <w:pStyle w:val="TableText"/>
            </w:pPr>
            <w:r>
              <w:rPr>
                <w:b w:val="0"/>
                <w:rtl/>
              </w:rPr>
              <w:t xml:space="preserve">تحصيل واحد للطلب في </w:t>
            </w:r>
            <w:r>
              <w:rPr>
                <w:b w:val="0"/>
                <w:rtl w:val="0"/>
              </w:rPr>
              <w:t>M1</w:t>
            </w:r>
            <w:r>
              <w:rPr>
                <w:b w:val="0"/>
                <w:rtl/>
              </w:rPr>
              <w:t>، بقيمة ومندوب فعلي وتاريخ ومفتاح منع تكرار.</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CourierRemittance</w:t>
            </w:r>
          </w:p>
        </w:tc>
        <w:tc>
          <w:tcPr>
            <w:tcW w:type="dxa" w:w="6960"/>
            <w:vAlign w:val="center"/>
            <w:shd w:fill="F8FAFC"/>
            <w:tcMar>
              <w:top w:w="80" w:type="dxa"/>
              <w:bottom w:w="80" w:type="dxa"/>
              <w:start w:w="120" w:type="dxa"/>
              <w:end w:w="120" w:type="dxa"/>
            </w:tcMar>
          </w:tcPr>
          <w:p>
            <w:pPr>
              <w:pStyle w:val="TableText"/>
            </w:pPr>
            <w:r>
              <w:rPr>
                <w:b w:val="0"/>
                <w:rtl/>
              </w:rPr>
              <w:t>توريد مؤكد: مندوب، مبلغ، مستلم، صندوق، وقت وإثبات.</w:t>
            </w:r>
          </w:p>
        </w:tc>
      </w:tr>
      <w:tr>
        <w:trPr>
          <w:cantSplit/>
        </w:trPr>
        <w:tc>
          <w:tcPr>
            <w:tcW w:type="dxa" w:w="2400"/>
            <w:vAlign w:val="center"/>
            <w:tcMar>
              <w:top w:w="80" w:type="dxa"/>
              <w:bottom w:w="80" w:type="dxa"/>
              <w:start w:w="120" w:type="dxa"/>
              <w:end w:w="120" w:type="dxa"/>
            </w:tcMar>
          </w:tcPr>
          <w:p>
            <w:pPr>
              <w:pStyle w:val="TableText"/>
            </w:pPr>
            <w:r>
              <w:rPr>
                <w:b w:val="0"/>
                <w:rtl w:val="0"/>
              </w:rPr>
              <w:t>RemittanceAllocation</w:t>
            </w:r>
          </w:p>
        </w:tc>
        <w:tc>
          <w:tcPr>
            <w:tcW w:type="dxa" w:w="6960"/>
            <w:vAlign w:val="center"/>
            <w:tcMar>
              <w:top w:w="80" w:type="dxa"/>
              <w:bottom w:w="80" w:type="dxa"/>
              <w:start w:w="120" w:type="dxa"/>
              <w:end w:w="120" w:type="dxa"/>
            </w:tcMar>
          </w:tcPr>
          <w:p>
            <w:pPr>
              <w:pStyle w:val="TableText"/>
            </w:pPr>
            <w:r>
              <w:rPr>
                <w:b w:val="0"/>
                <w:rtl/>
              </w:rPr>
              <w:t>توزيع مبلغ التوريد على تحصيلات؛ مجموع التخصيصات لا يتجاوز التوريد أو التحصيل.</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MerchantAccrual</w:t>
            </w:r>
          </w:p>
        </w:tc>
        <w:tc>
          <w:tcPr>
            <w:tcW w:type="dxa" w:w="6960"/>
            <w:vAlign w:val="center"/>
            <w:shd w:fill="F8FAFC"/>
            <w:tcMar>
              <w:top w:w="80" w:type="dxa"/>
              <w:bottom w:w="80" w:type="dxa"/>
              <w:start w:w="120" w:type="dxa"/>
              <w:end w:w="120" w:type="dxa"/>
            </w:tcMar>
          </w:tcPr>
          <w:p>
            <w:pPr>
              <w:pStyle w:val="TableText"/>
            </w:pPr>
            <w:r>
              <w:rPr>
                <w:b w:val="0"/>
                <w:rtl/>
              </w:rPr>
              <w:t>استحقاق التاجر ورسم الشركة الناتجان عن الطلب؛ مع رابط للتصحيح إن وجد.</w:t>
            </w:r>
          </w:p>
        </w:tc>
      </w:tr>
      <w:tr>
        <w:trPr>
          <w:cantSplit/>
        </w:trPr>
        <w:tc>
          <w:tcPr>
            <w:tcW w:type="dxa" w:w="2400"/>
            <w:vAlign w:val="center"/>
            <w:tcMar>
              <w:top w:w="80" w:type="dxa"/>
              <w:bottom w:w="80" w:type="dxa"/>
              <w:start w:w="120" w:type="dxa"/>
              <w:end w:w="120" w:type="dxa"/>
            </w:tcMar>
          </w:tcPr>
          <w:p>
            <w:pPr>
              <w:pStyle w:val="TableText"/>
            </w:pPr>
            <w:r>
              <w:rPr>
                <w:b w:val="0"/>
                <w:rtl w:val="0"/>
              </w:rPr>
              <w:t>MerchantSettlement / Line</w:t>
            </w:r>
          </w:p>
        </w:tc>
        <w:tc>
          <w:tcPr>
            <w:tcW w:type="dxa" w:w="6960"/>
            <w:vAlign w:val="center"/>
            <w:tcMar>
              <w:top w:w="80" w:type="dxa"/>
              <w:bottom w:w="80" w:type="dxa"/>
              <w:start w:w="120" w:type="dxa"/>
              <w:end w:w="120" w:type="dxa"/>
            </w:tcMar>
          </w:tcPr>
          <w:p>
            <w:pPr>
              <w:pStyle w:val="TableText"/>
            </w:pPr>
            <w:r>
              <w:rPr>
                <w:b w:val="0"/>
                <w:rtl/>
              </w:rPr>
              <w:t>رأس التسوية وبنود الاستحقاقات المثبتة وقت الاعتماد.</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MerchantPayout</w:t>
            </w:r>
          </w:p>
        </w:tc>
        <w:tc>
          <w:tcPr>
            <w:tcW w:type="dxa" w:w="6960"/>
            <w:vAlign w:val="center"/>
            <w:shd w:fill="F8FAFC"/>
            <w:tcMar>
              <w:top w:w="80" w:type="dxa"/>
              <w:bottom w:w="80" w:type="dxa"/>
              <w:start w:w="120" w:type="dxa"/>
              <w:end w:w="120" w:type="dxa"/>
            </w:tcMar>
          </w:tcPr>
          <w:p>
            <w:pPr>
              <w:pStyle w:val="TableText"/>
            </w:pPr>
            <w:r>
              <w:rPr>
                <w:b w:val="0"/>
                <w:rtl/>
              </w:rPr>
              <w:t>مبلغ دفع فعلي مرتبط بالتسوية، مع وسيلة الدفع ومرجع فريد وإثبات.</w:t>
            </w:r>
          </w:p>
        </w:tc>
      </w:tr>
      <w:tr>
        <w:trPr>
          <w:cantSplit/>
        </w:trPr>
        <w:tc>
          <w:tcPr>
            <w:tcW w:type="dxa" w:w="2400"/>
            <w:vAlign w:val="center"/>
            <w:tcMar>
              <w:top w:w="80" w:type="dxa"/>
              <w:bottom w:w="80" w:type="dxa"/>
              <w:start w:w="120" w:type="dxa"/>
              <w:end w:w="120" w:type="dxa"/>
            </w:tcMar>
          </w:tcPr>
          <w:p>
            <w:pPr>
              <w:pStyle w:val="TableText"/>
            </w:pPr>
            <w:r>
              <w:rPr>
                <w:b w:val="0"/>
                <w:rtl w:val="0"/>
              </w:rPr>
              <w:t>CourierCommission / Payment</w:t>
            </w:r>
          </w:p>
        </w:tc>
        <w:tc>
          <w:tcPr>
            <w:tcW w:type="dxa" w:w="6960"/>
            <w:vAlign w:val="center"/>
            <w:tcMar>
              <w:top w:w="80" w:type="dxa"/>
              <w:bottom w:w="80" w:type="dxa"/>
              <w:start w:w="120" w:type="dxa"/>
              <w:end w:w="120" w:type="dxa"/>
            </w:tcMar>
          </w:tcPr>
          <w:p>
            <w:pPr>
              <w:pStyle w:val="TableText"/>
            </w:pPr>
            <w:r>
              <w:rPr>
                <w:b w:val="0"/>
                <w:rtl/>
              </w:rPr>
              <w:t>استحقاق عمولة الطلب ثم ما دفع منها، منفصلان عن عهدة التحصيل.</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CashMovement / Expense</w:t>
            </w:r>
          </w:p>
        </w:tc>
        <w:tc>
          <w:tcPr>
            <w:tcW w:type="dxa" w:w="6960"/>
            <w:vAlign w:val="center"/>
            <w:shd w:fill="F8FAFC"/>
            <w:tcMar>
              <w:top w:w="80" w:type="dxa"/>
              <w:bottom w:w="80" w:type="dxa"/>
              <w:start w:w="120" w:type="dxa"/>
              <w:end w:w="120" w:type="dxa"/>
            </w:tcMar>
          </w:tcPr>
          <w:p>
            <w:pPr>
              <w:pStyle w:val="TableText"/>
            </w:pPr>
            <w:r>
              <w:rPr>
                <w:b w:val="0"/>
                <w:rtl/>
              </w:rPr>
              <w:t>حركة صندوق ناتجة عن مصدر موثق؛ المصروف له تصنيف وسبب واعتماد.</w:t>
            </w:r>
          </w:p>
        </w:tc>
      </w:tr>
      <w:tr>
        <w:trPr>
          <w:cantSplit/>
        </w:trPr>
        <w:tc>
          <w:tcPr>
            <w:tcW w:type="dxa" w:w="2400"/>
            <w:vAlign w:val="center"/>
            <w:tcMar>
              <w:top w:w="80" w:type="dxa"/>
              <w:bottom w:w="80" w:type="dxa"/>
              <w:start w:w="120" w:type="dxa"/>
              <w:end w:w="120" w:type="dxa"/>
            </w:tcMar>
          </w:tcPr>
          <w:p>
            <w:pPr>
              <w:pStyle w:val="TableText"/>
            </w:pPr>
            <w:r>
              <w:rPr>
                <w:b w:val="0"/>
                <w:rtl w:val="0"/>
              </w:rPr>
              <w:t>Adjustment / AuditEvent</w:t>
            </w:r>
          </w:p>
        </w:tc>
        <w:tc>
          <w:tcPr>
            <w:tcW w:type="dxa" w:w="6960"/>
            <w:vAlign w:val="center"/>
            <w:tcMar>
              <w:top w:w="80" w:type="dxa"/>
              <w:bottom w:w="80" w:type="dxa"/>
              <w:start w:w="120" w:type="dxa"/>
              <w:end w:w="120" w:type="dxa"/>
            </w:tcMar>
          </w:tcPr>
          <w:p>
            <w:pPr>
              <w:pStyle w:val="TableText"/>
            </w:pPr>
            <w:r>
              <w:rPr>
                <w:b w:val="0"/>
                <w:rtl/>
              </w:rPr>
              <w:t>عكس أو تصحيح مع رابط الأصل، وهوية المنفذ والمعتمد وأثر التغيير.</w:t>
            </w:r>
          </w:p>
        </w:tc>
      </w:tr>
    </w:tbl>
    <w:p>
      <w:pPr>
        <w:spacing w:after="0" w:line="60" w:lineRule="exact" w:before="0"/>
      </w:pPr>
    </w:p>
    <w:p>
      <w:pPr>
        <w:pStyle w:val="Heading2"/>
      </w:pPr>
      <w:r>
        <w:rPr>
          <w:b w:val="0"/>
          <w:rtl/>
        </w:rPr>
        <w:t>قرارات تمنع الأخطاء</w:t>
      </w:r>
    </w:p>
    <w:p>
      <w:pPr/>
      <w:r>
        <w:rPr>
          <w:b w:val="0"/>
          <w:rtl/>
        </w:rPr>
        <w:t xml:space="preserve">استخدم </w:t>
      </w:r>
      <w:r>
        <w:rPr>
          <w:b w:val="0"/>
          <w:rtl w:val="0"/>
        </w:rPr>
        <w:t>decimal</w:t>
      </w:r>
      <w:r>
        <w:rPr>
          <w:b w:val="0"/>
          <w:rtl/>
        </w:rPr>
        <w:t xml:space="preserve"> للأموال، مثلاً </w:t>
      </w:r>
      <w:r>
        <w:rPr>
          <w:b w:val="0"/>
          <w:rtl w:val="0"/>
        </w:rPr>
        <w:t>decimal</w:t>
      </w:r>
      <w:r>
        <w:rPr>
          <w:b w:val="0"/>
          <w:rtl/>
        </w:rPr>
        <w:t>(18,3) للمبالغ المعروضة في المشروع، و</w:t>
      </w:r>
      <w:r>
        <w:rPr>
          <w:b w:val="0"/>
          <w:rtl w:val="0"/>
        </w:rPr>
        <w:t>decimal</w:t>
      </w:r>
      <w:r>
        <w:rPr>
          <w:b w:val="0"/>
          <w:rtl/>
        </w:rPr>
        <w:t xml:space="preserve">(18,6) للحساب الوسيط عند الحاجة. ثبّت قاعدة التقريب عند حفظ المبلغ النهائي واختبرها. لا تستخدم </w:t>
      </w:r>
      <w:r>
        <w:rPr>
          <w:b w:val="0"/>
          <w:rtl w:val="0"/>
        </w:rPr>
        <w:t>float</w:t>
      </w:r>
      <w:r>
        <w:rPr>
          <w:b w:val="0"/>
          <w:rtl/>
        </w:rPr>
        <w:t xml:space="preserve"> أو </w:t>
      </w:r>
      <w:r>
        <w:rPr>
          <w:b w:val="0"/>
          <w:rtl w:val="0"/>
        </w:rPr>
        <w:t>double</w:t>
      </w:r>
      <w:r>
        <w:rPr>
          <w:b w:val="0"/>
          <w:rtl/>
        </w:rPr>
        <w:t xml:space="preserve"> للأرصدة.</w:t>
      </w:r>
    </w:p>
    <w:p>
      <w:pPr/>
      <w:r>
        <w:rPr>
          <w:b w:val="0"/>
          <w:rtl/>
        </w:rPr>
        <w:t>الطلب والتحصيل والاستحقاقات والأحداث تحفظ معاً داخل معاملة قاعدة بيانات واحدة. التوريد وتخصيصاته وحركة الصندوق كذلك؛ والدفع وحركة الصندوق كذلك. المعاملة تمنع حفظ نصف العملية [م2].</w:t>
      </w:r>
    </w:p>
    <w:p>
      <w:pPr/>
      <w:r>
        <w:rPr>
          <w:b w:val="0"/>
          <w:rtl/>
        </w:rPr>
        <w:t>الأرصدة تحسب من الحركات الأصلية ولا تُعدّل يدوياً. أي ملخص مخزّن مشتق يجب أن يطابقها. القيد المنشور لا يُحذف أو يُستبدل؛ يعكس بحركة مرتبطة.</w:t>
      </w:r>
    </w:p>
    <w:p>
      <w:pPr/>
      <w:r>
        <w:rPr>
          <w:b w:val="0"/>
          <w:rtl/>
        </w:rPr>
        <w:t xml:space="preserve">أضف قيوداً فريدة لمفاتيح منع التكرار ومصادر الحركات. استخدم </w:t>
      </w:r>
      <w:r>
        <w:rPr>
          <w:b w:val="0"/>
          <w:rtl w:val="0"/>
        </w:rPr>
        <w:t>RowVersion</w:t>
      </w:r>
      <w:r>
        <w:rPr>
          <w:b w:val="0"/>
          <w:rtl/>
        </w:rPr>
        <w:t xml:space="preserve"> ورسالة تعارض عند التعديل المتزامن [م3]، مع قفل/عزل مناسب داخل المعاملة لتخصيص الرصيد؛ القراءة ثم الحفظ وحدهما لا يمنعان التخصيص المزدوج.</w:t>
      </w:r>
    </w:p>
    <w:p>
      <w:pPr>
        <w:pStyle w:val="Heading1"/>
        <w:pageBreakBefore/>
        <w:spacing w:before="0"/>
      </w:pPr>
      <w:r>
        <w:rPr>
          <w:b w:val="0"/>
          <w:rtl/>
        </w:rPr>
        <w:t>البنية التقنية وقرارات التنفيذ</w:t>
      </w:r>
    </w:p>
    <w:p>
      <w:pPr>
        <w:pStyle w:val="Heading2"/>
      </w:pPr>
      <w:r>
        <w:rPr>
          <w:b w:val="0"/>
          <w:rtl/>
        </w:rPr>
        <w:t>مسار يناسب مستواك الحالي</w:t>
      </w:r>
    </w:p>
    <w:p>
      <w:pPr/>
      <w:r>
        <w:rPr>
          <w:b w:val="0"/>
          <w:rtl/>
        </w:rPr>
        <w:t xml:space="preserve">ارسم </w:t>
      </w:r>
      <w:r>
        <w:rPr>
          <w:b w:val="0"/>
          <w:rtl w:val="0"/>
        </w:rPr>
        <w:t>ERD</w:t>
      </w:r>
      <w:r>
        <w:rPr>
          <w:b w:val="0"/>
          <w:rtl/>
        </w:rPr>
        <w:t xml:space="preserve">، اكتب </w:t>
      </w:r>
      <w:r>
        <w:rPr>
          <w:b w:val="0"/>
          <w:rtl w:val="0"/>
        </w:rPr>
        <w:t>SQL</w:t>
      </w:r>
      <w:r>
        <w:rPr>
          <w:b w:val="0"/>
          <w:rtl/>
        </w:rPr>
        <w:t xml:space="preserve"> للجداول والقيود، ثم استخدم </w:t>
      </w:r>
      <w:r>
        <w:rPr>
          <w:b w:val="0"/>
          <w:rtl w:val="0"/>
        </w:rPr>
        <w:t>EF Core</w:t>
      </w:r>
      <w:r>
        <w:rPr>
          <w:b w:val="0"/>
          <w:rtl/>
        </w:rPr>
        <w:t xml:space="preserve"> لعمل </w:t>
      </w:r>
      <w:r>
        <w:rPr>
          <w:b w:val="0"/>
          <w:rtl w:val="0"/>
        </w:rPr>
        <w:t>Reverse Engineering</w:t>
      </w:r>
      <w:r>
        <w:rPr>
          <w:b w:val="0"/>
          <w:rtl/>
        </w:rPr>
        <w:t xml:space="preserve"> إلى الكلاسات. ضع قواعد العمل في طبقة مستقلة عن الكلاسات المولدة كي لا تضيع عند إعادة التوليد. اعتمد سكربتات </w:t>
      </w:r>
      <w:r>
        <w:rPr>
          <w:b w:val="0"/>
          <w:rtl w:val="0"/>
        </w:rPr>
        <w:t>SQL</w:t>
      </w:r>
      <w:r>
        <w:rPr>
          <w:b w:val="0"/>
          <w:rtl/>
        </w:rPr>
        <w:t xml:space="preserve"> مرقمة كمصدر تغييرات المخطط، ولا تخلطها عشوائياً مع </w:t>
      </w:r>
      <w:r>
        <w:rPr>
          <w:b w:val="0"/>
          <w:rtl w:val="0"/>
        </w:rPr>
        <w:t>Migrations</w:t>
      </w:r>
      <w:r>
        <w:rPr>
          <w:b w:val="0"/>
          <w:rtl w:val="0"/>
        </w:rPr>
        <w:t>.</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400"/>
        <w:gridCol w:w="6960"/>
      </w:tblGrid>
      <w:tr>
        <w:trPr>
          <w:cantSplit/>
          <w:tblHeader/>
        </w:trPr>
        <w:tc>
          <w:tcPr>
            <w:tcW w:type="dxa" w:w="2400"/>
            <w:vAlign w:val="center"/>
            <w:shd w:fill="E8EEF5"/>
            <w:tcMar>
              <w:top w:w="80" w:type="dxa"/>
              <w:bottom w:w="80" w:type="dxa"/>
              <w:start w:w="120" w:type="dxa"/>
              <w:end w:w="120" w:type="dxa"/>
            </w:tcMar>
          </w:tcPr>
          <w:p>
            <w:pPr>
              <w:pStyle w:val="TableText"/>
            </w:pPr>
            <w:r>
              <w:rPr>
                <w:b/>
                <w:rtl/>
                <w:bCs/>
              </w:rPr>
              <w:t>الجزء</w:t>
            </w:r>
          </w:p>
        </w:tc>
        <w:tc>
          <w:tcPr>
            <w:tcW w:type="dxa" w:w="6960"/>
            <w:vAlign w:val="center"/>
            <w:shd w:fill="E8EEF5"/>
            <w:tcMar>
              <w:top w:w="80" w:type="dxa"/>
              <w:bottom w:w="80" w:type="dxa"/>
              <w:start w:w="120" w:type="dxa"/>
              <w:end w:w="120" w:type="dxa"/>
            </w:tcMar>
          </w:tcPr>
          <w:p>
            <w:pPr>
              <w:pStyle w:val="TableText"/>
            </w:pPr>
            <w:r>
              <w:rPr>
                <w:b/>
                <w:rtl/>
                <w:bCs/>
              </w:rPr>
              <w:t>القرار المقترح</w:t>
            </w:r>
          </w:p>
        </w:tc>
      </w:tr>
      <w:tr>
        <w:trPr>
          <w:cantSplit/>
        </w:trPr>
        <w:tc>
          <w:tcPr>
            <w:tcW w:type="dxa" w:w="2400"/>
            <w:vAlign w:val="center"/>
            <w:tcMar>
              <w:top w:w="80" w:type="dxa"/>
              <w:bottom w:w="80" w:type="dxa"/>
              <w:start w:w="120" w:type="dxa"/>
              <w:end w:w="120" w:type="dxa"/>
            </w:tcMar>
          </w:tcPr>
          <w:p>
            <w:pPr>
              <w:pStyle w:val="TableText"/>
            </w:pPr>
            <w:r>
              <w:rPr>
                <w:b w:val="0"/>
                <w:rtl/>
              </w:rPr>
              <w:t>الخادم</w:t>
            </w:r>
          </w:p>
        </w:tc>
        <w:tc>
          <w:tcPr>
            <w:tcW w:type="dxa" w:w="6960"/>
            <w:vAlign w:val="center"/>
            <w:tcMar>
              <w:top w:w="80" w:type="dxa"/>
              <w:bottom w:w="80" w:type="dxa"/>
              <w:start w:w="120" w:type="dxa"/>
              <w:end w:w="120" w:type="dxa"/>
            </w:tcMar>
          </w:tcPr>
          <w:p>
            <w:pPr>
              <w:pStyle w:val="TableText"/>
            </w:pPr>
            <w:r>
              <w:rPr>
                <w:b w:val="0"/>
                <w:rtl w:val="0"/>
              </w:rPr>
              <w:t>ASP.NET Core Web API</w:t>
            </w:r>
            <w:r>
              <w:rPr>
                <w:b w:val="0"/>
                <w:rtl/>
              </w:rPr>
              <w:t>؛ مشروع جديد على .</w:t>
            </w:r>
            <w:r>
              <w:rPr>
                <w:b w:val="0"/>
                <w:rtl w:val="0"/>
              </w:rPr>
              <w:t>NET 10</w:t>
            </w:r>
            <w:r>
              <w:rPr>
                <w:b w:val="0"/>
                <w:rtl/>
              </w:rPr>
              <w:t xml:space="preserve"> و</w:t>
            </w:r>
            <w:r>
              <w:rPr>
                <w:b w:val="0"/>
                <w:rtl w:val="0"/>
              </w:rPr>
              <w:t>EF Core 10</w:t>
            </w:r>
            <w:r>
              <w:rPr>
                <w:b w:val="0"/>
                <w:rtl w:val="0"/>
              </w:rPr>
              <w:t>.</w:t>
            </w:r>
          </w:p>
        </w:tc>
      </w:tr>
      <w:tr>
        <w:trPr>
          <w:cantSplit/>
        </w:trPr>
        <w:tc>
          <w:tcPr>
            <w:tcW w:type="dxa" w:w="2400"/>
            <w:vAlign w:val="center"/>
            <w:shd w:fill="F8FAFC"/>
            <w:tcMar>
              <w:top w:w="80" w:type="dxa"/>
              <w:bottom w:w="80" w:type="dxa"/>
              <w:start w:w="120" w:type="dxa"/>
              <w:end w:w="120" w:type="dxa"/>
            </w:tcMar>
          </w:tcPr>
          <w:p>
            <w:pPr>
              <w:pStyle w:val="TableText"/>
            </w:pPr>
            <w:r>
              <w:rPr>
                <w:b w:val="0"/>
                <w:rtl/>
              </w:rPr>
              <w:t>البيانات</w:t>
            </w:r>
          </w:p>
        </w:tc>
        <w:tc>
          <w:tcPr>
            <w:tcW w:type="dxa" w:w="6960"/>
            <w:vAlign w:val="center"/>
            <w:shd w:fill="F8FAFC"/>
            <w:tcMar>
              <w:top w:w="80" w:type="dxa"/>
              <w:bottom w:w="80" w:type="dxa"/>
              <w:start w:w="120" w:type="dxa"/>
              <w:end w:w="120" w:type="dxa"/>
            </w:tcMar>
          </w:tcPr>
          <w:p>
            <w:pPr>
              <w:pStyle w:val="TableText"/>
            </w:pPr>
            <w:r>
              <w:rPr>
                <w:b w:val="0"/>
                <w:rtl w:val="0"/>
              </w:rPr>
              <w:t>SQL Server</w:t>
            </w:r>
            <w:r>
              <w:rPr>
                <w:b w:val="0"/>
                <w:rtl/>
              </w:rPr>
              <w:t xml:space="preserve">؛ </w:t>
            </w:r>
            <w:r>
              <w:rPr>
                <w:b w:val="0"/>
                <w:rtl w:val="0"/>
              </w:rPr>
              <w:t>EF Core</w:t>
            </w:r>
            <w:r>
              <w:rPr>
                <w:b w:val="0"/>
                <w:rtl/>
              </w:rPr>
              <w:t xml:space="preserve"> للعمليات المعتادة، </w:t>
            </w:r>
            <w:r>
              <w:rPr>
                <w:b w:val="0"/>
                <w:rtl w:val="0"/>
              </w:rPr>
              <w:t>SQL</w:t>
            </w:r>
            <w:r>
              <w:rPr>
                <w:b w:val="0"/>
                <w:rtl/>
              </w:rPr>
              <w:t xml:space="preserve"> مباشر عند حاجة مقاسة فقط.</w:t>
            </w:r>
          </w:p>
        </w:tc>
      </w:tr>
      <w:tr>
        <w:trPr>
          <w:cantSplit/>
        </w:trPr>
        <w:tc>
          <w:tcPr>
            <w:tcW w:type="dxa" w:w="2400"/>
            <w:vAlign w:val="center"/>
            <w:tcMar>
              <w:top w:w="80" w:type="dxa"/>
              <w:bottom w:w="80" w:type="dxa"/>
              <w:start w:w="120" w:type="dxa"/>
              <w:end w:w="120" w:type="dxa"/>
            </w:tcMar>
          </w:tcPr>
          <w:p>
            <w:pPr>
              <w:pStyle w:val="TableText"/>
            </w:pPr>
            <w:r>
              <w:rPr>
                <w:b w:val="0"/>
                <w:rtl/>
              </w:rPr>
              <w:t>الواجهة</w:t>
            </w:r>
          </w:p>
        </w:tc>
        <w:tc>
          <w:tcPr>
            <w:tcW w:type="dxa" w:w="6960"/>
            <w:vAlign w:val="center"/>
            <w:tcMar>
              <w:top w:w="80" w:type="dxa"/>
              <w:bottom w:w="80" w:type="dxa"/>
              <w:start w:w="120" w:type="dxa"/>
              <w:end w:w="120" w:type="dxa"/>
            </w:tcMar>
          </w:tcPr>
          <w:p>
            <w:pPr>
              <w:pStyle w:val="TableText"/>
            </w:pPr>
            <w:r>
              <w:rPr>
                <w:b w:val="0"/>
                <w:rtl w:val="0"/>
              </w:rPr>
              <w:t>React</w:t>
            </w:r>
            <w:r>
              <w:rPr>
                <w:b w:val="0"/>
                <w:rtl/>
              </w:rPr>
              <w:t xml:space="preserve"> بسيط ومتجاوب بالعربية؛ ابدأ بصفحات قليلة واضحة.</w:t>
            </w:r>
          </w:p>
        </w:tc>
      </w:tr>
      <w:tr>
        <w:trPr>
          <w:cantSplit/>
        </w:trPr>
        <w:tc>
          <w:tcPr>
            <w:tcW w:type="dxa" w:w="2400"/>
            <w:vAlign w:val="center"/>
            <w:shd w:fill="F8FAFC"/>
            <w:tcMar>
              <w:top w:w="80" w:type="dxa"/>
              <w:bottom w:w="80" w:type="dxa"/>
              <w:start w:w="120" w:type="dxa"/>
              <w:end w:w="120" w:type="dxa"/>
            </w:tcMar>
          </w:tcPr>
          <w:p>
            <w:pPr>
              <w:pStyle w:val="TableText"/>
            </w:pPr>
            <w:r>
              <w:rPr>
                <w:b w:val="0"/>
                <w:rtl/>
              </w:rPr>
              <w:t>التقسيم</w:t>
            </w:r>
          </w:p>
        </w:tc>
        <w:tc>
          <w:tcPr>
            <w:tcW w:type="dxa" w:w="6960"/>
            <w:vAlign w:val="center"/>
            <w:shd w:fill="F8FAFC"/>
            <w:tcMar>
              <w:top w:w="80" w:type="dxa"/>
              <w:bottom w:w="80" w:type="dxa"/>
              <w:start w:w="120" w:type="dxa"/>
              <w:end w:w="120" w:type="dxa"/>
            </w:tcMar>
          </w:tcPr>
          <w:p>
            <w:pPr>
              <w:pStyle w:val="TableText"/>
            </w:pPr>
            <w:r>
              <w:rPr>
                <w:b w:val="0"/>
                <w:rtl w:val="0"/>
              </w:rPr>
              <w:t>API</w:t>
            </w:r>
            <w:r>
              <w:rPr>
                <w:b w:val="0"/>
                <w:rtl/>
              </w:rPr>
              <w:t xml:space="preserve">، </w:t>
            </w:r>
            <w:r>
              <w:rPr>
                <w:b w:val="0"/>
                <w:rtl w:val="0"/>
              </w:rPr>
              <w:t>Application</w:t>
            </w:r>
            <w:r>
              <w:rPr>
                <w:b w:val="0"/>
                <w:rtl/>
              </w:rPr>
              <w:t xml:space="preserve">، </w:t>
            </w:r>
            <w:r>
              <w:rPr>
                <w:b w:val="0"/>
                <w:rtl w:val="0"/>
              </w:rPr>
              <w:t>Domain</w:t>
            </w:r>
            <w:r>
              <w:rPr>
                <w:b w:val="0"/>
                <w:rtl/>
              </w:rPr>
              <w:t xml:space="preserve">، </w:t>
            </w:r>
            <w:r>
              <w:rPr>
                <w:b w:val="0"/>
                <w:rtl w:val="0"/>
              </w:rPr>
              <w:t>Infrastructure</w:t>
            </w:r>
            <w:r>
              <w:rPr>
                <w:b w:val="0"/>
                <w:rtl/>
              </w:rPr>
              <w:t xml:space="preserve">، </w:t>
            </w:r>
            <w:r>
              <w:rPr>
                <w:b w:val="0"/>
                <w:rtl w:val="0"/>
              </w:rPr>
              <w:t>Tests</w:t>
            </w:r>
            <w:r>
              <w:rPr>
                <w:b w:val="0"/>
                <w:rtl/>
              </w:rPr>
              <w:t xml:space="preserve"> داخل تطبيق واحد.</w:t>
            </w:r>
          </w:p>
        </w:tc>
      </w:tr>
      <w:tr>
        <w:trPr>
          <w:cantSplit/>
        </w:trPr>
        <w:tc>
          <w:tcPr>
            <w:tcW w:type="dxa" w:w="2400"/>
            <w:vAlign w:val="center"/>
            <w:tcMar>
              <w:top w:w="80" w:type="dxa"/>
              <w:bottom w:w="80" w:type="dxa"/>
              <w:start w:w="120" w:type="dxa"/>
              <w:end w:w="120" w:type="dxa"/>
            </w:tcMar>
          </w:tcPr>
          <w:p>
            <w:pPr>
              <w:pStyle w:val="TableText"/>
            </w:pPr>
            <w:r>
              <w:rPr>
                <w:b w:val="0"/>
                <w:rtl/>
              </w:rPr>
              <w:t>التوثيق</w:t>
            </w:r>
          </w:p>
        </w:tc>
        <w:tc>
          <w:tcPr>
            <w:tcW w:type="dxa" w:w="6960"/>
            <w:vAlign w:val="center"/>
            <w:tcMar>
              <w:top w:w="80" w:type="dxa"/>
              <w:bottom w:w="80" w:type="dxa"/>
              <w:start w:w="120" w:type="dxa"/>
              <w:end w:w="120" w:type="dxa"/>
            </w:tcMar>
          </w:tcPr>
          <w:p>
            <w:pPr>
              <w:pStyle w:val="TableText"/>
            </w:pPr>
            <w:r>
              <w:rPr>
                <w:b w:val="0"/>
                <w:rtl w:val="0"/>
              </w:rPr>
              <w:t>OpenAPI</w:t>
            </w:r>
            <w:r>
              <w:rPr>
                <w:b w:val="0"/>
                <w:rtl/>
              </w:rPr>
              <w:t xml:space="preserve">، ملف </w:t>
            </w:r>
            <w:r>
              <w:rPr>
                <w:b w:val="0"/>
                <w:rtl w:val="0"/>
              </w:rPr>
              <w:t>README</w:t>
            </w:r>
            <w:r>
              <w:rPr>
                <w:b w:val="0"/>
                <w:rtl/>
              </w:rPr>
              <w:t>، بيانات تجريبية وسكربت إعداد قاعدة البيانات.</w:t>
            </w:r>
          </w:p>
        </w:tc>
      </w:tr>
      <w:tr>
        <w:trPr>
          <w:cantSplit/>
        </w:trPr>
        <w:tc>
          <w:tcPr>
            <w:tcW w:type="dxa" w:w="2400"/>
            <w:vAlign w:val="center"/>
            <w:shd w:fill="F8FAFC"/>
            <w:tcMar>
              <w:top w:w="80" w:type="dxa"/>
              <w:bottom w:w="80" w:type="dxa"/>
              <w:start w:w="120" w:type="dxa"/>
              <w:end w:w="120" w:type="dxa"/>
            </w:tcMar>
          </w:tcPr>
          <w:p>
            <w:pPr>
              <w:pStyle w:val="TableText"/>
            </w:pPr>
            <w:r>
              <w:rPr>
                <w:b w:val="0"/>
                <w:rtl/>
              </w:rPr>
              <w:t>الهوية</w:t>
            </w:r>
          </w:p>
        </w:tc>
        <w:tc>
          <w:tcPr>
            <w:tcW w:type="dxa" w:w="6960"/>
            <w:vAlign w:val="center"/>
            <w:shd w:fill="F8FAFC"/>
            <w:tcMar>
              <w:top w:w="80" w:type="dxa"/>
              <w:bottom w:w="80" w:type="dxa"/>
              <w:start w:w="120" w:type="dxa"/>
              <w:end w:w="120" w:type="dxa"/>
            </w:tcMar>
          </w:tcPr>
          <w:p>
            <w:pPr>
              <w:pStyle w:val="TableText"/>
            </w:pPr>
            <w:r>
              <w:rPr>
                <w:b w:val="0"/>
                <w:rtl w:val="0"/>
              </w:rPr>
              <w:t>ASP.NET Core Identity</w:t>
            </w:r>
            <w:r>
              <w:rPr>
                <w:b w:val="0"/>
                <w:rtl/>
              </w:rPr>
              <w:t xml:space="preserve"> وصلاحيات على الخادم ضمن </w:t>
            </w:r>
            <w:r>
              <w:rPr>
                <w:b w:val="0"/>
                <w:rtl w:val="0"/>
              </w:rPr>
              <w:t>M2</w:t>
            </w:r>
            <w:r>
              <w:rPr>
                <w:b w:val="0"/>
                <w:rtl w:val="0"/>
              </w:rPr>
              <w:t>.</w:t>
            </w:r>
          </w:p>
        </w:tc>
      </w:tr>
    </w:tbl>
    <w:p>
      <w:pPr>
        <w:spacing w:after="0" w:line="60" w:lineRule="exact" w:before="0"/>
      </w:pPr>
    </w:p>
    <w:p>
      <w:pPr/>
      <w:r>
        <w:rPr>
          <w:b w:val="0"/>
          <w:rtl/>
        </w:rPr>
        <w:t>اختيار .</w:t>
      </w:r>
      <w:r>
        <w:rPr>
          <w:b w:val="0"/>
          <w:rtl w:val="0"/>
        </w:rPr>
        <w:t>NET 10</w:t>
      </w:r>
      <w:r>
        <w:rPr>
          <w:b w:val="0"/>
          <w:rtl/>
        </w:rPr>
        <w:t xml:space="preserve"> هنا تحديث تقني للخطة القديمة: دعم .</w:t>
      </w:r>
      <w:r>
        <w:rPr>
          <w:b w:val="0"/>
          <w:rtl w:val="0"/>
        </w:rPr>
        <w:t>NET 8</w:t>
      </w:r>
      <w:r>
        <w:rPr>
          <w:b w:val="0"/>
          <w:rtl/>
        </w:rPr>
        <w:t xml:space="preserve"> ينتهي في 10 نوفمبر 2026، ودعم .</w:t>
      </w:r>
      <w:r>
        <w:rPr>
          <w:b w:val="0"/>
          <w:rtl w:val="0"/>
        </w:rPr>
        <w:t>NET 10</w:t>
      </w:r>
      <w:r>
        <w:rPr>
          <w:b w:val="0"/>
          <w:rtl/>
        </w:rPr>
        <w:t xml:space="preserve"> ممتد إلى 14 نوفمبر 2028 بحسب سياسة </w:t>
      </w:r>
      <w:r>
        <w:rPr>
          <w:b w:val="0"/>
          <w:rtl w:val="0"/>
        </w:rPr>
        <w:t>Microsoft</w:t>
      </w:r>
      <w:r>
        <w:rPr>
          <w:b w:val="0"/>
          <w:rtl/>
        </w:rPr>
        <w:t xml:space="preserve"> [م1]. يمكنك متابعة أمثلة الكورس لفهم المفاهيم، ثم تطبيقها على النسخة المختارة.</w:t>
      </w:r>
    </w:p>
    <w:p>
      <w:pPr>
        <w:pStyle w:val="Heading2"/>
      </w:pPr>
      <w:r>
        <w:rPr>
          <w:b w:val="0"/>
          <w:rtl/>
        </w:rPr>
        <w:t>قواعد البنية</w:t>
      </w:r>
    </w:p>
    <w:p>
      <w:pPr/>
      <w:r>
        <w:rPr>
          <w:b w:val="0"/>
          <w:rtl w:val="0"/>
        </w:rPr>
        <w:t>Controllers</w:t>
      </w:r>
      <w:r>
        <w:rPr>
          <w:b w:val="0"/>
          <w:rtl/>
        </w:rPr>
        <w:t xml:space="preserve"> تستقبل وتتحقق من شكل الطلب؛ خدمات التطبيق تنفذ حالة الاستخدام؛ قواعد المجال تضبط الحالات والمبالغ؛ </w:t>
      </w:r>
      <w:r>
        <w:rPr>
          <w:b w:val="0"/>
          <w:rtl w:val="0"/>
        </w:rPr>
        <w:t>Infrastructure</w:t>
      </w:r>
      <w:r>
        <w:rPr>
          <w:b w:val="0"/>
          <w:rtl/>
        </w:rPr>
        <w:t xml:space="preserve"> تتعامل مع البيانات والملفات. استخدم </w:t>
      </w:r>
      <w:r>
        <w:rPr>
          <w:b w:val="0"/>
          <w:rtl w:val="0"/>
        </w:rPr>
        <w:t>DTOs</w:t>
      </w:r>
      <w:r>
        <w:rPr>
          <w:b w:val="0"/>
          <w:rtl/>
        </w:rPr>
        <w:t xml:space="preserve"> ولا تعرّض كائنات قاعدة البيانات مباشرة.</w:t>
      </w:r>
    </w:p>
    <w:p>
      <w:pPr/>
      <w:r>
        <w:rPr>
          <w:b w:val="0"/>
          <w:rtl/>
        </w:rPr>
        <w:t xml:space="preserve">طبّق </w:t>
      </w:r>
      <w:r>
        <w:rPr>
          <w:b w:val="0"/>
          <w:rtl w:val="0"/>
        </w:rPr>
        <w:t>Dependency Injection</w:t>
      </w:r>
      <w:r>
        <w:rPr>
          <w:b w:val="0"/>
          <w:rtl/>
        </w:rPr>
        <w:t xml:space="preserve"> وفصل المسؤوليات عندما يخدمان الكود. لا تضف </w:t>
      </w:r>
      <w:r>
        <w:rPr>
          <w:b w:val="0"/>
          <w:rtl w:val="0"/>
        </w:rPr>
        <w:t>Generic Repository</w:t>
      </w:r>
      <w:r>
        <w:rPr>
          <w:b w:val="0"/>
          <w:rtl/>
        </w:rPr>
        <w:t xml:space="preserve"> أو </w:t>
      </w:r>
      <w:r>
        <w:rPr>
          <w:b w:val="0"/>
          <w:rtl w:val="0"/>
        </w:rPr>
        <w:t>CQRS</w:t>
      </w:r>
      <w:r>
        <w:rPr>
          <w:b w:val="0"/>
          <w:rtl/>
        </w:rPr>
        <w:t xml:space="preserve"> أو </w:t>
      </w:r>
      <w:r>
        <w:rPr>
          <w:b w:val="0"/>
          <w:rtl w:val="0"/>
        </w:rPr>
        <w:t>Event Bus</w:t>
      </w:r>
      <w:r>
        <w:rPr>
          <w:b w:val="0"/>
          <w:rtl/>
        </w:rPr>
        <w:t xml:space="preserve"> لمجرد إظهار المعرفة. البداية تطبيق واحد، ولا تحتاج </w:t>
      </w:r>
      <w:r>
        <w:rPr>
          <w:b w:val="0"/>
          <w:rtl w:val="0"/>
        </w:rPr>
        <w:t>Microservices</w:t>
      </w:r>
      <w:r>
        <w:rPr>
          <w:b w:val="0"/>
          <w:rtl/>
        </w:rPr>
        <w:t xml:space="preserve"> أو </w:t>
      </w:r>
      <w:r>
        <w:rPr>
          <w:b w:val="0"/>
          <w:rtl w:val="0"/>
        </w:rPr>
        <w:t>Kubernetes</w:t>
      </w:r>
      <w:r>
        <w:rPr>
          <w:b w:val="0"/>
          <w:rtl/>
        </w:rPr>
        <w:t xml:space="preserve"> لإنهائه.</w:t>
      </w:r>
    </w:p>
    <w:p>
      <w:pPr/>
      <w:r>
        <w:rPr>
          <w:b w:val="0"/>
          <w:rtl/>
        </w:rPr>
        <w:t>كل قاعدة مالية في الخادم؛ إخفاء زر في الواجهة لا يمثل صلاحية. خزّن وقت الحدث بصيغة موحدة، واعرضه وفق منطقة الشركة، مع فصل تاريخ العمل عن وقت التسجيل عند الحاجة.</w:t>
      </w:r>
    </w:p>
    <w:p>
      <w:pPr>
        <w:pStyle w:val="Heading1"/>
        <w:pageBreakBefore/>
        <w:spacing w:before="0"/>
      </w:pPr>
      <w:r>
        <w:rPr>
          <w:b w:val="0"/>
          <w:rtl/>
        </w:rPr>
        <w:t xml:space="preserve">عقود </w:t>
      </w:r>
      <w:r>
        <w:rPr>
          <w:b w:val="0"/>
          <w:rtl w:val="0"/>
        </w:rPr>
        <w:t>API</w:t>
      </w:r>
      <w:r>
        <w:rPr>
          <w:b w:val="0"/>
          <w:rtl/>
        </w:rPr>
        <w:t xml:space="preserve"> والشاشات</w:t>
      </w:r>
    </w:p>
    <w:p>
      <w:pPr/>
      <w:r>
        <w:rPr>
          <w:b w:val="0"/>
          <w:rtl/>
        </w:rPr>
        <w:t>المسارات التالية مقترحة؛ المطلوب عقد واضح ونتيجة قابلة للاختبار. عمليات المال والحالات أوامر محددة، وليست تعديلاً عاماً يسمح بتغيير أي حقل.</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3400"/>
        <w:gridCol w:w="5960"/>
      </w:tblGrid>
      <w:tr>
        <w:trPr>
          <w:cantSplit/>
          <w:tblHeader/>
        </w:trPr>
        <w:tc>
          <w:tcPr>
            <w:tcW w:type="dxa" w:w="3400"/>
            <w:vAlign w:val="center"/>
            <w:shd w:fill="E8EEF5"/>
            <w:tcMar>
              <w:top w:w="80" w:type="dxa"/>
              <w:bottom w:w="80" w:type="dxa"/>
              <w:start w:w="120" w:type="dxa"/>
              <w:end w:w="120" w:type="dxa"/>
            </w:tcMar>
          </w:tcPr>
          <w:p>
            <w:pPr>
              <w:pStyle w:val="TableText"/>
            </w:pPr>
            <w:r>
              <w:rPr>
                <w:b/>
                <w:rtl/>
                <w:bCs/>
              </w:rPr>
              <w:t>العملية</w:t>
            </w:r>
          </w:p>
        </w:tc>
        <w:tc>
          <w:tcPr>
            <w:tcW w:type="dxa" w:w="5960"/>
            <w:vAlign w:val="center"/>
            <w:shd w:fill="E8EEF5"/>
            <w:tcMar>
              <w:top w:w="80" w:type="dxa"/>
              <w:bottom w:w="80" w:type="dxa"/>
              <w:start w:w="120" w:type="dxa"/>
              <w:end w:w="120" w:type="dxa"/>
            </w:tcMar>
          </w:tcPr>
          <w:p>
            <w:pPr>
              <w:pStyle w:val="TableText"/>
            </w:pPr>
            <w:r>
              <w:rPr>
                <w:b/>
                <w:rtl/>
                <w:bCs/>
              </w:rPr>
              <w:t>المسار المقترح</w:t>
            </w:r>
          </w:p>
        </w:tc>
      </w:tr>
      <w:tr>
        <w:trPr>
          <w:cantSplit/>
        </w:trPr>
        <w:tc>
          <w:tcPr>
            <w:tcW w:type="dxa" w:w="3400"/>
            <w:vAlign w:val="center"/>
            <w:tcMar>
              <w:top w:w="80" w:type="dxa"/>
              <w:bottom w:w="80" w:type="dxa"/>
              <w:start w:w="120" w:type="dxa"/>
              <w:end w:w="120" w:type="dxa"/>
            </w:tcMar>
          </w:tcPr>
          <w:p>
            <w:pPr>
              <w:pStyle w:val="TableText"/>
            </w:pPr>
            <w:r>
              <w:rPr>
                <w:b w:val="0"/>
                <w:rtl/>
              </w:rPr>
              <w:t>إنشاء وعرض الطلبات</w:t>
            </w:r>
          </w:p>
        </w:tc>
        <w:tc>
          <w:tcPr>
            <w:tcW w:type="dxa" w:w="5960"/>
            <w:vAlign w:val="center"/>
            <w:tcMar>
              <w:top w:w="80" w:type="dxa"/>
              <w:bottom w:w="80" w:type="dxa"/>
              <w:start w:w="120" w:type="dxa"/>
              <w:end w:w="120" w:type="dxa"/>
            </w:tcMar>
          </w:tcPr>
          <w:p>
            <w:pPr>
              <w:pStyle w:val="TableText"/>
            </w:pPr>
            <w:r>
              <w:rPr>
                <w:b w:val="0"/>
                <w:rtl w:val="0"/>
              </w:rPr>
              <w:t>POST /api/orders</w:t>
            </w:r>
            <w:r>
              <w:rPr>
                <w:b w:val="0"/>
                <w:rtl w:val="0"/>
              </w:rPr>
              <w:t xml:space="preserve"> • </w:t>
            </w:r>
            <w:r>
              <w:rPr>
                <w:b w:val="0"/>
                <w:rtl w:val="0"/>
              </w:rPr>
              <w:t>GET /api/orders</w:t>
            </w:r>
          </w:p>
        </w:tc>
      </w:tr>
      <w:tr>
        <w:trPr>
          <w:cantSplit/>
        </w:trPr>
        <w:tc>
          <w:tcPr>
            <w:tcW w:type="dxa" w:w="3400"/>
            <w:vAlign w:val="center"/>
            <w:shd w:fill="F8FAFC"/>
            <w:tcMar>
              <w:top w:w="80" w:type="dxa"/>
              <w:bottom w:w="80" w:type="dxa"/>
              <w:start w:w="120" w:type="dxa"/>
              <w:end w:w="120" w:type="dxa"/>
            </w:tcMar>
          </w:tcPr>
          <w:p>
            <w:pPr>
              <w:pStyle w:val="TableText"/>
            </w:pPr>
            <w:r>
              <w:rPr>
                <w:b w:val="0"/>
                <w:rtl/>
              </w:rPr>
              <w:t>تفاصيل الطلب وتاريخه</w:t>
            </w:r>
          </w:p>
        </w:tc>
        <w:tc>
          <w:tcPr>
            <w:tcW w:type="dxa" w:w="5960"/>
            <w:vAlign w:val="center"/>
            <w:shd w:fill="F8FAFC"/>
            <w:tcMar>
              <w:top w:w="80" w:type="dxa"/>
              <w:bottom w:w="80" w:type="dxa"/>
              <w:start w:w="120" w:type="dxa"/>
              <w:end w:w="120" w:type="dxa"/>
            </w:tcMar>
          </w:tcPr>
          <w:p>
            <w:pPr>
              <w:pStyle w:val="TableText"/>
            </w:pPr>
            <w:r>
              <w:rPr>
                <w:b w:val="0"/>
                <w:rtl w:val="0"/>
              </w:rPr>
              <w:t>GET /api/orders/{id}</w:t>
            </w:r>
          </w:p>
        </w:tc>
      </w:tr>
      <w:tr>
        <w:trPr>
          <w:cantSplit/>
        </w:trPr>
        <w:tc>
          <w:tcPr>
            <w:tcW w:type="dxa" w:w="3400"/>
            <w:vAlign w:val="center"/>
            <w:tcMar>
              <w:top w:w="80" w:type="dxa"/>
              <w:bottom w:w="80" w:type="dxa"/>
              <w:start w:w="120" w:type="dxa"/>
              <w:end w:w="120" w:type="dxa"/>
            </w:tcMar>
          </w:tcPr>
          <w:p>
            <w:pPr>
              <w:pStyle w:val="TableText"/>
            </w:pPr>
            <w:r>
              <w:rPr>
                <w:b w:val="0"/>
                <w:rtl/>
              </w:rPr>
              <w:t>إسناد مندوب</w:t>
            </w:r>
          </w:p>
        </w:tc>
        <w:tc>
          <w:tcPr>
            <w:tcW w:type="dxa" w:w="5960"/>
            <w:vAlign w:val="center"/>
            <w:tcMar>
              <w:top w:w="80" w:type="dxa"/>
              <w:bottom w:w="80" w:type="dxa"/>
              <w:start w:w="120" w:type="dxa"/>
              <w:end w:w="120" w:type="dxa"/>
            </w:tcMar>
          </w:tcPr>
          <w:p>
            <w:pPr>
              <w:pStyle w:val="TableText"/>
            </w:pPr>
            <w:r>
              <w:rPr>
                <w:b w:val="0"/>
                <w:rtl w:val="0"/>
              </w:rPr>
              <w:t>POST /api/orders/{id}/assign</w:t>
            </w:r>
          </w:p>
        </w:tc>
      </w:tr>
      <w:tr>
        <w:trPr>
          <w:cantSplit/>
        </w:trPr>
        <w:tc>
          <w:tcPr>
            <w:tcW w:type="dxa" w:w="3400"/>
            <w:vAlign w:val="center"/>
            <w:shd w:fill="F8FAFC"/>
            <w:tcMar>
              <w:top w:w="80" w:type="dxa"/>
              <w:bottom w:w="80" w:type="dxa"/>
              <w:start w:w="120" w:type="dxa"/>
              <w:end w:w="120" w:type="dxa"/>
            </w:tcMar>
          </w:tcPr>
          <w:p>
            <w:pPr>
              <w:pStyle w:val="TableText"/>
            </w:pPr>
            <w:r>
              <w:rPr>
                <w:b w:val="0"/>
                <w:rtl/>
              </w:rPr>
              <w:t>الخروج والمحاولات</w:t>
            </w:r>
          </w:p>
        </w:tc>
        <w:tc>
          <w:tcPr>
            <w:tcW w:type="dxa" w:w="5960"/>
            <w:vAlign w:val="center"/>
            <w:shd w:fill="F8FAFC"/>
            <w:tcMar>
              <w:top w:w="80" w:type="dxa"/>
              <w:bottom w:w="80" w:type="dxa"/>
              <w:start w:w="120" w:type="dxa"/>
              <w:end w:w="120" w:type="dxa"/>
            </w:tcMar>
          </w:tcPr>
          <w:p>
            <w:pPr>
              <w:pStyle w:val="TableText"/>
            </w:pPr>
            <w:r>
              <w:rPr>
                <w:b w:val="0"/>
                <w:rtl w:val="0"/>
              </w:rPr>
              <w:t>POST /api/orders/{id}/dispatch</w:t>
            </w:r>
            <w:r>
              <w:rPr>
                <w:b w:val="0"/>
                <w:rtl/>
              </w:rPr>
              <w:t xml:space="preserve"> أو /</w:t>
            </w:r>
            <w:r>
              <w:rPr>
                <w:b w:val="0"/>
                <w:rtl w:val="0"/>
              </w:rPr>
              <w:t>attempts</w:t>
            </w:r>
          </w:p>
        </w:tc>
      </w:tr>
      <w:tr>
        <w:trPr>
          <w:cantSplit/>
        </w:trPr>
        <w:tc>
          <w:tcPr>
            <w:tcW w:type="dxa" w:w="3400"/>
            <w:vAlign w:val="center"/>
            <w:tcMar>
              <w:top w:w="80" w:type="dxa"/>
              <w:bottom w:w="80" w:type="dxa"/>
              <w:start w:w="120" w:type="dxa"/>
              <w:end w:w="120" w:type="dxa"/>
            </w:tcMar>
          </w:tcPr>
          <w:p>
            <w:pPr>
              <w:pStyle w:val="TableText"/>
            </w:pPr>
            <w:r>
              <w:rPr>
                <w:b w:val="0"/>
                <w:rtl/>
              </w:rPr>
              <w:t>التسليم والتحصيل</w:t>
            </w:r>
          </w:p>
        </w:tc>
        <w:tc>
          <w:tcPr>
            <w:tcW w:type="dxa" w:w="5960"/>
            <w:vAlign w:val="center"/>
            <w:tcMar>
              <w:top w:w="80" w:type="dxa"/>
              <w:bottom w:w="80" w:type="dxa"/>
              <w:start w:w="120" w:type="dxa"/>
              <w:end w:w="120" w:type="dxa"/>
            </w:tcMar>
          </w:tcPr>
          <w:p>
            <w:pPr>
              <w:pStyle w:val="TableText"/>
            </w:pPr>
            <w:r>
              <w:rPr>
                <w:b w:val="0"/>
                <w:rtl w:val="0"/>
              </w:rPr>
              <w:t>POST /api/orders/{id}/deliver</w:t>
            </w:r>
          </w:p>
        </w:tc>
      </w:tr>
      <w:tr>
        <w:trPr>
          <w:cantSplit/>
        </w:trPr>
        <w:tc>
          <w:tcPr>
            <w:tcW w:type="dxa" w:w="3400"/>
            <w:vAlign w:val="center"/>
            <w:shd w:fill="F8FAFC"/>
            <w:tcMar>
              <w:top w:w="80" w:type="dxa"/>
              <w:bottom w:w="80" w:type="dxa"/>
              <w:start w:w="120" w:type="dxa"/>
              <w:end w:w="120" w:type="dxa"/>
            </w:tcMar>
          </w:tcPr>
          <w:p>
            <w:pPr>
              <w:pStyle w:val="TableText"/>
            </w:pPr>
            <w:r>
              <w:rPr>
                <w:b w:val="0"/>
                <w:rtl/>
              </w:rPr>
              <w:t>بدء وإكمال الإرجاع</w:t>
            </w:r>
          </w:p>
        </w:tc>
        <w:tc>
          <w:tcPr>
            <w:tcW w:type="dxa" w:w="5960"/>
            <w:vAlign w:val="center"/>
            <w:shd w:fill="F8FAFC"/>
            <w:tcMar>
              <w:top w:w="80" w:type="dxa"/>
              <w:bottom w:w="80" w:type="dxa"/>
              <w:start w:w="120" w:type="dxa"/>
              <w:end w:w="120" w:type="dxa"/>
            </w:tcMar>
          </w:tcPr>
          <w:p>
            <w:pPr>
              <w:pStyle w:val="TableText"/>
            </w:pPr>
            <w:r>
              <w:rPr>
                <w:b w:val="0"/>
                <w:rtl w:val="0"/>
              </w:rPr>
              <w:t>POST /api/orders/{id}/return</w:t>
            </w:r>
            <w:r>
              <w:rPr>
                <w:b w:val="0"/>
                <w:rtl/>
              </w:rPr>
              <w:t xml:space="preserve"> أو /</w:t>
            </w:r>
            <w:r>
              <w:rPr>
                <w:b w:val="0"/>
                <w:rtl w:val="0"/>
              </w:rPr>
              <w:t>confirm-return</w:t>
            </w:r>
          </w:p>
        </w:tc>
      </w:tr>
      <w:tr>
        <w:trPr>
          <w:cantSplit/>
        </w:trPr>
        <w:tc>
          <w:tcPr>
            <w:tcW w:type="dxa" w:w="3400"/>
            <w:vAlign w:val="center"/>
            <w:tcMar>
              <w:top w:w="80" w:type="dxa"/>
              <w:bottom w:w="80" w:type="dxa"/>
              <w:start w:w="120" w:type="dxa"/>
              <w:end w:w="120" w:type="dxa"/>
            </w:tcMar>
          </w:tcPr>
          <w:p>
            <w:pPr>
              <w:pStyle w:val="TableText"/>
            </w:pPr>
            <w:r>
              <w:rPr>
                <w:b w:val="0"/>
                <w:rtl/>
              </w:rPr>
              <w:t>توريد وتخصيص مبالغ</w:t>
            </w:r>
          </w:p>
        </w:tc>
        <w:tc>
          <w:tcPr>
            <w:tcW w:type="dxa" w:w="5960"/>
            <w:vAlign w:val="center"/>
            <w:tcMar>
              <w:top w:w="80" w:type="dxa"/>
              <w:bottom w:w="80" w:type="dxa"/>
              <w:start w:w="120" w:type="dxa"/>
              <w:end w:w="120" w:type="dxa"/>
            </w:tcMar>
          </w:tcPr>
          <w:p>
            <w:pPr>
              <w:pStyle w:val="TableText"/>
            </w:pPr>
            <w:r>
              <w:rPr>
                <w:b w:val="0"/>
                <w:rtl w:val="0"/>
              </w:rPr>
              <w:t>POST /api/courier-remittances</w:t>
            </w:r>
          </w:p>
        </w:tc>
      </w:tr>
      <w:tr>
        <w:trPr>
          <w:cantSplit/>
        </w:trPr>
        <w:tc>
          <w:tcPr>
            <w:tcW w:type="dxa" w:w="3400"/>
            <w:vAlign w:val="center"/>
            <w:shd w:fill="F8FAFC"/>
            <w:tcMar>
              <w:top w:w="80" w:type="dxa"/>
              <w:bottom w:w="80" w:type="dxa"/>
              <w:start w:w="120" w:type="dxa"/>
              <w:end w:w="120" w:type="dxa"/>
            </w:tcMar>
          </w:tcPr>
          <w:p>
            <w:pPr>
              <w:pStyle w:val="TableText"/>
            </w:pPr>
            <w:r>
              <w:rPr>
                <w:b w:val="0"/>
                <w:rtl/>
              </w:rPr>
              <w:t>كشف المندوب أو التاجر</w:t>
            </w:r>
          </w:p>
        </w:tc>
        <w:tc>
          <w:tcPr>
            <w:tcW w:type="dxa" w:w="5960"/>
            <w:vAlign w:val="center"/>
            <w:shd w:fill="F8FAFC"/>
            <w:tcMar>
              <w:top w:w="80" w:type="dxa"/>
              <w:bottom w:w="80" w:type="dxa"/>
              <w:start w:w="120" w:type="dxa"/>
              <w:end w:w="120" w:type="dxa"/>
            </w:tcMar>
          </w:tcPr>
          <w:p>
            <w:pPr>
              <w:pStyle w:val="TableText"/>
            </w:pPr>
            <w:r>
              <w:rPr>
                <w:b w:val="0"/>
                <w:rtl w:val="0"/>
              </w:rPr>
              <w:t>GET /api/couriers/{id}/statement</w:t>
            </w:r>
            <w:r>
              <w:rPr>
                <w:b w:val="0"/>
                <w:rtl/>
              </w:rPr>
              <w:t xml:space="preserve"> أو /</w:t>
            </w:r>
            <w:r>
              <w:rPr>
                <w:b w:val="0"/>
                <w:rtl w:val="0"/>
              </w:rPr>
              <w:t>merchants/{id}/statement</w:t>
            </w:r>
          </w:p>
        </w:tc>
      </w:tr>
      <w:tr>
        <w:trPr>
          <w:cantSplit/>
        </w:trPr>
        <w:tc>
          <w:tcPr>
            <w:tcW w:type="dxa" w:w="3400"/>
            <w:vAlign w:val="center"/>
            <w:tcMar>
              <w:top w:w="80" w:type="dxa"/>
              <w:bottom w:w="80" w:type="dxa"/>
              <w:start w:w="120" w:type="dxa"/>
              <w:end w:w="120" w:type="dxa"/>
            </w:tcMar>
          </w:tcPr>
          <w:p>
            <w:pPr>
              <w:pStyle w:val="TableText"/>
            </w:pPr>
            <w:r>
              <w:rPr>
                <w:b w:val="0"/>
                <w:rtl/>
              </w:rPr>
              <w:t>إعداد واعتماد تسوية</w:t>
            </w:r>
          </w:p>
        </w:tc>
        <w:tc>
          <w:tcPr>
            <w:tcW w:type="dxa" w:w="5960"/>
            <w:vAlign w:val="center"/>
            <w:tcMar>
              <w:top w:w="80" w:type="dxa"/>
              <w:bottom w:w="80" w:type="dxa"/>
              <w:start w:w="120" w:type="dxa"/>
              <w:end w:w="120" w:type="dxa"/>
            </w:tcMar>
          </w:tcPr>
          <w:p>
            <w:pPr>
              <w:pStyle w:val="TableText"/>
            </w:pPr>
            <w:r>
              <w:rPr>
                <w:b w:val="0"/>
                <w:rtl w:val="0"/>
              </w:rPr>
              <w:t>POST /api/merchant-settlements</w:t>
            </w:r>
            <w:r>
              <w:rPr>
                <w:b w:val="0"/>
                <w:rtl/>
              </w:rPr>
              <w:t xml:space="preserve"> ثم /{</w:t>
            </w:r>
            <w:r>
              <w:rPr>
                <w:b w:val="0"/>
                <w:rtl w:val="0"/>
              </w:rPr>
              <w:t>id}/approve</w:t>
            </w:r>
          </w:p>
        </w:tc>
      </w:tr>
      <w:tr>
        <w:trPr>
          <w:cantSplit/>
        </w:trPr>
        <w:tc>
          <w:tcPr>
            <w:tcW w:type="dxa" w:w="3400"/>
            <w:vAlign w:val="center"/>
            <w:shd w:fill="F8FAFC"/>
            <w:tcMar>
              <w:top w:w="80" w:type="dxa"/>
              <w:bottom w:w="80" w:type="dxa"/>
              <w:start w:w="120" w:type="dxa"/>
              <w:end w:w="120" w:type="dxa"/>
            </w:tcMar>
          </w:tcPr>
          <w:p>
            <w:pPr>
              <w:pStyle w:val="TableText"/>
            </w:pPr>
            <w:r>
              <w:rPr>
                <w:b w:val="0"/>
                <w:rtl/>
              </w:rPr>
              <w:t>إثبات دفع</w:t>
            </w:r>
          </w:p>
        </w:tc>
        <w:tc>
          <w:tcPr>
            <w:tcW w:type="dxa" w:w="5960"/>
            <w:vAlign w:val="center"/>
            <w:shd w:fill="F8FAFC"/>
            <w:tcMar>
              <w:top w:w="80" w:type="dxa"/>
              <w:bottom w:w="80" w:type="dxa"/>
              <w:start w:w="120" w:type="dxa"/>
              <w:end w:w="120" w:type="dxa"/>
            </w:tcMar>
          </w:tcPr>
          <w:p>
            <w:pPr>
              <w:pStyle w:val="TableText"/>
            </w:pPr>
            <w:r>
              <w:rPr>
                <w:b w:val="0"/>
                <w:rtl w:val="0"/>
              </w:rPr>
              <w:t>POST /api/merchant-settlements/{id}/payouts</w:t>
            </w:r>
          </w:p>
        </w:tc>
      </w:tr>
    </w:tbl>
    <w:p>
      <w:pPr>
        <w:spacing w:after="0" w:line="60" w:lineRule="exact" w:before="0"/>
      </w:pPr>
    </w:p>
    <w:p>
      <w:pPr>
        <w:pStyle w:val="Heading2"/>
      </w:pPr>
      <w:r>
        <w:rPr>
          <w:b w:val="0"/>
          <w:rtl/>
        </w:rPr>
        <w:t>عقد نجاح وفشل موحد</w:t>
      </w:r>
    </w:p>
    <w:p>
      <w:pPr/>
      <w:r>
        <w:rPr>
          <w:b w:val="0"/>
          <w:rtl/>
        </w:rPr>
        <w:t xml:space="preserve">الإنشاء يعيد المعرف والنسخة الجديدة. المدخل غير المقبول يعيد 400، وغياب الهوية 401، وعدم الصلاحية 403، والعنصر غير الموجود 404، والتعارض 409. استخدم </w:t>
      </w:r>
      <w:r>
        <w:rPr>
          <w:b w:val="0"/>
          <w:rtl w:val="0"/>
        </w:rPr>
        <w:t>ProblemDetails</w:t>
      </w:r>
      <w:r>
        <w:rPr>
          <w:b w:val="0"/>
          <w:rtl/>
        </w:rPr>
        <w:t xml:space="preserve"> برسالة واضحة و</w:t>
      </w:r>
      <w:r>
        <w:rPr>
          <w:b w:val="0"/>
          <w:rtl w:val="0"/>
        </w:rPr>
        <w:t>CorrelationId</w:t>
      </w:r>
      <w:r>
        <w:rPr>
          <w:b w:val="0"/>
          <w:rtl/>
        </w:rPr>
        <w:t xml:space="preserve"> دون كشف تفاصيل قاعدة البيانات.</w:t>
      </w:r>
    </w:p>
    <w:p>
      <w:pPr/>
      <w:r>
        <w:rPr>
          <w:b w:val="0"/>
          <w:rtl/>
        </w:rPr>
        <w:t xml:space="preserve">أرسل </w:t>
      </w:r>
      <w:r>
        <w:rPr>
          <w:b w:val="0"/>
          <w:rtl w:val="0"/>
        </w:rPr>
        <w:t>Idempotency-Key</w:t>
      </w:r>
      <w:r>
        <w:rPr>
          <w:b w:val="0"/>
          <w:rtl/>
        </w:rPr>
        <w:t xml:space="preserve"> في أوامر التحصيل والتوريد والدفع. تكرار المفتاح بنفس المحتوى يعيد النتيجة السابقة؛ بمحتوى مختلف يرفض. احفظ المفتاح ونتيجته مع العملية نفسها. لا تعتمد على تعطيل زر الحفظ فقط.</w:t>
      </w:r>
    </w:p>
    <w:p>
      <w:pPr>
        <w:pStyle w:val="Heading2"/>
      </w:pPr>
      <w:r>
        <w:rPr>
          <w:b w:val="0"/>
          <w:rtl/>
        </w:rPr>
        <w:t>الشاشات الأولى</w:t>
      </w:r>
    </w:p>
    <w:p>
      <w:pPr/>
      <w:r>
        <w:rPr>
          <w:b w:val="0"/>
          <w:rtl/>
        </w:rPr>
        <w:t xml:space="preserve">لوحة اليوم، قائمة الطلبات، إدخال طلب، تفاصيله وتاريخه، التجار والمندوبون، توريد المندوب، كشف التاجر وتسويته. بعد </w:t>
      </w:r>
      <w:r>
        <w:rPr>
          <w:b w:val="0"/>
          <w:rtl w:val="0"/>
        </w:rPr>
        <w:t>M2</w:t>
      </w:r>
      <w:r>
        <w:rPr>
          <w:b w:val="0"/>
          <w:rtl/>
        </w:rPr>
        <w:t xml:space="preserve"> تضاف إدارة المستخدمين وواجهة المندوب التي تعرض طلباته فقط.</w:t>
      </w:r>
    </w:p>
    <w:p>
      <w:pPr/>
      <w:r>
        <w:rPr>
          <w:b w:val="0"/>
          <w:rtl/>
        </w:rPr>
        <w:t>أظهر المبالغ بوصفها «محصّل»، «عند المندوب»، «مؤهل للتاجر»، «مدفوع»؛ واجعل الفروقات والأخطاء ظاهرة بجوار الإجراء المعني.</w:t>
      </w:r>
    </w:p>
    <w:p>
      <w:pPr>
        <w:pStyle w:val="Heading1"/>
        <w:pageBreakBefore/>
        <w:spacing w:before="0"/>
      </w:pPr>
      <w:r>
        <w:rPr>
          <w:b w:val="0"/>
          <w:rtl/>
        </w:rPr>
        <w:t xml:space="preserve">مهام </w:t>
      </w:r>
      <w:r>
        <w:rPr>
          <w:b w:val="0"/>
          <w:rtl w:val="0"/>
        </w:rPr>
        <w:t>M1</w:t>
      </w:r>
      <w:r>
        <w:rPr>
          <w:b w:val="0"/>
          <w:rtl/>
        </w:rPr>
        <w:t>: ترتيب البناء الفعلي</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350"/>
        <w:gridCol w:w="3970"/>
        <w:gridCol w:w="4040"/>
      </w:tblGrid>
      <w:tr>
        <w:trPr>
          <w:cantSplit/>
          <w:tblHeader/>
        </w:trPr>
        <w:tc>
          <w:tcPr>
            <w:tcW w:type="dxa" w:w="1350"/>
            <w:vAlign w:val="center"/>
            <w:shd w:fill="E8EEF5"/>
            <w:tcMar>
              <w:top w:w="80" w:type="dxa"/>
              <w:bottom w:w="80" w:type="dxa"/>
              <w:start w:w="120" w:type="dxa"/>
              <w:end w:w="120" w:type="dxa"/>
            </w:tcMar>
          </w:tcPr>
          <w:p>
            <w:pPr>
              <w:pStyle w:val="TableText"/>
            </w:pPr>
            <w:r>
              <w:rPr>
                <w:b/>
                <w:rtl/>
                <w:bCs/>
              </w:rPr>
              <w:t>الرمز</w:t>
            </w:r>
          </w:p>
        </w:tc>
        <w:tc>
          <w:tcPr>
            <w:tcW w:type="dxa" w:w="3970"/>
            <w:vAlign w:val="center"/>
            <w:shd w:fill="E8EEF5"/>
            <w:tcMar>
              <w:top w:w="80" w:type="dxa"/>
              <w:bottom w:w="80" w:type="dxa"/>
              <w:start w:w="120" w:type="dxa"/>
              <w:end w:w="120" w:type="dxa"/>
            </w:tcMar>
          </w:tcPr>
          <w:p>
            <w:pPr>
              <w:pStyle w:val="TableText"/>
            </w:pPr>
            <w:r>
              <w:rPr>
                <w:b/>
                <w:rtl/>
                <w:bCs/>
              </w:rPr>
              <w:t>المهمة</w:t>
            </w:r>
          </w:p>
        </w:tc>
        <w:tc>
          <w:tcPr>
            <w:tcW w:type="dxa" w:w="4040"/>
            <w:vAlign w:val="center"/>
            <w:shd w:fill="E8EEF5"/>
            <w:tcMar>
              <w:top w:w="80" w:type="dxa"/>
              <w:bottom w:w="80" w:type="dxa"/>
              <w:start w:w="120" w:type="dxa"/>
              <w:end w:w="120" w:type="dxa"/>
            </w:tcMar>
          </w:tcPr>
          <w:p>
            <w:pPr>
              <w:pStyle w:val="TableText"/>
            </w:pPr>
            <w:r>
              <w:rPr>
                <w:b/>
                <w:rtl/>
                <w:bCs/>
              </w:rPr>
              <w:t>تنتهي عندما</w:t>
            </w:r>
          </w:p>
        </w:tc>
      </w:tr>
      <w:tr>
        <w:trPr>
          <w:cantSplit/>
        </w:trPr>
        <w:tc>
          <w:tcPr>
            <w:tcW w:type="dxa" w:w="1350"/>
            <w:vAlign w:val="center"/>
            <w:tcMar>
              <w:top w:w="80" w:type="dxa"/>
              <w:bottom w:w="80" w:type="dxa"/>
              <w:start w:w="120" w:type="dxa"/>
              <w:end w:w="120" w:type="dxa"/>
            </w:tcMar>
          </w:tcPr>
          <w:p>
            <w:pPr>
              <w:pStyle w:val="TableText"/>
            </w:pPr>
            <w:r>
              <w:rPr>
                <w:b w:val="0"/>
                <w:rtl w:val="0"/>
              </w:rPr>
              <w:t>M1-01</w:t>
            </w:r>
          </w:p>
        </w:tc>
        <w:tc>
          <w:tcPr>
            <w:tcW w:type="dxa" w:w="3970"/>
            <w:vAlign w:val="center"/>
            <w:tcMar>
              <w:top w:w="80" w:type="dxa"/>
              <w:bottom w:w="80" w:type="dxa"/>
              <w:start w:w="120" w:type="dxa"/>
              <w:end w:w="120" w:type="dxa"/>
            </w:tcMar>
          </w:tcPr>
          <w:p>
            <w:pPr>
              <w:pStyle w:val="TableText"/>
            </w:pPr>
            <w:r>
              <w:rPr>
                <w:b w:val="0"/>
                <w:rtl/>
              </w:rPr>
              <w:t xml:space="preserve">اكتب قواعد المثال وارسم </w:t>
            </w:r>
            <w:r>
              <w:rPr>
                <w:b w:val="0"/>
                <w:rtl w:val="0"/>
              </w:rPr>
              <w:t>ERD</w:t>
            </w:r>
            <w:r>
              <w:rPr>
                <w:b w:val="0"/>
                <w:rtl w:val="0"/>
              </w:rPr>
              <w:t>.</w:t>
            </w:r>
          </w:p>
        </w:tc>
        <w:tc>
          <w:tcPr>
            <w:tcW w:type="dxa" w:w="4040"/>
            <w:vAlign w:val="center"/>
            <w:tcMar>
              <w:top w:w="80" w:type="dxa"/>
              <w:bottom w:w="80" w:type="dxa"/>
              <w:start w:w="120" w:type="dxa"/>
              <w:end w:w="120" w:type="dxa"/>
            </w:tcMar>
          </w:tcPr>
          <w:p>
            <w:pPr>
              <w:pStyle w:val="TableText"/>
            </w:pPr>
            <w:r>
              <w:rPr>
                <w:b w:val="0"/>
                <w:rtl/>
              </w:rPr>
              <w:t xml:space="preserve">تستطيع تتبع طلب </w:t>
            </w:r>
            <w:r>
              <w:rPr>
                <w:b w:val="0"/>
                <w:rtl w:val="0"/>
              </w:rPr>
              <w:t>A</w:t>
            </w:r>
            <w:r>
              <w:rPr>
                <w:b w:val="0"/>
                <w:rtl/>
              </w:rPr>
              <w:t xml:space="preserve"> وماله على الورق.</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M1-02</w:t>
            </w:r>
          </w:p>
        </w:tc>
        <w:tc>
          <w:tcPr>
            <w:tcW w:type="dxa" w:w="3970"/>
            <w:vAlign w:val="center"/>
            <w:shd w:fill="F8FAFC"/>
            <w:tcMar>
              <w:top w:w="80" w:type="dxa"/>
              <w:bottom w:w="80" w:type="dxa"/>
              <w:start w:w="120" w:type="dxa"/>
              <w:end w:w="120" w:type="dxa"/>
            </w:tcMar>
          </w:tcPr>
          <w:p>
            <w:pPr>
              <w:pStyle w:val="TableText"/>
            </w:pPr>
            <w:r>
              <w:rPr>
                <w:b w:val="0"/>
                <w:rtl/>
              </w:rPr>
              <w:t>جهز الحل وقاعدة البيانات والسكربتات.</w:t>
            </w:r>
          </w:p>
        </w:tc>
        <w:tc>
          <w:tcPr>
            <w:tcW w:type="dxa" w:w="4040"/>
            <w:vAlign w:val="center"/>
            <w:shd w:fill="F8FAFC"/>
            <w:tcMar>
              <w:top w:w="80" w:type="dxa"/>
              <w:bottom w:w="80" w:type="dxa"/>
              <w:start w:w="120" w:type="dxa"/>
              <w:end w:w="120" w:type="dxa"/>
            </w:tcMar>
          </w:tcPr>
          <w:p>
            <w:pPr>
              <w:pStyle w:val="TableText"/>
            </w:pPr>
            <w:r>
              <w:rPr>
                <w:b w:val="0"/>
                <w:rtl/>
              </w:rPr>
              <w:t>تُنشأ قاعدة فارغة ثم تمتلئ ببيانات تجريبية.</w:t>
            </w:r>
          </w:p>
        </w:tc>
      </w:tr>
      <w:tr>
        <w:trPr>
          <w:cantSplit/>
        </w:trPr>
        <w:tc>
          <w:tcPr>
            <w:tcW w:type="dxa" w:w="1350"/>
            <w:vAlign w:val="center"/>
            <w:tcMar>
              <w:top w:w="80" w:type="dxa"/>
              <w:bottom w:w="80" w:type="dxa"/>
              <w:start w:w="120" w:type="dxa"/>
              <w:end w:w="120" w:type="dxa"/>
            </w:tcMar>
          </w:tcPr>
          <w:p>
            <w:pPr>
              <w:pStyle w:val="TableText"/>
            </w:pPr>
            <w:r>
              <w:rPr>
                <w:b w:val="0"/>
                <w:rtl w:val="0"/>
              </w:rPr>
              <w:t>M1-03</w:t>
            </w:r>
          </w:p>
        </w:tc>
        <w:tc>
          <w:tcPr>
            <w:tcW w:type="dxa" w:w="3970"/>
            <w:vAlign w:val="center"/>
            <w:tcMar>
              <w:top w:w="80" w:type="dxa"/>
              <w:bottom w:w="80" w:type="dxa"/>
              <w:start w:w="120" w:type="dxa"/>
              <w:end w:w="120" w:type="dxa"/>
            </w:tcMar>
          </w:tcPr>
          <w:p>
            <w:pPr>
              <w:pStyle w:val="TableText"/>
            </w:pPr>
            <w:r>
              <w:rPr>
                <w:b w:val="0"/>
                <w:rtl/>
              </w:rPr>
              <w:t>نفذ التجار والمندوبين.</w:t>
            </w:r>
          </w:p>
        </w:tc>
        <w:tc>
          <w:tcPr>
            <w:tcW w:type="dxa" w:w="4040"/>
            <w:vAlign w:val="center"/>
            <w:tcMar>
              <w:top w:w="80" w:type="dxa"/>
              <w:bottom w:w="80" w:type="dxa"/>
              <w:start w:w="120" w:type="dxa"/>
              <w:end w:w="120" w:type="dxa"/>
            </w:tcMar>
          </w:tcPr>
          <w:p>
            <w:pPr>
              <w:pStyle w:val="TableText"/>
            </w:pPr>
            <w:r>
              <w:rPr>
                <w:b w:val="0"/>
                <w:rtl/>
              </w:rPr>
              <w:t>الإضافة والتعطيل يعملان دون كسر التاريخ.</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M1-04</w:t>
            </w:r>
          </w:p>
        </w:tc>
        <w:tc>
          <w:tcPr>
            <w:tcW w:type="dxa" w:w="3970"/>
            <w:vAlign w:val="center"/>
            <w:shd w:fill="F8FAFC"/>
            <w:tcMar>
              <w:top w:w="80" w:type="dxa"/>
              <w:bottom w:w="80" w:type="dxa"/>
              <w:start w:w="120" w:type="dxa"/>
              <w:end w:w="120" w:type="dxa"/>
            </w:tcMar>
          </w:tcPr>
          <w:p>
            <w:pPr>
              <w:pStyle w:val="TableText"/>
            </w:pPr>
            <w:r>
              <w:rPr>
                <w:b w:val="0"/>
                <w:rtl/>
              </w:rPr>
              <w:t>نفذ الطلب والرسوم المحفوظة.</w:t>
            </w:r>
          </w:p>
        </w:tc>
        <w:tc>
          <w:tcPr>
            <w:tcW w:type="dxa" w:w="4040"/>
            <w:vAlign w:val="center"/>
            <w:shd w:fill="F8FAFC"/>
            <w:tcMar>
              <w:top w:w="80" w:type="dxa"/>
              <w:bottom w:w="80" w:type="dxa"/>
              <w:start w:w="120" w:type="dxa"/>
              <w:end w:w="120" w:type="dxa"/>
            </w:tcMar>
          </w:tcPr>
          <w:p>
            <w:pPr>
              <w:pStyle w:val="TableText"/>
            </w:pPr>
            <w:r>
              <w:rPr>
                <w:b w:val="0"/>
                <w:rtl/>
              </w:rPr>
              <w:t>تنشئ طلباً وتقرأه وتمنع تكرار مرجعه.</w:t>
            </w:r>
          </w:p>
        </w:tc>
      </w:tr>
      <w:tr>
        <w:trPr>
          <w:cantSplit/>
        </w:trPr>
        <w:tc>
          <w:tcPr>
            <w:tcW w:type="dxa" w:w="1350"/>
            <w:vAlign w:val="center"/>
            <w:tcMar>
              <w:top w:w="80" w:type="dxa"/>
              <w:bottom w:w="80" w:type="dxa"/>
              <w:start w:w="120" w:type="dxa"/>
              <w:end w:w="120" w:type="dxa"/>
            </w:tcMar>
          </w:tcPr>
          <w:p>
            <w:pPr>
              <w:pStyle w:val="TableText"/>
            </w:pPr>
            <w:r>
              <w:rPr>
                <w:b w:val="0"/>
                <w:rtl w:val="0"/>
              </w:rPr>
              <w:t>M1-05</w:t>
            </w:r>
          </w:p>
        </w:tc>
        <w:tc>
          <w:tcPr>
            <w:tcW w:type="dxa" w:w="3970"/>
            <w:vAlign w:val="center"/>
            <w:tcMar>
              <w:top w:w="80" w:type="dxa"/>
              <w:bottom w:w="80" w:type="dxa"/>
              <w:start w:w="120" w:type="dxa"/>
              <w:end w:w="120" w:type="dxa"/>
            </w:tcMar>
          </w:tcPr>
          <w:p>
            <w:pPr>
              <w:pStyle w:val="TableText"/>
            </w:pPr>
            <w:r>
              <w:rPr>
                <w:b w:val="0"/>
                <w:rtl/>
              </w:rPr>
              <w:t>نفذ الإسناد والحالات والمحاولات.</w:t>
            </w:r>
          </w:p>
        </w:tc>
        <w:tc>
          <w:tcPr>
            <w:tcW w:type="dxa" w:w="4040"/>
            <w:vAlign w:val="center"/>
            <w:tcMar>
              <w:top w:w="80" w:type="dxa"/>
              <w:bottom w:w="80" w:type="dxa"/>
              <w:start w:w="120" w:type="dxa"/>
              <w:end w:w="120" w:type="dxa"/>
            </w:tcMar>
          </w:tcPr>
          <w:p>
            <w:pPr>
              <w:pStyle w:val="TableText"/>
            </w:pPr>
            <w:r>
              <w:rPr>
                <w:b w:val="0"/>
                <w:rtl/>
              </w:rPr>
              <w:t>ترفض انتقالاً غير صحيح وتحفظ التسلسل.</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M1-06</w:t>
            </w:r>
          </w:p>
        </w:tc>
        <w:tc>
          <w:tcPr>
            <w:tcW w:type="dxa" w:w="3970"/>
            <w:vAlign w:val="center"/>
            <w:shd w:fill="F8FAFC"/>
            <w:tcMar>
              <w:top w:w="80" w:type="dxa"/>
              <w:bottom w:w="80" w:type="dxa"/>
              <w:start w:w="120" w:type="dxa"/>
              <w:end w:w="120" w:type="dxa"/>
            </w:tcMar>
          </w:tcPr>
          <w:p>
            <w:pPr>
              <w:pStyle w:val="TableText"/>
            </w:pPr>
            <w:r>
              <w:rPr>
                <w:b w:val="0"/>
                <w:rtl/>
              </w:rPr>
              <w:t>نفذ التسليم والتحصيل والاستحقاق.</w:t>
            </w:r>
          </w:p>
        </w:tc>
        <w:tc>
          <w:tcPr>
            <w:tcW w:type="dxa" w:w="4040"/>
            <w:vAlign w:val="center"/>
            <w:shd w:fill="F8FAFC"/>
            <w:tcMar>
              <w:top w:w="80" w:type="dxa"/>
              <w:bottom w:w="80" w:type="dxa"/>
              <w:start w:w="120" w:type="dxa"/>
              <w:end w:w="120" w:type="dxa"/>
            </w:tcMar>
          </w:tcPr>
          <w:p>
            <w:pPr>
              <w:pStyle w:val="TableText"/>
            </w:pPr>
            <w:r>
              <w:rPr>
                <w:b w:val="0"/>
                <w:rtl/>
              </w:rPr>
              <w:t>نجاح أو فشل ذري، دون مبلغ مكرر.</w:t>
            </w:r>
          </w:p>
        </w:tc>
      </w:tr>
      <w:tr>
        <w:trPr>
          <w:cantSplit/>
        </w:trPr>
        <w:tc>
          <w:tcPr>
            <w:tcW w:type="dxa" w:w="1350"/>
            <w:vAlign w:val="center"/>
            <w:tcMar>
              <w:top w:w="80" w:type="dxa"/>
              <w:bottom w:w="80" w:type="dxa"/>
              <w:start w:w="120" w:type="dxa"/>
              <w:end w:w="120" w:type="dxa"/>
            </w:tcMar>
          </w:tcPr>
          <w:p>
            <w:pPr>
              <w:pStyle w:val="TableText"/>
            </w:pPr>
            <w:r>
              <w:rPr>
                <w:b w:val="0"/>
                <w:rtl w:val="0"/>
              </w:rPr>
              <w:t>M1-07</w:t>
            </w:r>
          </w:p>
        </w:tc>
        <w:tc>
          <w:tcPr>
            <w:tcW w:type="dxa" w:w="3970"/>
            <w:vAlign w:val="center"/>
            <w:tcMar>
              <w:top w:w="80" w:type="dxa"/>
              <w:bottom w:w="80" w:type="dxa"/>
              <w:start w:w="120" w:type="dxa"/>
              <w:end w:w="120" w:type="dxa"/>
            </w:tcMar>
          </w:tcPr>
          <w:p>
            <w:pPr>
              <w:pStyle w:val="TableText"/>
            </w:pPr>
            <w:r>
              <w:rPr>
                <w:b w:val="0"/>
                <w:rtl/>
              </w:rPr>
              <w:t>نفذ التوريد وتخصيصه.</w:t>
            </w:r>
          </w:p>
        </w:tc>
        <w:tc>
          <w:tcPr>
            <w:tcW w:type="dxa" w:w="4040"/>
            <w:vAlign w:val="center"/>
            <w:tcMar>
              <w:top w:w="80" w:type="dxa"/>
              <w:bottom w:w="80" w:type="dxa"/>
              <w:start w:w="120" w:type="dxa"/>
              <w:end w:w="120" w:type="dxa"/>
            </w:tcMar>
          </w:tcPr>
          <w:p>
            <w:pPr>
              <w:pStyle w:val="TableText"/>
            </w:pPr>
            <w:r>
              <w:rPr>
                <w:b w:val="0"/>
                <w:rtl/>
              </w:rPr>
              <w:t>توريد 45 من 50 يترك عهدة 5.</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M1-08</w:t>
            </w:r>
          </w:p>
        </w:tc>
        <w:tc>
          <w:tcPr>
            <w:tcW w:type="dxa" w:w="3970"/>
            <w:vAlign w:val="center"/>
            <w:shd w:fill="F8FAFC"/>
            <w:tcMar>
              <w:top w:w="80" w:type="dxa"/>
              <w:bottom w:w="80" w:type="dxa"/>
              <w:start w:w="120" w:type="dxa"/>
              <w:end w:w="120" w:type="dxa"/>
            </w:tcMar>
          </w:tcPr>
          <w:p>
            <w:pPr>
              <w:pStyle w:val="TableText"/>
            </w:pPr>
            <w:r>
              <w:rPr>
                <w:b w:val="0"/>
                <w:rtl/>
              </w:rPr>
              <w:t>نفذ كشف التاجر والتسوية والدفع.</w:t>
            </w:r>
          </w:p>
        </w:tc>
        <w:tc>
          <w:tcPr>
            <w:tcW w:type="dxa" w:w="4040"/>
            <w:vAlign w:val="center"/>
            <w:shd w:fill="F8FAFC"/>
            <w:tcMar>
              <w:top w:w="80" w:type="dxa"/>
              <w:bottom w:w="80" w:type="dxa"/>
              <w:start w:w="120" w:type="dxa"/>
              <w:end w:w="120" w:type="dxa"/>
            </w:tcMar>
          </w:tcPr>
          <w:p>
            <w:pPr>
              <w:pStyle w:val="TableText"/>
            </w:pPr>
            <w:r>
              <w:rPr>
                <w:b w:val="0"/>
                <w:rtl/>
              </w:rPr>
              <w:t>المؤهل والمدفوع والمتبقي يظهرون بدقة.</w:t>
            </w:r>
          </w:p>
        </w:tc>
      </w:tr>
      <w:tr>
        <w:trPr>
          <w:cantSplit/>
        </w:trPr>
        <w:tc>
          <w:tcPr>
            <w:tcW w:type="dxa" w:w="1350"/>
            <w:vAlign w:val="center"/>
            <w:tcMar>
              <w:top w:w="80" w:type="dxa"/>
              <w:bottom w:w="80" w:type="dxa"/>
              <w:start w:w="120" w:type="dxa"/>
              <w:end w:w="120" w:type="dxa"/>
            </w:tcMar>
          </w:tcPr>
          <w:p>
            <w:pPr>
              <w:pStyle w:val="TableText"/>
            </w:pPr>
            <w:r>
              <w:rPr>
                <w:b w:val="0"/>
                <w:rtl w:val="0"/>
              </w:rPr>
              <w:t>M1-09</w:t>
            </w:r>
          </w:p>
        </w:tc>
        <w:tc>
          <w:tcPr>
            <w:tcW w:type="dxa" w:w="3970"/>
            <w:vAlign w:val="center"/>
            <w:tcMar>
              <w:top w:w="80" w:type="dxa"/>
              <w:bottom w:w="80" w:type="dxa"/>
              <w:start w:w="120" w:type="dxa"/>
              <w:end w:w="120" w:type="dxa"/>
            </w:tcMar>
          </w:tcPr>
          <w:p>
            <w:pPr>
              <w:pStyle w:val="TableText"/>
            </w:pPr>
            <w:r>
              <w:rPr>
                <w:b w:val="0"/>
                <w:rtl/>
              </w:rPr>
              <w:t>أضف العمولة والمصروف وحركة الصندوق.</w:t>
            </w:r>
          </w:p>
        </w:tc>
        <w:tc>
          <w:tcPr>
            <w:tcW w:type="dxa" w:w="4040"/>
            <w:vAlign w:val="center"/>
            <w:tcMar>
              <w:top w:w="80" w:type="dxa"/>
              <w:bottom w:w="80" w:type="dxa"/>
              <w:start w:w="120" w:type="dxa"/>
              <w:end w:w="120" w:type="dxa"/>
            </w:tcMar>
          </w:tcPr>
          <w:p>
            <w:pPr>
              <w:pStyle w:val="TableText"/>
            </w:pPr>
            <w:r>
              <w:rPr>
                <w:b w:val="0"/>
                <w:rtl/>
              </w:rPr>
              <w:t>مثال رصيد 3 يطابق الحركات الأصلية.</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M1-10</w:t>
            </w:r>
          </w:p>
        </w:tc>
        <w:tc>
          <w:tcPr>
            <w:tcW w:type="dxa" w:w="3970"/>
            <w:vAlign w:val="center"/>
            <w:shd w:fill="F8FAFC"/>
            <w:tcMar>
              <w:top w:w="80" w:type="dxa"/>
              <w:bottom w:w="80" w:type="dxa"/>
              <w:start w:w="120" w:type="dxa"/>
              <w:end w:w="120" w:type="dxa"/>
            </w:tcMar>
          </w:tcPr>
          <w:p>
            <w:pPr>
              <w:pStyle w:val="TableText"/>
            </w:pPr>
            <w:r>
              <w:rPr>
                <w:b w:val="0"/>
                <w:rtl/>
              </w:rPr>
              <w:t>أضف العكس وسجل التدقيق.</w:t>
            </w:r>
          </w:p>
        </w:tc>
        <w:tc>
          <w:tcPr>
            <w:tcW w:type="dxa" w:w="4040"/>
            <w:vAlign w:val="center"/>
            <w:shd w:fill="F8FAFC"/>
            <w:tcMar>
              <w:top w:w="80" w:type="dxa"/>
              <w:bottom w:w="80" w:type="dxa"/>
              <w:start w:w="120" w:type="dxa"/>
              <w:end w:w="120" w:type="dxa"/>
            </w:tcMar>
          </w:tcPr>
          <w:p>
            <w:pPr>
              <w:pStyle w:val="TableText"/>
            </w:pPr>
            <w:r>
              <w:rPr>
                <w:b w:val="0"/>
                <w:rtl/>
              </w:rPr>
              <w:t>التصحيح لا يمحو أصل الطلب أو الدفع.</w:t>
            </w:r>
          </w:p>
        </w:tc>
      </w:tr>
      <w:tr>
        <w:trPr>
          <w:cantSplit/>
        </w:trPr>
        <w:tc>
          <w:tcPr>
            <w:tcW w:type="dxa" w:w="1350"/>
            <w:vAlign w:val="center"/>
            <w:tcMar>
              <w:top w:w="80" w:type="dxa"/>
              <w:bottom w:w="80" w:type="dxa"/>
              <w:start w:w="120" w:type="dxa"/>
              <w:end w:w="120" w:type="dxa"/>
            </w:tcMar>
          </w:tcPr>
          <w:p>
            <w:pPr>
              <w:pStyle w:val="TableText"/>
            </w:pPr>
            <w:r>
              <w:rPr>
                <w:b w:val="0"/>
                <w:rtl w:val="0"/>
              </w:rPr>
              <w:t>M1-11</w:t>
            </w:r>
          </w:p>
        </w:tc>
        <w:tc>
          <w:tcPr>
            <w:tcW w:type="dxa" w:w="3970"/>
            <w:vAlign w:val="center"/>
            <w:tcMar>
              <w:top w:w="80" w:type="dxa"/>
              <w:bottom w:w="80" w:type="dxa"/>
              <w:start w:w="120" w:type="dxa"/>
              <w:end w:w="120" w:type="dxa"/>
            </w:tcMar>
          </w:tcPr>
          <w:p>
            <w:pPr>
              <w:pStyle w:val="TableText"/>
            </w:pPr>
            <w:r>
              <w:rPr>
                <w:b w:val="0"/>
                <w:rtl/>
              </w:rPr>
              <w:t>اربط الشاشات الأساسية والتصدير.</w:t>
            </w:r>
          </w:p>
        </w:tc>
        <w:tc>
          <w:tcPr>
            <w:tcW w:type="dxa" w:w="4040"/>
            <w:vAlign w:val="center"/>
            <w:tcMar>
              <w:top w:w="80" w:type="dxa"/>
              <w:bottom w:w="80" w:type="dxa"/>
              <w:start w:w="120" w:type="dxa"/>
              <w:end w:w="120" w:type="dxa"/>
            </w:tcMar>
          </w:tcPr>
          <w:p>
            <w:pPr>
              <w:pStyle w:val="TableText"/>
            </w:pPr>
            <w:r>
              <w:rPr>
                <w:b w:val="0"/>
                <w:rtl/>
              </w:rPr>
              <w:t>تنفذ دورة كاملة من الواجهة.</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M1-12</w:t>
            </w:r>
          </w:p>
        </w:tc>
        <w:tc>
          <w:tcPr>
            <w:tcW w:type="dxa" w:w="3970"/>
            <w:vAlign w:val="center"/>
            <w:shd w:fill="F8FAFC"/>
            <w:tcMar>
              <w:top w:w="80" w:type="dxa"/>
              <w:bottom w:w="80" w:type="dxa"/>
              <w:start w:w="120" w:type="dxa"/>
              <w:end w:w="120" w:type="dxa"/>
            </w:tcMar>
          </w:tcPr>
          <w:p>
            <w:pPr>
              <w:pStyle w:val="TableText"/>
            </w:pPr>
            <w:r>
              <w:rPr>
                <w:b w:val="0"/>
                <w:rtl/>
              </w:rPr>
              <w:t xml:space="preserve">نفذ اختبارات قبول </w:t>
            </w:r>
            <w:r>
              <w:rPr>
                <w:b w:val="0"/>
                <w:rtl w:val="0"/>
              </w:rPr>
              <w:t>M1</w:t>
            </w:r>
            <w:r>
              <w:rPr>
                <w:b w:val="0"/>
                <w:rtl w:val="0"/>
              </w:rPr>
              <w:t>.</w:t>
            </w:r>
          </w:p>
        </w:tc>
        <w:tc>
          <w:tcPr>
            <w:tcW w:type="dxa" w:w="4040"/>
            <w:vAlign w:val="center"/>
            <w:shd w:fill="F8FAFC"/>
            <w:tcMar>
              <w:top w:w="80" w:type="dxa"/>
              <w:bottom w:w="80" w:type="dxa"/>
              <w:start w:w="120" w:type="dxa"/>
              <w:end w:w="120" w:type="dxa"/>
            </w:tcMar>
          </w:tcPr>
          <w:p>
            <w:pPr>
              <w:pStyle w:val="TableText"/>
            </w:pPr>
            <w:r>
              <w:rPr>
                <w:b w:val="0"/>
                <w:rtl/>
              </w:rPr>
              <w:t>المثال والحالات الحرجة في صفحة 16 تنجح.</w:t>
            </w:r>
          </w:p>
        </w:tc>
      </w:tr>
    </w:tbl>
    <w:p>
      <w:pPr>
        <w:spacing w:after="0" w:line="60" w:lineRule="exact" w:before="0"/>
      </w:pPr>
    </w:p>
    <w:p>
      <w:pPr>
        <w:pStyle w:val="Heading2"/>
      </w:pPr>
      <w:r>
        <w:rPr>
          <w:b w:val="0"/>
          <w:rtl/>
        </w:rPr>
        <w:t>ترتيب يمنع التشتت</w:t>
      </w:r>
    </w:p>
    <w:p>
      <w:pPr/>
      <w:r>
        <w:rPr>
          <w:b w:val="0"/>
          <w:rtl/>
        </w:rPr>
        <w:t xml:space="preserve">ابدأ بشريحة صغيرة تعمل من قاعدة البيانات إلى </w:t>
      </w:r>
      <w:r>
        <w:rPr>
          <w:b w:val="0"/>
          <w:rtl w:val="0"/>
        </w:rPr>
        <w:t>API</w:t>
      </w:r>
      <w:r>
        <w:rPr>
          <w:b w:val="0"/>
          <w:rtl/>
        </w:rPr>
        <w:t>: إنشاء طلب وقراءته. بعدها أضف الإسناد، ثم التسليم والتحصيل. لا تبنِ كل الجداول المستقبلية قبل أول عملية تعمل.</w:t>
      </w:r>
    </w:p>
    <w:p>
      <w:pPr>
        <w:pStyle w:val="Heading2"/>
      </w:pPr>
      <w:r>
        <w:rPr>
          <w:b w:val="0"/>
          <w:rtl/>
        </w:rPr>
        <w:t>نقطة التوقف</w:t>
      </w:r>
    </w:p>
    <w:p>
      <w:pPr/>
      <w:r>
        <w:rPr>
          <w:b w:val="0"/>
          <w:rtl/>
        </w:rPr>
        <w:t xml:space="preserve">عند نجاح </w:t>
      </w:r>
      <w:r>
        <w:rPr>
          <w:b w:val="0"/>
          <w:rtl w:val="0"/>
        </w:rPr>
        <w:t>M1-12</w:t>
      </w:r>
      <w:r>
        <w:rPr>
          <w:b w:val="0"/>
          <w:rtl/>
        </w:rPr>
        <w:t xml:space="preserve"> سمِّ النسخة </w:t>
      </w:r>
      <w:r>
        <w:rPr>
          <w:b w:val="0"/>
          <w:rtl w:val="0"/>
        </w:rPr>
        <w:t>v0.1-local</w:t>
      </w:r>
      <w:r>
        <w:rPr>
          <w:b w:val="0"/>
          <w:rtl/>
        </w:rPr>
        <w:t>. اعرض دورة كاملة ببيانات تجريبية. لا تضف خريطة أو إشعارات أو ذكاء اصطناعياً هنا. إذا لم تتطابق الأرقام، أصلح المصدر قبل أي لوحة رسوم بيانية.</w:t>
      </w:r>
    </w:p>
    <w:p>
      <w:pPr>
        <w:pStyle w:val="Heading1"/>
        <w:pageBreakBefore/>
        <w:spacing w:before="0"/>
      </w:pPr>
      <w:r>
        <w:rPr>
          <w:b w:val="0"/>
          <w:rtl w:val="0"/>
        </w:rPr>
        <w:t>M2</w:t>
      </w:r>
      <w:r>
        <w:rPr>
          <w:b w:val="0"/>
          <w:rtl/>
        </w:rPr>
        <w:t>: الحد الذي يصلح للعرض بالتوظيف</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350"/>
        <w:gridCol w:w="3970"/>
        <w:gridCol w:w="4040"/>
      </w:tblGrid>
      <w:tr>
        <w:trPr>
          <w:cantSplit/>
          <w:tblHeader/>
        </w:trPr>
        <w:tc>
          <w:tcPr>
            <w:tcW w:type="dxa" w:w="1350"/>
            <w:vAlign w:val="center"/>
            <w:shd w:fill="E8EEF5"/>
            <w:tcMar>
              <w:top w:w="80" w:type="dxa"/>
              <w:bottom w:w="80" w:type="dxa"/>
              <w:start w:w="120" w:type="dxa"/>
              <w:end w:w="120" w:type="dxa"/>
            </w:tcMar>
          </w:tcPr>
          <w:p>
            <w:pPr>
              <w:pStyle w:val="TableText"/>
            </w:pPr>
            <w:r>
              <w:rPr>
                <w:b/>
                <w:rtl/>
                <w:bCs/>
              </w:rPr>
              <w:t>الرمز</w:t>
            </w:r>
          </w:p>
        </w:tc>
        <w:tc>
          <w:tcPr>
            <w:tcW w:type="dxa" w:w="3970"/>
            <w:vAlign w:val="center"/>
            <w:shd w:fill="E8EEF5"/>
            <w:tcMar>
              <w:top w:w="80" w:type="dxa"/>
              <w:bottom w:w="80" w:type="dxa"/>
              <w:start w:w="120" w:type="dxa"/>
              <w:end w:w="120" w:type="dxa"/>
            </w:tcMar>
          </w:tcPr>
          <w:p>
            <w:pPr>
              <w:pStyle w:val="TableText"/>
            </w:pPr>
            <w:r>
              <w:rPr>
                <w:b/>
                <w:rtl/>
                <w:bCs/>
              </w:rPr>
              <w:t>المهمة</w:t>
            </w:r>
          </w:p>
        </w:tc>
        <w:tc>
          <w:tcPr>
            <w:tcW w:type="dxa" w:w="4040"/>
            <w:vAlign w:val="center"/>
            <w:shd w:fill="E8EEF5"/>
            <w:tcMar>
              <w:top w:w="80" w:type="dxa"/>
              <w:bottom w:w="80" w:type="dxa"/>
              <w:start w:w="120" w:type="dxa"/>
              <w:end w:w="120" w:type="dxa"/>
            </w:tcMar>
          </w:tcPr>
          <w:p>
            <w:pPr>
              <w:pStyle w:val="TableText"/>
            </w:pPr>
            <w:r>
              <w:rPr>
                <w:b/>
                <w:rtl/>
                <w:bCs/>
              </w:rPr>
              <w:t>دليل الإنجاز</w:t>
            </w:r>
          </w:p>
        </w:tc>
      </w:tr>
      <w:tr>
        <w:trPr>
          <w:cantSplit/>
        </w:trPr>
        <w:tc>
          <w:tcPr>
            <w:tcW w:type="dxa" w:w="1350"/>
            <w:vAlign w:val="center"/>
            <w:tcMar>
              <w:top w:w="80" w:type="dxa"/>
              <w:bottom w:w="80" w:type="dxa"/>
              <w:start w:w="120" w:type="dxa"/>
              <w:end w:w="120" w:type="dxa"/>
            </w:tcMar>
          </w:tcPr>
          <w:p>
            <w:pPr>
              <w:pStyle w:val="TableText"/>
            </w:pPr>
            <w:r>
              <w:rPr>
                <w:b w:val="0"/>
                <w:rtl w:val="0"/>
              </w:rPr>
              <w:t>M2-01</w:t>
            </w:r>
          </w:p>
        </w:tc>
        <w:tc>
          <w:tcPr>
            <w:tcW w:type="dxa" w:w="3970"/>
            <w:vAlign w:val="center"/>
            <w:tcMar>
              <w:top w:w="80" w:type="dxa"/>
              <w:bottom w:w="80" w:type="dxa"/>
              <w:start w:w="120" w:type="dxa"/>
              <w:end w:w="120" w:type="dxa"/>
            </w:tcMar>
          </w:tcPr>
          <w:p>
            <w:pPr>
              <w:pStyle w:val="TableText"/>
            </w:pPr>
            <w:r>
              <w:rPr>
                <w:b w:val="0"/>
                <w:rtl/>
              </w:rPr>
              <w:t>حسابات وأدوار وصلاحيات.</w:t>
            </w:r>
          </w:p>
        </w:tc>
        <w:tc>
          <w:tcPr>
            <w:tcW w:type="dxa" w:w="4040"/>
            <w:vAlign w:val="center"/>
            <w:tcMar>
              <w:top w:w="80" w:type="dxa"/>
              <w:bottom w:w="80" w:type="dxa"/>
              <w:start w:w="120" w:type="dxa"/>
              <w:end w:w="120" w:type="dxa"/>
            </w:tcMar>
          </w:tcPr>
          <w:p>
            <w:pPr>
              <w:pStyle w:val="TableText"/>
            </w:pPr>
            <w:r>
              <w:rPr>
                <w:b w:val="0"/>
                <w:rtl/>
              </w:rPr>
              <w:t>موظف عمليات لا يعتمد دفعة؛ مندوب لا يفتح طلب غيره.</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M2-02</w:t>
            </w:r>
          </w:p>
        </w:tc>
        <w:tc>
          <w:tcPr>
            <w:tcW w:type="dxa" w:w="3970"/>
            <w:vAlign w:val="center"/>
            <w:shd w:fill="F8FAFC"/>
            <w:tcMar>
              <w:top w:w="80" w:type="dxa"/>
              <w:bottom w:w="80" w:type="dxa"/>
              <w:start w:w="120" w:type="dxa"/>
              <w:end w:w="120" w:type="dxa"/>
            </w:tcMar>
          </w:tcPr>
          <w:p>
            <w:pPr>
              <w:pStyle w:val="TableText"/>
            </w:pPr>
            <w:r>
              <w:rPr>
                <w:b w:val="0"/>
                <w:rtl/>
              </w:rPr>
              <w:t>ربط واجهة مندوب بسيطة.</w:t>
            </w:r>
          </w:p>
        </w:tc>
        <w:tc>
          <w:tcPr>
            <w:tcW w:type="dxa" w:w="4040"/>
            <w:vAlign w:val="center"/>
            <w:shd w:fill="F8FAFC"/>
            <w:tcMar>
              <w:top w:w="80" w:type="dxa"/>
              <w:bottom w:w="80" w:type="dxa"/>
              <w:start w:w="120" w:type="dxa"/>
              <w:end w:w="120" w:type="dxa"/>
            </w:tcMar>
          </w:tcPr>
          <w:p>
            <w:pPr>
              <w:pStyle w:val="TableText"/>
            </w:pPr>
            <w:r>
              <w:rPr>
                <w:b w:val="0"/>
                <w:rtl/>
              </w:rPr>
              <w:t>يرى طلباته ويحدثها حسب انتقالاتها المسموحة.</w:t>
            </w:r>
          </w:p>
        </w:tc>
      </w:tr>
      <w:tr>
        <w:trPr>
          <w:cantSplit/>
        </w:trPr>
        <w:tc>
          <w:tcPr>
            <w:tcW w:type="dxa" w:w="1350"/>
            <w:vAlign w:val="center"/>
            <w:tcMar>
              <w:top w:w="80" w:type="dxa"/>
              <w:bottom w:w="80" w:type="dxa"/>
              <w:start w:w="120" w:type="dxa"/>
              <w:end w:w="120" w:type="dxa"/>
            </w:tcMar>
          </w:tcPr>
          <w:p>
            <w:pPr>
              <w:pStyle w:val="TableText"/>
            </w:pPr>
            <w:r>
              <w:rPr>
                <w:b w:val="0"/>
                <w:rtl w:val="0"/>
              </w:rPr>
              <w:t>M2-03</w:t>
            </w:r>
          </w:p>
        </w:tc>
        <w:tc>
          <w:tcPr>
            <w:tcW w:type="dxa" w:w="3970"/>
            <w:vAlign w:val="center"/>
            <w:tcMar>
              <w:top w:w="80" w:type="dxa"/>
              <w:bottom w:w="80" w:type="dxa"/>
              <w:start w:w="120" w:type="dxa"/>
              <w:end w:w="120" w:type="dxa"/>
            </w:tcMar>
          </w:tcPr>
          <w:p>
            <w:pPr>
              <w:pStyle w:val="TableText"/>
            </w:pPr>
            <w:r>
              <w:rPr>
                <w:b w:val="0"/>
                <w:rtl/>
              </w:rPr>
              <w:t>أخطاء وتحقق وبحث وترقيم صفحات.</w:t>
            </w:r>
          </w:p>
        </w:tc>
        <w:tc>
          <w:tcPr>
            <w:tcW w:type="dxa" w:w="4040"/>
            <w:vAlign w:val="center"/>
            <w:tcMar>
              <w:top w:w="80" w:type="dxa"/>
              <w:bottom w:w="80" w:type="dxa"/>
              <w:start w:w="120" w:type="dxa"/>
              <w:end w:w="120" w:type="dxa"/>
            </w:tcMar>
          </w:tcPr>
          <w:p>
            <w:pPr>
              <w:pStyle w:val="TableText"/>
            </w:pPr>
            <w:r>
              <w:rPr>
                <w:b w:val="0"/>
                <w:rtl/>
              </w:rPr>
              <w:t>المدخل الخاطئ ورسالة التعارض يظهران بوضوح.</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M2-04</w:t>
            </w:r>
          </w:p>
        </w:tc>
        <w:tc>
          <w:tcPr>
            <w:tcW w:type="dxa" w:w="3970"/>
            <w:vAlign w:val="center"/>
            <w:shd w:fill="F8FAFC"/>
            <w:tcMar>
              <w:top w:w="80" w:type="dxa"/>
              <w:bottom w:w="80" w:type="dxa"/>
              <w:start w:w="120" w:type="dxa"/>
              <w:end w:w="120" w:type="dxa"/>
            </w:tcMar>
          </w:tcPr>
          <w:p>
            <w:pPr>
              <w:pStyle w:val="TableText"/>
            </w:pPr>
            <w:r>
              <w:rPr>
                <w:b w:val="0"/>
                <w:rtl/>
              </w:rPr>
              <w:t>حالات بيانات مالية صعبة.</w:t>
            </w:r>
          </w:p>
        </w:tc>
        <w:tc>
          <w:tcPr>
            <w:tcW w:type="dxa" w:w="4040"/>
            <w:vAlign w:val="center"/>
            <w:shd w:fill="F8FAFC"/>
            <w:tcMar>
              <w:top w:w="80" w:type="dxa"/>
              <w:bottom w:w="80" w:type="dxa"/>
              <w:start w:w="120" w:type="dxa"/>
              <w:end w:w="120" w:type="dxa"/>
            </w:tcMar>
          </w:tcPr>
          <w:p>
            <w:pPr>
              <w:pStyle w:val="TableText"/>
            </w:pPr>
            <w:r>
              <w:rPr>
                <w:b w:val="0"/>
                <w:rtl/>
              </w:rPr>
              <w:t>تكرار وتزامن وتوريد جزئي وتصحيح مختبرة.</w:t>
            </w:r>
          </w:p>
        </w:tc>
      </w:tr>
      <w:tr>
        <w:trPr>
          <w:cantSplit/>
        </w:trPr>
        <w:tc>
          <w:tcPr>
            <w:tcW w:type="dxa" w:w="1350"/>
            <w:vAlign w:val="center"/>
            <w:tcMar>
              <w:top w:w="80" w:type="dxa"/>
              <w:bottom w:w="80" w:type="dxa"/>
              <w:start w:w="120" w:type="dxa"/>
              <w:end w:w="120" w:type="dxa"/>
            </w:tcMar>
          </w:tcPr>
          <w:p>
            <w:pPr>
              <w:pStyle w:val="TableText"/>
            </w:pPr>
            <w:r>
              <w:rPr>
                <w:b w:val="0"/>
                <w:rtl w:val="0"/>
              </w:rPr>
              <w:t>M2-05</w:t>
            </w:r>
          </w:p>
        </w:tc>
        <w:tc>
          <w:tcPr>
            <w:tcW w:type="dxa" w:w="3970"/>
            <w:vAlign w:val="center"/>
            <w:tcMar>
              <w:top w:w="80" w:type="dxa"/>
              <w:bottom w:w="80" w:type="dxa"/>
              <w:start w:w="120" w:type="dxa"/>
              <w:end w:w="120" w:type="dxa"/>
            </w:tcMar>
          </w:tcPr>
          <w:p>
            <w:pPr>
              <w:pStyle w:val="TableText"/>
            </w:pPr>
            <w:r>
              <w:rPr>
                <w:b w:val="0"/>
                <w:rtl/>
              </w:rPr>
              <w:t>توثيق وتشغيل قابل للتكرار.</w:t>
            </w:r>
          </w:p>
        </w:tc>
        <w:tc>
          <w:tcPr>
            <w:tcW w:type="dxa" w:w="4040"/>
            <w:vAlign w:val="center"/>
            <w:tcMar>
              <w:top w:w="80" w:type="dxa"/>
              <w:bottom w:w="80" w:type="dxa"/>
              <w:start w:w="120" w:type="dxa"/>
              <w:end w:w="120" w:type="dxa"/>
            </w:tcMar>
          </w:tcPr>
          <w:p>
            <w:pPr>
              <w:pStyle w:val="TableText"/>
            </w:pPr>
            <w:r>
              <w:rPr>
                <w:b w:val="0"/>
                <w:rtl/>
              </w:rPr>
              <w:t xml:space="preserve">شخص آخر يتبع </w:t>
            </w:r>
            <w:r>
              <w:rPr>
                <w:b w:val="0"/>
                <w:rtl w:val="0"/>
              </w:rPr>
              <w:t>README</w:t>
            </w:r>
            <w:r>
              <w:rPr>
                <w:b w:val="0"/>
                <w:rtl/>
              </w:rPr>
              <w:t xml:space="preserve"> ويشغل النسخة.</w:t>
            </w:r>
          </w:p>
        </w:tc>
      </w:tr>
      <w:tr>
        <w:trPr>
          <w:cantSplit/>
        </w:trPr>
        <w:tc>
          <w:tcPr>
            <w:tcW w:type="dxa" w:w="1350"/>
            <w:vAlign w:val="center"/>
            <w:shd w:fill="F8FAFC"/>
            <w:tcMar>
              <w:top w:w="80" w:type="dxa"/>
              <w:bottom w:w="80" w:type="dxa"/>
              <w:start w:w="120" w:type="dxa"/>
              <w:end w:w="120" w:type="dxa"/>
            </w:tcMar>
          </w:tcPr>
          <w:p>
            <w:pPr>
              <w:pStyle w:val="TableText"/>
            </w:pPr>
            <w:r>
              <w:rPr>
                <w:b w:val="0"/>
                <w:rtl w:val="0"/>
              </w:rPr>
              <w:t>M2-06</w:t>
            </w:r>
          </w:p>
        </w:tc>
        <w:tc>
          <w:tcPr>
            <w:tcW w:type="dxa" w:w="3970"/>
            <w:vAlign w:val="center"/>
            <w:shd w:fill="F8FAFC"/>
            <w:tcMar>
              <w:top w:w="80" w:type="dxa"/>
              <w:bottom w:w="80" w:type="dxa"/>
              <w:start w:w="120" w:type="dxa"/>
              <w:end w:w="120" w:type="dxa"/>
            </w:tcMar>
          </w:tcPr>
          <w:p>
            <w:pPr>
              <w:pStyle w:val="TableText"/>
            </w:pPr>
            <w:r>
              <w:rPr>
                <w:b w:val="0"/>
                <w:rtl/>
              </w:rPr>
              <w:t>عرض ونسخة مستقرة.</w:t>
            </w:r>
          </w:p>
        </w:tc>
        <w:tc>
          <w:tcPr>
            <w:tcW w:type="dxa" w:w="4040"/>
            <w:vAlign w:val="center"/>
            <w:shd w:fill="F8FAFC"/>
            <w:tcMar>
              <w:top w:w="80" w:type="dxa"/>
              <w:bottom w:w="80" w:type="dxa"/>
              <w:start w:w="120" w:type="dxa"/>
              <w:end w:w="120" w:type="dxa"/>
            </w:tcMar>
          </w:tcPr>
          <w:p>
            <w:pPr>
              <w:pStyle w:val="TableText"/>
            </w:pPr>
            <w:r>
              <w:rPr>
                <w:b w:val="0"/>
                <w:rtl/>
              </w:rPr>
              <w:t xml:space="preserve">عرض قصير وبيانات وهمية وإصدار </w:t>
            </w:r>
            <w:r>
              <w:rPr>
                <w:b w:val="0"/>
                <w:rtl w:val="0"/>
              </w:rPr>
              <w:t>v0.2-portfolio</w:t>
            </w:r>
            <w:r>
              <w:rPr>
                <w:b w:val="0"/>
                <w:rtl w:val="0"/>
              </w:rPr>
              <w:t>.</w:t>
            </w:r>
          </w:p>
        </w:tc>
      </w:tr>
    </w:tbl>
    <w:p>
      <w:pPr>
        <w:spacing w:after="0" w:line="60" w:lineRule="exact" w:before="0"/>
      </w:pPr>
    </w:p>
    <w:p>
      <w:pPr>
        <w:pStyle w:val="Heading2"/>
      </w:pPr>
      <w:r>
        <w:rPr>
          <w:b w:val="0"/>
          <w:rtl/>
        </w:rPr>
        <w:t>صلاحيات البداية</w:t>
      </w:r>
    </w:p>
    <w:p>
      <w:pPr/>
      <w:r>
        <w:rPr>
          <w:b w:val="0"/>
          <w:rtl/>
        </w:rPr>
        <w:t>المدير يدير المستخدمين ويعتمد التصحيحات. العمليات يدير الطلبات والإسناد دون صرف الأموال. المحاسب يثبت التوريدات ويعد التسويات والمدفوعات. المندوب يطّلع على طلباته ويسجل نتيجتها فقط. يمكن للمدير أداء أكثر من دور في الشركة الصغيرة مع تسجيل المنفذ في التدقيق.</w:t>
      </w:r>
    </w:p>
    <w:p>
      <w:pPr/>
      <w:r>
        <w:rPr>
          <w:b w:val="0"/>
          <w:rtl/>
        </w:rPr>
        <w:t xml:space="preserve">نفّذ الهوية بمكتبة موثوقة، مع انتهاء جلسات وخروج وتخزين كلمات مرور آمن. إذا استخدمت </w:t>
      </w:r>
      <w:r>
        <w:rPr>
          <w:b w:val="0"/>
          <w:rtl w:val="0"/>
        </w:rPr>
        <w:t>JWT</w:t>
      </w:r>
      <w:r>
        <w:rPr>
          <w:b w:val="0"/>
          <w:rtl/>
        </w:rPr>
        <w:t xml:space="preserve"> فصمّم الإلغاء والتجديد وتخزين الرموز بوضوح؛ اختيار الاسم وحده لا يكفي.</w:t>
      </w:r>
    </w:p>
    <w:p>
      <w:pPr>
        <w:pStyle w:val="Heading2"/>
      </w:pPr>
      <w:r>
        <w:rPr>
          <w:b w:val="0"/>
          <w:rtl/>
        </w:rPr>
        <w:t>حزمة العرض</w:t>
      </w:r>
    </w:p>
    <w:p>
      <w:pPr/>
      <w:r>
        <w:rPr>
          <w:b w:val="0"/>
          <w:rtl w:val="0"/>
        </w:rPr>
        <w:t>README</w:t>
      </w:r>
      <w:r>
        <w:rPr>
          <w:b w:val="0"/>
          <w:rtl/>
        </w:rPr>
        <w:t xml:space="preserve"> للمشكلة والنطاق والتشغيل، </w:t>
      </w:r>
      <w:r>
        <w:rPr>
          <w:b w:val="0"/>
          <w:rtl w:val="0"/>
        </w:rPr>
        <w:t>ERD</w:t>
      </w:r>
      <w:r>
        <w:rPr>
          <w:b w:val="0"/>
          <w:rtl/>
        </w:rPr>
        <w:t xml:space="preserve">، وصف انتقالات الطلب، عقود </w:t>
      </w:r>
      <w:r>
        <w:rPr>
          <w:b w:val="0"/>
          <w:rtl w:val="0"/>
        </w:rPr>
        <w:t>API</w:t>
      </w:r>
      <w:r>
        <w:rPr>
          <w:b w:val="0"/>
          <w:rtl/>
        </w:rPr>
        <w:t>، اختبارات حرجة، صور واجهة، بيانات تجريبية، وحدود النسخة المعروفة. لا تضع بيانات عملاء أو أسراراً في المستودع.</w:t>
      </w:r>
    </w:p>
    <w:p>
      <w:pPr/>
      <w:r>
        <w:rPr>
          <w:b w:val="0"/>
          <w:rtl/>
        </w:rPr>
        <w:t>عرض 5–8 دقائق: إنشاء طلب، إسناده، تسليمه، توريد ناقص، ظهور الفرق، إكمال التوريد، تسوية التاجر، ثم محاولة عملية غير مسموحة.</w:t>
      </w:r>
    </w:p>
    <w:p>
      <w:pPr>
        <w:pStyle w:val="Heading2"/>
      </w:pPr>
      <w:r>
        <w:rPr>
          <w:b w:val="0"/>
          <w:rtl/>
        </w:rPr>
        <w:t>هنا تبدأ التقديم</w:t>
      </w:r>
    </w:p>
    <w:p>
      <w:pPr/>
      <w:r>
        <w:rPr>
          <w:b w:val="0"/>
          <w:rtl/>
        </w:rPr>
        <w:t>يكفي أن تكون هذه النسخة متماسكة ويمكنك شرحها وشرح أخطائها وقراراتها. لا تنتظر تطبيق هاتف أصلي أو عشرات العملاء أو ذكاءً اصطناعياً لتعرض عملك.</w:t>
      </w:r>
    </w:p>
    <w:p>
      <w:pPr>
        <w:pStyle w:val="Heading1"/>
        <w:pageBreakBefore/>
        <w:spacing w:before="0"/>
      </w:pPr>
      <w:r>
        <w:rPr>
          <w:b w:val="0"/>
          <w:rtl/>
        </w:rPr>
        <w:t>الاختبارات ومعايير القبول</w:t>
      </w:r>
    </w:p>
    <w:p>
      <w:pPr/>
      <w:r>
        <w:rPr>
          <w:b w:val="0"/>
          <w:rtl/>
        </w:rPr>
        <w:t xml:space="preserve">هذه اختبارات للمال والصلاحيات والحالات؛ لا تحتاج كتابة اختبار لكل زر شكلي. اختبارات التكامل تستخدم </w:t>
      </w:r>
      <w:r>
        <w:rPr>
          <w:b w:val="0"/>
          <w:rtl w:val="0"/>
        </w:rPr>
        <w:t>SQL Server</w:t>
      </w:r>
      <w:r>
        <w:rPr>
          <w:b w:val="0"/>
          <w:rtl/>
        </w:rPr>
        <w:t xml:space="preserve"> اختبارياً كي تتحقق القيود والمعاملات فعلياً.</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400"/>
        <w:gridCol w:w="6960"/>
      </w:tblGrid>
      <w:tr>
        <w:trPr>
          <w:cantSplit/>
          <w:tblHeader/>
        </w:trPr>
        <w:tc>
          <w:tcPr>
            <w:tcW w:type="dxa" w:w="2400"/>
            <w:vAlign w:val="center"/>
            <w:shd w:fill="E8EEF5"/>
            <w:tcMar>
              <w:top w:w="80" w:type="dxa"/>
              <w:bottom w:w="80" w:type="dxa"/>
              <w:start w:w="120" w:type="dxa"/>
              <w:end w:w="120" w:type="dxa"/>
            </w:tcMar>
          </w:tcPr>
          <w:p>
            <w:pPr>
              <w:pStyle w:val="TableText"/>
            </w:pPr>
            <w:r>
              <w:rPr>
                <w:b/>
                <w:rtl/>
                <w:bCs/>
              </w:rPr>
              <w:t>الحالة</w:t>
            </w:r>
          </w:p>
        </w:tc>
        <w:tc>
          <w:tcPr>
            <w:tcW w:type="dxa" w:w="6960"/>
            <w:vAlign w:val="center"/>
            <w:shd w:fill="E8EEF5"/>
            <w:tcMar>
              <w:top w:w="80" w:type="dxa"/>
              <w:bottom w:w="80" w:type="dxa"/>
              <w:start w:w="120" w:type="dxa"/>
              <w:end w:w="120" w:type="dxa"/>
            </w:tcMar>
          </w:tcPr>
          <w:p>
            <w:pPr>
              <w:pStyle w:val="TableText"/>
            </w:pPr>
            <w:r>
              <w:rPr>
                <w:b/>
                <w:rtl/>
                <w:bCs/>
              </w:rPr>
              <w:t>النتيجة المطلوبة</w:t>
            </w:r>
          </w:p>
        </w:tc>
      </w:tr>
      <w:tr>
        <w:trPr>
          <w:cantSplit/>
        </w:trPr>
        <w:tc>
          <w:tcPr>
            <w:tcW w:type="dxa" w:w="2400"/>
            <w:vAlign w:val="center"/>
            <w:tcMar>
              <w:top w:w="80" w:type="dxa"/>
              <w:bottom w:w="80" w:type="dxa"/>
              <w:start w:w="120" w:type="dxa"/>
              <w:end w:w="120" w:type="dxa"/>
            </w:tcMar>
          </w:tcPr>
          <w:p>
            <w:pPr>
              <w:pStyle w:val="TableText"/>
            </w:pPr>
            <w:r>
              <w:rPr>
                <w:b w:val="0"/>
                <w:rtl/>
              </w:rPr>
              <w:t xml:space="preserve">المثال </w:t>
            </w:r>
            <w:r>
              <w:rPr>
                <w:b w:val="0"/>
                <w:rtl w:val="0"/>
              </w:rPr>
              <w:t>A</w:t>
            </w:r>
            <w:r>
              <w:rPr>
                <w:b w:val="0"/>
                <w:rtl/>
              </w:rPr>
              <w:t xml:space="preserve"> و</w:t>
            </w:r>
            <w:r>
              <w:rPr>
                <w:b w:val="0"/>
                <w:rtl w:val="0"/>
              </w:rPr>
              <w:t>B</w:t>
            </w:r>
            <w:r>
              <w:rPr>
                <w:b w:val="0"/>
                <w:rtl/>
              </w:rPr>
              <w:t xml:space="preserve"> و</w:t>
            </w:r>
            <w:r>
              <w:rPr>
                <w:b w:val="0"/>
                <w:rtl w:val="0"/>
              </w:rPr>
              <w:t>C</w:t>
            </w:r>
          </w:p>
        </w:tc>
        <w:tc>
          <w:tcPr>
            <w:tcW w:type="dxa" w:w="6960"/>
            <w:vAlign w:val="center"/>
            <w:tcMar>
              <w:top w:w="80" w:type="dxa"/>
              <w:bottom w:w="80" w:type="dxa"/>
              <w:start w:w="120" w:type="dxa"/>
              <w:end w:w="120" w:type="dxa"/>
            </w:tcMar>
          </w:tcPr>
          <w:p>
            <w:pPr>
              <w:pStyle w:val="TableText"/>
            </w:pPr>
            <w:r>
              <w:rPr>
                <w:b w:val="0"/>
                <w:rtl/>
              </w:rPr>
              <w:t>تحصيل 50، رسوم 6، مستحق تاجر 44، عمولة 2.</w:t>
            </w:r>
          </w:p>
        </w:tc>
      </w:tr>
      <w:tr>
        <w:trPr>
          <w:cantSplit/>
        </w:trPr>
        <w:tc>
          <w:tcPr>
            <w:tcW w:type="dxa" w:w="2400"/>
            <w:vAlign w:val="center"/>
            <w:shd w:fill="F8FAFC"/>
            <w:tcMar>
              <w:top w:w="80" w:type="dxa"/>
              <w:bottom w:w="80" w:type="dxa"/>
              <w:start w:w="120" w:type="dxa"/>
              <w:end w:w="120" w:type="dxa"/>
            </w:tcMar>
          </w:tcPr>
          <w:p>
            <w:pPr>
              <w:pStyle w:val="TableText"/>
            </w:pPr>
            <w:r>
              <w:rPr>
                <w:b w:val="0"/>
                <w:rtl/>
              </w:rPr>
              <w:t>توريد 45 بالتخصيص المحدد</w:t>
            </w:r>
          </w:p>
        </w:tc>
        <w:tc>
          <w:tcPr>
            <w:tcW w:type="dxa" w:w="6960"/>
            <w:vAlign w:val="center"/>
            <w:shd w:fill="F8FAFC"/>
            <w:tcMar>
              <w:top w:w="80" w:type="dxa"/>
              <w:bottom w:w="80" w:type="dxa"/>
              <w:start w:w="120" w:type="dxa"/>
              <w:end w:w="120" w:type="dxa"/>
            </w:tcMar>
          </w:tcPr>
          <w:p>
            <w:pPr>
              <w:pStyle w:val="TableText"/>
            </w:pPr>
            <w:r>
              <w:rPr>
                <w:b w:val="0"/>
                <w:rtl/>
              </w:rPr>
              <w:t>عهدة 5؛ مؤهل التاجر 27، لا 44.</w:t>
            </w:r>
          </w:p>
        </w:tc>
      </w:tr>
      <w:tr>
        <w:trPr>
          <w:cantSplit/>
        </w:trPr>
        <w:tc>
          <w:tcPr>
            <w:tcW w:type="dxa" w:w="2400"/>
            <w:vAlign w:val="center"/>
            <w:tcMar>
              <w:top w:w="80" w:type="dxa"/>
              <w:bottom w:w="80" w:type="dxa"/>
              <w:start w:w="120" w:type="dxa"/>
              <w:end w:w="120" w:type="dxa"/>
            </w:tcMar>
          </w:tcPr>
          <w:p>
            <w:pPr>
              <w:pStyle w:val="TableText"/>
            </w:pPr>
            <w:r>
              <w:rPr>
                <w:b w:val="0"/>
                <w:rtl/>
              </w:rPr>
              <w:t>إكمال التوريد ودفع 40</w:t>
            </w:r>
          </w:p>
        </w:tc>
        <w:tc>
          <w:tcPr>
            <w:tcW w:type="dxa" w:w="6960"/>
            <w:vAlign w:val="center"/>
            <w:tcMar>
              <w:top w:w="80" w:type="dxa"/>
              <w:bottom w:w="80" w:type="dxa"/>
              <w:start w:w="120" w:type="dxa"/>
              <w:end w:w="120" w:type="dxa"/>
            </w:tcMar>
          </w:tcPr>
          <w:p>
            <w:pPr>
              <w:pStyle w:val="TableText"/>
            </w:pPr>
            <w:r>
              <w:rPr>
                <w:b w:val="0"/>
                <w:rtl/>
              </w:rPr>
              <w:t>عهدة صفر؛ متبقي التاجر 4؛ التسوية جزئية.</w:t>
            </w:r>
          </w:p>
        </w:tc>
      </w:tr>
      <w:tr>
        <w:trPr>
          <w:cantSplit/>
        </w:trPr>
        <w:tc>
          <w:tcPr>
            <w:tcW w:type="dxa" w:w="2400"/>
            <w:vAlign w:val="center"/>
            <w:shd w:fill="F8FAFC"/>
            <w:tcMar>
              <w:top w:w="80" w:type="dxa"/>
              <w:bottom w:w="80" w:type="dxa"/>
              <w:start w:w="120" w:type="dxa"/>
              <w:end w:w="120" w:type="dxa"/>
            </w:tcMar>
          </w:tcPr>
          <w:p>
            <w:pPr>
              <w:pStyle w:val="TableText"/>
            </w:pPr>
            <w:r>
              <w:rPr>
                <w:b w:val="0"/>
                <w:rtl/>
              </w:rPr>
              <w:t>اكتمال المدفوعات والمصروف</w:t>
            </w:r>
          </w:p>
        </w:tc>
        <w:tc>
          <w:tcPr>
            <w:tcW w:type="dxa" w:w="6960"/>
            <w:vAlign w:val="center"/>
            <w:shd w:fill="F8FAFC"/>
            <w:tcMar>
              <w:top w:w="80" w:type="dxa"/>
              <w:bottom w:w="80" w:type="dxa"/>
              <w:start w:w="120" w:type="dxa"/>
              <w:end w:w="120" w:type="dxa"/>
            </w:tcMar>
          </w:tcPr>
          <w:p>
            <w:pPr>
              <w:pStyle w:val="TableText"/>
            </w:pPr>
            <w:r>
              <w:rPr>
                <w:b w:val="0"/>
                <w:rtl/>
              </w:rPr>
              <w:t>رصيد صندوق 3 في المثال المرجعي.</w:t>
            </w:r>
          </w:p>
        </w:tc>
      </w:tr>
      <w:tr>
        <w:trPr>
          <w:cantSplit/>
        </w:trPr>
        <w:tc>
          <w:tcPr>
            <w:tcW w:type="dxa" w:w="2400"/>
            <w:vAlign w:val="center"/>
            <w:tcMar>
              <w:top w:w="80" w:type="dxa"/>
              <w:bottom w:w="80" w:type="dxa"/>
              <w:start w:w="120" w:type="dxa"/>
              <w:end w:w="120" w:type="dxa"/>
            </w:tcMar>
          </w:tcPr>
          <w:p>
            <w:pPr>
              <w:pStyle w:val="TableText"/>
            </w:pPr>
            <w:r>
              <w:rPr>
                <w:b w:val="0"/>
                <w:rtl/>
              </w:rPr>
              <w:t>إعادة أمر التسليم أو الدفع</w:t>
            </w:r>
          </w:p>
        </w:tc>
        <w:tc>
          <w:tcPr>
            <w:tcW w:type="dxa" w:w="6960"/>
            <w:vAlign w:val="center"/>
            <w:tcMar>
              <w:top w:w="80" w:type="dxa"/>
              <w:bottom w:w="80" w:type="dxa"/>
              <w:start w:w="120" w:type="dxa"/>
              <w:end w:w="120" w:type="dxa"/>
            </w:tcMar>
          </w:tcPr>
          <w:p>
            <w:pPr>
              <w:pStyle w:val="TableText"/>
            </w:pPr>
            <w:r>
              <w:rPr>
                <w:b w:val="0"/>
                <w:rtl/>
              </w:rPr>
              <w:t>لا تحصيل أو دفع إضافي لنفس المفتاح.</w:t>
            </w:r>
          </w:p>
        </w:tc>
      </w:tr>
      <w:tr>
        <w:trPr>
          <w:cantSplit/>
        </w:trPr>
        <w:tc>
          <w:tcPr>
            <w:tcW w:type="dxa" w:w="2400"/>
            <w:vAlign w:val="center"/>
            <w:shd w:fill="F8FAFC"/>
            <w:tcMar>
              <w:top w:w="80" w:type="dxa"/>
              <w:bottom w:w="80" w:type="dxa"/>
              <w:start w:w="120" w:type="dxa"/>
              <w:end w:w="120" w:type="dxa"/>
            </w:tcMar>
          </w:tcPr>
          <w:p>
            <w:pPr>
              <w:pStyle w:val="TableText"/>
            </w:pPr>
            <w:r>
              <w:rPr>
                <w:b w:val="0"/>
                <w:rtl/>
              </w:rPr>
              <w:t>فشل حفظ الاستحقاق</w:t>
            </w:r>
          </w:p>
        </w:tc>
        <w:tc>
          <w:tcPr>
            <w:tcW w:type="dxa" w:w="6960"/>
            <w:vAlign w:val="center"/>
            <w:shd w:fill="F8FAFC"/>
            <w:tcMar>
              <w:top w:w="80" w:type="dxa"/>
              <w:bottom w:w="80" w:type="dxa"/>
              <w:start w:w="120" w:type="dxa"/>
              <w:end w:w="120" w:type="dxa"/>
            </w:tcMar>
          </w:tcPr>
          <w:p>
            <w:pPr>
              <w:pStyle w:val="TableText"/>
            </w:pPr>
            <w:r>
              <w:rPr>
                <w:b w:val="0"/>
                <w:rtl/>
              </w:rPr>
              <w:t>تتراجع عملية التسليم والتحصيل كاملة.</w:t>
            </w:r>
          </w:p>
        </w:tc>
      </w:tr>
      <w:tr>
        <w:trPr>
          <w:cantSplit/>
        </w:trPr>
        <w:tc>
          <w:tcPr>
            <w:tcW w:type="dxa" w:w="2400"/>
            <w:vAlign w:val="center"/>
            <w:tcMar>
              <w:top w:w="80" w:type="dxa"/>
              <w:bottom w:w="80" w:type="dxa"/>
              <w:start w:w="120" w:type="dxa"/>
              <w:end w:w="120" w:type="dxa"/>
            </w:tcMar>
          </w:tcPr>
          <w:p>
            <w:pPr>
              <w:pStyle w:val="TableText"/>
            </w:pPr>
            <w:r>
              <w:rPr>
                <w:b w:val="0"/>
                <w:rtl/>
              </w:rPr>
              <w:t>محاسبان يخصصان نفس الرصيد</w:t>
            </w:r>
          </w:p>
        </w:tc>
        <w:tc>
          <w:tcPr>
            <w:tcW w:type="dxa" w:w="6960"/>
            <w:vAlign w:val="center"/>
            <w:tcMar>
              <w:top w:w="80" w:type="dxa"/>
              <w:bottom w:w="80" w:type="dxa"/>
              <w:start w:w="120" w:type="dxa"/>
              <w:end w:w="120" w:type="dxa"/>
            </w:tcMar>
          </w:tcPr>
          <w:p>
            <w:pPr>
              <w:pStyle w:val="TableText"/>
            </w:pPr>
            <w:r>
              <w:rPr>
                <w:b w:val="0"/>
                <w:rtl/>
              </w:rPr>
              <w:t>تنجح عملية واحدة أو توزيع صحيح؛ لا تجاوز.</w:t>
            </w:r>
          </w:p>
        </w:tc>
      </w:tr>
      <w:tr>
        <w:trPr>
          <w:cantSplit/>
        </w:trPr>
        <w:tc>
          <w:tcPr>
            <w:tcW w:type="dxa" w:w="2400"/>
            <w:vAlign w:val="center"/>
            <w:shd w:fill="F8FAFC"/>
            <w:tcMar>
              <w:top w:w="80" w:type="dxa"/>
              <w:bottom w:w="80" w:type="dxa"/>
              <w:start w:w="120" w:type="dxa"/>
              <w:end w:w="120" w:type="dxa"/>
            </w:tcMar>
          </w:tcPr>
          <w:p>
            <w:pPr>
              <w:pStyle w:val="TableText"/>
            </w:pPr>
            <w:r>
              <w:rPr>
                <w:b w:val="0"/>
                <w:rtl/>
              </w:rPr>
              <w:t>دفع يتجاوز المتبقي</w:t>
            </w:r>
          </w:p>
        </w:tc>
        <w:tc>
          <w:tcPr>
            <w:tcW w:type="dxa" w:w="6960"/>
            <w:vAlign w:val="center"/>
            <w:shd w:fill="F8FAFC"/>
            <w:tcMar>
              <w:top w:w="80" w:type="dxa"/>
              <w:bottom w:w="80" w:type="dxa"/>
              <w:start w:w="120" w:type="dxa"/>
              <w:end w:w="120" w:type="dxa"/>
            </w:tcMar>
          </w:tcPr>
          <w:p>
            <w:pPr>
              <w:pStyle w:val="TableText"/>
            </w:pPr>
            <w:r>
              <w:rPr>
                <w:b w:val="0"/>
                <w:rtl/>
              </w:rPr>
              <w:t>رفض دون تغيير الصندوق أو التسوية.</w:t>
            </w:r>
          </w:p>
        </w:tc>
      </w:tr>
      <w:tr>
        <w:trPr>
          <w:cantSplit/>
        </w:trPr>
        <w:tc>
          <w:tcPr>
            <w:tcW w:type="dxa" w:w="2400"/>
            <w:vAlign w:val="center"/>
            <w:tcMar>
              <w:top w:w="80" w:type="dxa"/>
              <w:bottom w:w="80" w:type="dxa"/>
              <w:start w:w="120" w:type="dxa"/>
              <w:end w:w="120" w:type="dxa"/>
            </w:tcMar>
          </w:tcPr>
          <w:p>
            <w:pPr>
              <w:pStyle w:val="TableText"/>
            </w:pPr>
            <w:r>
              <w:rPr>
                <w:b w:val="0"/>
                <w:rtl/>
              </w:rPr>
              <w:t>مسودة تسوية مكررة</w:t>
            </w:r>
          </w:p>
        </w:tc>
        <w:tc>
          <w:tcPr>
            <w:tcW w:type="dxa" w:w="6960"/>
            <w:vAlign w:val="center"/>
            <w:tcMar>
              <w:top w:w="80" w:type="dxa"/>
              <w:bottom w:w="80" w:type="dxa"/>
              <w:start w:w="120" w:type="dxa"/>
              <w:end w:w="120" w:type="dxa"/>
            </w:tcMar>
          </w:tcPr>
          <w:p>
            <w:pPr>
              <w:pStyle w:val="TableText"/>
            </w:pPr>
            <w:r>
              <w:rPr>
                <w:b w:val="0"/>
                <w:rtl/>
              </w:rPr>
              <w:t>لا يمكن اعتماد الاستحقاق في تسويتين نشطتين.</w:t>
            </w:r>
          </w:p>
        </w:tc>
      </w:tr>
      <w:tr>
        <w:trPr>
          <w:cantSplit/>
        </w:trPr>
        <w:tc>
          <w:tcPr>
            <w:tcW w:type="dxa" w:w="2400"/>
            <w:vAlign w:val="center"/>
            <w:shd w:fill="F8FAFC"/>
            <w:tcMar>
              <w:top w:w="80" w:type="dxa"/>
              <w:bottom w:w="80" w:type="dxa"/>
              <w:start w:w="120" w:type="dxa"/>
              <w:end w:w="120" w:type="dxa"/>
            </w:tcMar>
          </w:tcPr>
          <w:p>
            <w:pPr>
              <w:pStyle w:val="TableText"/>
            </w:pPr>
            <w:r>
              <w:rPr>
                <w:b w:val="0"/>
                <w:rtl/>
              </w:rPr>
              <w:t>تعديل الرسوم الافتراضية</w:t>
            </w:r>
          </w:p>
        </w:tc>
        <w:tc>
          <w:tcPr>
            <w:tcW w:type="dxa" w:w="6960"/>
            <w:vAlign w:val="center"/>
            <w:shd w:fill="F8FAFC"/>
            <w:tcMar>
              <w:top w:w="80" w:type="dxa"/>
              <w:bottom w:w="80" w:type="dxa"/>
              <w:start w:w="120" w:type="dxa"/>
              <w:end w:w="120" w:type="dxa"/>
            </w:tcMar>
          </w:tcPr>
          <w:p>
            <w:pPr>
              <w:pStyle w:val="TableText"/>
            </w:pPr>
            <w:r>
              <w:rPr>
                <w:b w:val="0"/>
                <w:rtl/>
              </w:rPr>
              <w:t>لا يغير أرقام الطلبات السابقة.</w:t>
            </w:r>
          </w:p>
        </w:tc>
      </w:tr>
      <w:tr>
        <w:trPr>
          <w:cantSplit/>
        </w:trPr>
        <w:tc>
          <w:tcPr>
            <w:tcW w:type="dxa" w:w="2400"/>
            <w:vAlign w:val="center"/>
            <w:tcMar>
              <w:top w:w="80" w:type="dxa"/>
              <w:bottom w:w="80" w:type="dxa"/>
              <w:start w:w="120" w:type="dxa"/>
              <w:end w:w="120" w:type="dxa"/>
            </w:tcMar>
          </w:tcPr>
          <w:p>
            <w:pPr>
              <w:pStyle w:val="TableText"/>
            </w:pPr>
            <w:r>
              <w:rPr>
                <w:b w:val="0"/>
                <w:rtl/>
              </w:rPr>
              <w:t>تبديل المندوب بعد التحصيل</w:t>
            </w:r>
          </w:p>
        </w:tc>
        <w:tc>
          <w:tcPr>
            <w:tcW w:type="dxa" w:w="6960"/>
            <w:vAlign w:val="center"/>
            <w:tcMar>
              <w:top w:w="80" w:type="dxa"/>
              <w:bottom w:w="80" w:type="dxa"/>
              <w:start w:w="120" w:type="dxa"/>
              <w:end w:w="120" w:type="dxa"/>
            </w:tcMar>
          </w:tcPr>
          <w:p>
            <w:pPr>
              <w:pStyle w:val="TableText"/>
            </w:pPr>
            <w:r>
              <w:rPr>
                <w:b w:val="0"/>
                <w:rtl/>
              </w:rPr>
              <w:t>التحصيل يبقى على المندوب الذي قبضه.</w:t>
            </w:r>
          </w:p>
        </w:tc>
      </w:tr>
      <w:tr>
        <w:trPr>
          <w:cantSplit/>
        </w:trPr>
        <w:tc>
          <w:tcPr>
            <w:tcW w:type="dxa" w:w="2400"/>
            <w:vAlign w:val="center"/>
            <w:shd w:fill="F8FAFC"/>
            <w:tcMar>
              <w:top w:w="80" w:type="dxa"/>
              <w:bottom w:w="80" w:type="dxa"/>
              <w:start w:w="120" w:type="dxa"/>
              <w:end w:w="120" w:type="dxa"/>
            </w:tcMar>
          </w:tcPr>
          <w:p>
            <w:pPr>
              <w:pStyle w:val="TableText"/>
            </w:pPr>
            <w:r>
              <w:rPr>
                <w:b w:val="0"/>
                <w:rtl/>
              </w:rPr>
              <w:t>وصول مندوب لطلب غيره</w:t>
            </w:r>
          </w:p>
        </w:tc>
        <w:tc>
          <w:tcPr>
            <w:tcW w:type="dxa" w:w="6960"/>
            <w:vAlign w:val="center"/>
            <w:shd w:fill="F8FAFC"/>
            <w:tcMar>
              <w:top w:w="80" w:type="dxa"/>
              <w:bottom w:w="80" w:type="dxa"/>
              <w:start w:w="120" w:type="dxa"/>
              <w:end w:w="120" w:type="dxa"/>
            </w:tcMar>
          </w:tcPr>
          <w:p>
            <w:pPr>
              <w:pStyle w:val="TableText"/>
            </w:pPr>
            <w:r>
              <w:rPr>
                <w:b w:val="0"/>
                <w:rtl/>
              </w:rPr>
              <w:t>رفض من الخادم حتى مع تعديل الرابط يدوياً.</w:t>
            </w:r>
          </w:p>
        </w:tc>
      </w:tr>
      <w:tr>
        <w:trPr>
          <w:cantSplit/>
        </w:trPr>
        <w:tc>
          <w:tcPr>
            <w:tcW w:type="dxa" w:w="2400"/>
            <w:vAlign w:val="center"/>
            <w:tcMar>
              <w:top w:w="80" w:type="dxa"/>
              <w:bottom w:w="80" w:type="dxa"/>
              <w:start w:w="120" w:type="dxa"/>
              <w:end w:w="120" w:type="dxa"/>
            </w:tcMar>
          </w:tcPr>
          <w:p>
            <w:pPr>
              <w:pStyle w:val="TableText"/>
            </w:pPr>
            <w:r>
              <w:rPr>
                <w:b w:val="0"/>
                <w:rtl/>
              </w:rPr>
              <w:t>عكس حركة مالية</w:t>
            </w:r>
          </w:p>
        </w:tc>
        <w:tc>
          <w:tcPr>
            <w:tcW w:type="dxa" w:w="6960"/>
            <w:vAlign w:val="center"/>
            <w:tcMar>
              <w:top w:w="80" w:type="dxa"/>
              <w:bottom w:w="80" w:type="dxa"/>
              <w:start w:w="120" w:type="dxa"/>
              <w:end w:w="120" w:type="dxa"/>
            </w:tcMar>
          </w:tcPr>
          <w:p>
            <w:pPr>
              <w:pStyle w:val="TableText"/>
            </w:pPr>
            <w:r>
              <w:rPr>
                <w:b w:val="0"/>
                <w:rtl/>
              </w:rPr>
              <w:t>الأصل ظاهر والعكس مرتبط به والرصيد صحيح.</w:t>
            </w:r>
          </w:p>
        </w:tc>
      </w:tr>
      <w:tr>
        <w:trPr>
          <w:cantSplit/>
        </w:trPr>
        <w:tc>
          <w:tcPr>
            <w:tcW w:type="dxa" w:w="2400"/>
            <w:vAlign w:val="center"/>
            <w:shd w:fill="F8FAFC"/>
            <w:tcMar>
              <w:top w:w="80" w:type="dxa"/>
              <w:bottom w:w="80" w:type="dxa"/>
              <w:start w:w="120" w:type="dxa"/>
              <w:end w:w="120" w:type="dxa"/>
            </w:tcMar>
          </w:tcPr>
          <w:p>
            <w:pPr>
              <w:pStyle w:val="TableText"/>
            </w:pPr>
            <w:r>
              <w:rPr>
                <w:b w:val="0"/>
                <w:rtl/>
              </w:rPr>
              <w:t>استعادة نسخة احتياطية</w:t>
            </w:r>
          </w:p>
        </w:tc>
        <w:tc>
          <w:tcPr>
            <w:tcW w:type="dxa" w:w="6960"/>
            <w:vAlign w:val="center"/>
            <w:shd w:fill="F8FAFC"/>
            <w:tcMar>
              <w:top w:w="80" w:type="dxa"/>
              <w:bottom w:w="80" w:type="dxa"/>
              <w:start w:w="120" w:type="dxa"/>
              <w:end w:w="120" w:type="dxa"/>
            </w:tcMar>
          </w:tcPr>
          <w:p>
            <w:pPr>
              <w:pStyle w:val="TableText"/>
            </w:pPr>
            <w:r>
              <w:rPr>
                <w:b w:val="0"/>
                <w:rtl/>
              </w:rPr>
              <w:t>الطلبات والحركات والمرفقات قابلة للفتح ومتطابقة.</w:t>
            </w:r>
          </w:p>
        </w:tc>
      </w:tr>
    </w:tbl>
    <w:p>
      <w:pPr>
        <w:spacing w:after="0" w:line="60" w:lineRule="exact" w:before="0"/>
      </w:pPr>
    </w:p>
    <w:p>
      <w:pPr>
        <w:pStyle w:val="Heading2"/>
      </w:pPr>
      <w:r>
        <w:rPr>
          <w:b w:val="0"/>
          <w:rtl/>
        </w:rPr>
        <w:t>اختبار مالي إضافي</w:t>
      </w:r>
    </w:p>
    <w:p>
      <w:pPr/>
      <w:r>
        <w:rPr>
          <w:b w:val="0"/>
          <w:rtl/>
        </w:rPr>
        <w:t>طلب قيمة بضاعته 30.000 ورسم المستلم 3.000 ورسم التاجر صفر: المتوقع تحصيله 33.000، ومستحق التاجر 30.000، وإيراد الخدمة 3.000. يمنع النظام خصم الرسم نفسه مرتين.</w:t>
      </w:r>
    </w:p>
    <w:p>
      <w:pPr/>
      <w:r>
        <w:rPr>
          <w:b w:val="0"/>
          <w:rtl/>
        </w:rPr>
        <w:t xml:space="preserve">قبل اعتبار النسخة جاهزة، نفذ السيناريوهات من </w:t>
      </w:r>
      <w:r>
        <w:rPr>
          <w:b w:val="0"/>
          <w:rtl w:val="0"/>
        </w:rPr>
        <w:t>API</w:t>
      </w:r>
      <w:r>
        <w:rPr>
          <w:b w:val="0"/>
          <w:rtl/>
        </w:rPr>
        <w:t xml:space="preserve"> ثم أعد الدورة المرجعية من الواجهة. لا يكفي أن يبدو التقرير صحيحاً إذا كانت الحركات المصدرية خاطئة.</w:t>
      </w:r>
    </w:p>
    <w:p>
      <w:pPr>
        <w:pStyle w:val="Heading1"/>
        <w:pageBreakBefore/>
        <w:spacing w:before="0"/>
      </w:pPr>
      <w:r>
        <w:rPr>
          <w:b w:val="0"/>
          <w:rtl w:val="0"/>
        </w:rPr>
        <w:t>M3</w:t>
      </w:r>
      <w:r>
        <w:rPr>
          <w:b w:val="0"/>
          <w:rtl/>
        </w:rPr>
        <w:t>: تجربة فعلية في شركة واحدة</w:t>
      </w:r>
    </w:p>
    <w:p>
      <w:pPr>
        <w:pStyle w:val="Heading2"/>
      </w:pPr>
      <w:r>
        <w:rPr>
          <w:b w:val="0"/>
          <w:rtl/>
        </w:rPr>
        <w:t>بوابة قبل إدخال بيانات حقيقية</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400"/>
        <w:gridCol w:w="6960"/>
      </w:tblGrid>
      <w:tr>
        <w:trPr>
          <w:cantSplit/>
          <w:tblHeader/>
        </w:trPr>
        <w:tc>
          <w:tcPr>
            <w:tcW w:type="dxa" w:w="2400"/>
            <w:vAlign w:val="center"/>
            <w:shd w:fill="E8EEF5"/>
            <w:tcMar>
              <w:top w:w="80" w:type="dxa"/>
              <w:bottom w:w="80" w:type="dxa"/>
              <w:start w:w="120" w:type="dxa"/>
              <w:end w:w="120" w:type="dxa"/>
            </w:tcMar>
          </w:tcPr>
          <w:p>
            <w:pPr>
              <w:pStyle w:val="TableText"/>
            </w:pPr>
            <w:r>
              <w:rPr>
                <w:b/>
                <w:rtl/>
                <w:bCs/>
              </w:rPr>
              <w:t>الرمز</w:t>
            </w:r>
          </w:p>
        </w:tc>
        <w:tc>
          <w:tcPr>
            <w:tcW w:type="dxa" w:w="6960"/>
            <w:vAlign w:val="center"/>
            <w:shd w:fill="E8EEF5"/>
            <w:tcMar>
              <w:top w:w="80" w:type="dxa"/>
              <w:bottom w:w="80" w:type="dxa"/>
              <w:start w:w="120" w:type="dxa"/>
              <w:end w:w="120" w:type="dxa"/>
            </w:tcMar>
          </w:tcPr>
          <w:p>
            <w:pPr>
              <w:pStyle w:val="TableText"/>
            </w:pPr>
            <w:r>
              <w:rPr>
                <w:b/>
                <w:rtl/>
                <w:bCs/>
              </w:rPr>
              <w:t>المطلوب</w:t>
            </w:r>
          </w:p>
        </w:tc>
      </w:tr>
      <w:tr>
        <w:trPr>
          <w:cantSplit/>
        </w:trPr>
        <w:tc>
          <w:tcPr>
            <w:tcW w:type="dxa" w:w="2400"/>
            <w:vAlign w:val="center"/>
            <w:tcMar>
              <w:top w:w="80" w:type="dxa"/>
              <w:bottom w:w="80" w:type="dxa"/>
              <w:start w:w="120" w:type="dxa"/>
              <w:end w:w="120" w:type="dxa"/>
            </w:tcMar>
          </w:tcPr>
          <w:p>
            <w:pPr>
              <w:pStyle w:val="TableText"/>
            </w:pPr>
            <w:r>
              <w:rPr>
                <w:b w:val="0"/>
                <w:rtl w:val="0"/>
              </w:rPr>
              <w:t>M3-01</w:t>
            </w:r>
          </w:p>
        </w:tc>
        <w:tc>
          <w:tcPr>
            <w:tcW w:type="dxa" w:w="6960"/>
            <w:vAlign w:val="center"/>
            <w:tcMar>
              <w:top w:w="80" w:type="dxa"/>
              <w:bottom w:w="80" w:type="dxa"/>
              <w:start w:w="120" w:type="dxa"/>
              <w:end w:w="120" w:type="dxa"/>
            </w:tcMar>
          </w:tcPr>
          <w:p>
            <w:pPr>
              <w:pStyle w:val="TableText"/>
            </w:pPr>
            <w:r>
              <w:rPr>
                <w:b w:val="0"/>
                <w:rtl/>
              </w:rPr>
              <w:t xml:space="preserve">بيئة مستقلة، </w:t>
            </w:r>
            <w:r>
              <w:rPr>
                <w:b w:val="0"/>
                <w:rtl w:val="0"/>
              </w:rPr>
              <w:t>HTTPS</w:t>
            </w:r>
            <w:r>
              <w:rPr>
                <w:b w:val="0"/>
                <w:rtl/>
              </w:rPr>
              <w:t>، أسرار خارج الكود، قاعدة بيانات غير مكشوفة للعموم.</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M3-02</w:t>
            </w:r>
          </w:p>
        </w:tc>
        <w:tc>
          <w:tcPr>
            <w:tcW w:type="dxa" w:w="6960"/>
            <w:vAlign w:val="center"/>
            <w:shd w:fill="F8FAFC"/>
            <w:tcMar>
              <w:top w:w="80" w:type="dxa"/>
              <w:bottom w:w="80" w:type="dxa"/>
              <w:start w:w="120" w:type="dxa"/>
              <w:end w:w="120" w:type="dxa"/>
            </w:tcMar>
          </w:tcPr>
          <w:p>
            <w:pPr>
              <w:pStyle w:val="TableText"/>
            </w:pPr>
            <w:r>
              <w:rPr>
                <w:b w:val="0"/>
                <w:rtl/>
              </w:rPr>
              <w:t>حسابات فردية وأقل صلاحيات، وتدقيق دخول وتغييرات مالية دون تسجيل كلمات المرور أو الرموز.</w:t>
            </w:r>
          </w:p>
        </w:tc>
      </w:tr>
      <w:tr>
        <w:trPr>
          <w:cantSplit/>
        </w:trPr>
        <w:tc>
          <w:tcPr>
            <w:tcW w:type="dxa" w:w="2400"/>
            <w:vAlign w:val="center"/>
            <w:tcMar>
              <w:top w:w="80" w:type="dxa"/>
              <w:bottom w:w="80" w:type="dxa"/>
              <w:start w:w="120" w:type="dxa"/>
              <w:end w:w="120" w:type="dxa"/>
            </w:tcMar>
          </w:tcPr>
          <w:p>
            <w:pPr>
              <w:pStyle w:val="TableText"/>
            </w:pPr>
            <w:r>
              <w:rPr>
                <w:b w:val="0"/>
                <w:rtl w:val="0"/>
              </w:rPr>
              <w:t>M3-03</w:t>
            </w:r>
          </w:p>
        </w:tc>
        <w:tc>
          <w:tcPr>
            <w:tcW w:type="dxa" w:w="6960"/>
            <w:vAlign w:val="center"/>
            <w:tcMar>
              <w:top w:w="80" w:type="dxa"/>
              <w:bottom w:w="80" w:type="dxa"/>
              <w:start w:w="120" w:type="dxa"/>
              <w:end w:w="120" w:type="dxa"/>
            </w:tcMar>
          </w:tcPr>
          <w:p>
            <w:pPr>
              <w:pStyle w:val="TableText"/>
            </w:pPr>
            <w:r>
              <w:rPr>
                <w:b w:val="0"/>
                <w:rtl/>
              </w:rPr>
              <w:t>نسخ احتياطي تلقائي، نسخة منفصلة، وتجربة استعادة موثقة.</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M3-04</w:t>
            </w:r>
          </w:p>
        </w:tc>
        <w:tc>
          <w:tcPr>
            <w:tcW w:type="dxa" w:w="6960"/>
            <w:vAlign w:val="center"/>
            <w:shd w:fill="F8FAFC"/>
            <w:tcMar>
              <w:top w:w="80" w:type="dxa"/>
              <w:bottom w:w="80" w:type="dxa"/>
              <w:start w:w="120" w:type="dxa"/>
              <w:end w:w="120" w:type="dxa"/>
            </w:tcMar>
          </w:tcPr>
          <w:p>
            <w:pPr>
              <w:pStyle w:val="TableText"/>
            </w:pPr>
            <w:r>
              <w:rPr>
                <w:b w:val="0"/>
                <w:rtl/>
              </w:rPr>
              <w:t>طريقة تثبيت وتحديث ورجوع، وبيئة تجريبية تسبق الإنتاج.</w:t>
            </w:r>
          </w:p>
        </w:tc>
      </w:tr>
      <w:tr>
        <w:trPr>
          <w:cantSplit/>
        </w:trPr>
        <w:tc>
          <w:tcPr>
            <w:tcW w:type="dxa" w:w="2400"/>
            <w:vAlign w:val="center"/>
            <w:tcMar>
              <w:top w:w="80" w:type="dxa"/>
              <w:bottom w:w="80" w:type="dxa"/>
              <w:start w:w="120" w:type="dxa"/>
              <w:end w:w="120" w:type="dxa"/>
            </w:tcMar>
          </w:tcPr>
          <w:p>
            <w:pPr>
              <w:pStyle w:val="TableText"/>
            </w:pPr>
            <w:r>
              <w:rPr>
                <w:b w:val="0"/>
                <w:rtl w:val="0"/>
              </w:rPr>
              <w:t>M3-05</w:t>
            </w:r>
          </w:p>
        </w:tc>
        <w:tc>
          <w:tcPr>
            <w:tcW w:type="dxa" w:w="6960"/>
            <w:vAlign w:val="center"/>
            <w:tcMar>
              <w:top w:w="80" w:type="dxa"/>
              <w:bottom w:w="80" w:type="dxa"/>
              <w:start w:w="120" w:type="dxa"/>
              <w:end w:w="120" w:type="dxa"/>
            </w:tcMar>
          </w:tcPr>
          <w:p>
            <w:pPr>
              <w:pStyle w:val="TableText"/>
            </w:pPr>
            <w:r>
              <w:rPr>
                <w:b w:val="0"/>
                <w:rtl/>
              </w:rPr>
              <w:t>مراجعة قواعد التحصيل والرسوم والتصحيح مع محاسب الشركة، وتوثيق نقطة بدء الأرصدة.</w:t>
            </w:r>
          </w:p>
        </w:tc>
      </w:tr>
      <w:tr>
        <w:trPr>
          <w:cantSplit/>
        </w:trPr>
        <w:tc>
          <w:tcPr>
            <w:tcW w:type="dxa" w:w="2400"/>
            <w:vAlign w:val="center"/>
            <w:shd w:fill="F8FAFC"/>
            <w:tcMar>
              <w:top w:w="80" w:type="dxa"/>
              <w:bottom w:w="80" w:type="dxa"/>
              <w:start w:w="120" w:type="dxa"/>
              <w:end w:w="120" w:type="dxa"/>
            </w:tcMar>
          </w:tcPr>
          <w:p>
            <w:pPr>
              <w:pStyle w:val="TableText"/>
            </w:pPr>
            <w:r>
              <w:rPr>
                <w:b w:val="0"/>
                <w:rtl w:val="0"/>
              </w:rPr>
              <w:t>M3-06</w:t>
            </w:r>
          </w:p>
        </w:tc>
        <w:tc>
          <w:tcPr>
            <w:tcW w:type="dxa" w:w="6960"/>
            <w:vAlign w:val="center"/>
            <w:shd w:fill="F8FAFC"/>
            <w:tcMar>
              <w:top w:w="80" w:type="dxa"/>
              <w:bottom w:w="80" w:type="dxa"/>
              <w:start w:w="120" w:type="dxa"/>
              <w:end w:w="120" w:type="dxa"/>
            </w:tcMar>
          </w:tcPr>
          <w:p>
            <w:pPr>
              <w:pStyle w:val="TableText"/>
            </w:pPr>
            <w:r>
              <w:rPr>
                <w:b w:val="0"/>
                <w:rtl/>
              </w:rPr>
              <w:t>تدريب شخص مسؤول وتوثيق حجم التجربة ونجاحها ومدتها وطريقة إنهائها.</w:t>
            </w:r>
          </w:p>
        </w:tc>
      </w:tr>
    </w:tbl>
    <w:p>
      <w:pPr>
        <w:spacing w:after="0" w:line="60" w:lineRule="exact" w:before="0"/>
      </w:pPr>
    </w:p>
    <w:p>
      <w:pPr>
        <w:pStyle w:val="Heading2"/>
      </w:pPr>
      <w:r>
        <w:rPr>
          <w:b w:val="0"/>
          <w:rtl/>
        </w:rPr>
        <w:t>تجربة محدودة مقترحة</w:t>
      </w:r>
    </w:p>
    <w:p>
      <w:pPr/>
      <w:r>
        <w:rPr>
          <w:b w:val="0"/>
          <w:rtl/>
        </w:rPr>
        <w:t>شركة واحدة، مندوب أو اثنان، وعدد طلبات يناسب المراجعة اليومية. يمكن اعتماد شهر مجاني مشروط كما طُرح سابقاً، لكن يُحدد مسبقاً نطاق الاستخدام، والملاحظات المطلوبة، وتاريخ قرار الاستمرار؛ لا تمديد تلقائي بلا نتيجة.</w:t>
      </w:r>
    </w:p>
    <w:p>
      <w:pPr/>
      <w:r>
        <w:rPr>
          <w:b w:val="0"/>
          <w:rtl/>
        </w:rPr>
        <w:t>ابدأ بالتوازي مع سجل الشركة الحالي لفترة قصيرة متفق عليها. حدد أي سجل هو المرجع الرسمي خلال التجربة لمنع تسجيل دفعات حقيقية مرتين. طابق النتائج يومياً ثم وسّع الاستخدام بعد الاستقرار.</w:t>
      </w:r>
    </w:p>
    <w:p>
      <w:pPr>
        <w:pStyle w:val="Heading2"/>
      </w:pPr>
      <w:r>
        <w:rPr>
          <w:b w:val="0"/>
          <w:rtl/>
        </w:rPr>
        <w:t>ما تقيسه</w:t>
      </w:r>
    </w:p>
    <w:p>
      <w:pPr/>
      <w:r>
        <w:rPr>
          <w:b w:val="0"/>
          <w:rtl/>
        </w:rPr>
        <w:t>وقت إغلاق حساب المندوب قبل/بعد، عدد الطلبات التي تحتاج متابعة يدوية، عدد الفروقات غير المفسرة وقيمتها، مرات الاستخدام الفعلي، وتذاكر الدعم ووقتك لحلها. التحسن هدف يختبر، لا رقم نفترضه.</w:t>
      </w:r>
    </w:p>
    <w:p>
      <w:pPr/>
      <w:r>
        <w:rPr>
          <w:b w:val="0"/>
          <w:rtl/>
        </w:rPr>
        <w:t>هدف تشغيلي أولي مقترح: فقد بيانات أقصاه يوم عمل مع استعادة خلال أربع ساعات؛ يجب الاتفاق عليه واختباره، وتحسينه إذا كان حجم العمل لا يحتمل ذلك.</w:t>
      </w:r>
    </w:p>
    <w:p>
      <w:pPr>
        <w:pStyle w:val="Heading2"/>
      </w:pPr>
      <w:r>
        <w:rPr>
          <w:b w:val="0"/>
          <w:rtl/>
        </w:rPr>
        <w:t>قرار النهاية</w:t>
      </w:r>
    </w:p>
    <w:p>
      <w:pPr/>
      <w:r>
        <w:rPr>
          <w:b w:val="0"/>
          <w:rtl/>
        </w:rPr>
        <w:t>استمر إذا طابقت الأرقام السجل المرجعي واستُخدم النظام فعلياً وظهرت فائدة واضحة. أي فرق مالي غير مفسر يوقف الاعتماد على الجزء المتأثر حتى يُراجع، دون إخفائه بتعديل رصيد يدوي.</w:t>
      </w:r>
    </w:p>
    <w:p>
      <w:pPr>
        <w:pStyle w:val="Heading1"/>
        <w:pageBreakBefore/>
        <w:spacing w:before="0"/>
      </w:pPr>
      <w:r>
        <w:rPr>
          <w:b w:val="0"/>
          <w:rtl w:val="0"/>
        </w:rPr>
        <w:t>M4</w:t>
      </w:r>
      <w:r>
        <w:rPr>
          <w:b w:val="0"/>
          <w:rtl/>
        </w:rPr>
        <w:t>: من تجربة إلى منتج تجاري</w:t>
      </w:r>
    </w:p>
    <w:p>
      <w:pPr>
        <w:pStyle w:val="Heading2"/>
      </w:pPr>
      <w:r>
        <w:rPr>
          <w:b w:val="0"/>
          <w:rtl/>
        </w:rPr>
        <w:t>ما تضيفه بعد إثبات الفائدة</w:t>
      </w:r>
    </w:p>
    <w:p>
      <w:pPr>
        <w:pStyle w:val="BulletAR"/>
        <w:numPr>
          <w:ilvl w:val="0"/>
          <w:numId w:val="55"/>
        </w:numPr>
      </w:pPr>
      <w:r>
        <w:rPr>
          <w:b w:val="0"/>
          <w:rtl/>
        </w:rPr>
        <w:t xml:space="preserve">استيراد </w:t>
      </w:r>
      <w:r>
        <w:rPr>
          <w:b w:val="0"/>
          <w:rtl w:val="0"/>
        </w:rPr>
        <w:t>CSV</w:t>
      </w:r>
      <w:r>
        <w:rPr>
          <w:b w:val="0"/>
          <w:rtl/>
        </w:rPr>
        <w:t xml:space="preserve"> مع معاينة وربط أعمدة وتقرير رفض ومنع تكرار؛ يُقدّم إلى </w:t>
      </w:r>
      <w:r>
        <w:rPr>
          <w:b w:val="0"/>
          <w:rtl w:val="0"/>
        </w:rPr>
        <w:t>M3</w:t>
      </w:r>
      <w:r>
        <w:rPr>
          <w:b w:val="0"/>
          <w:rtl/>
        </w:rPr>
        <w:t xml:space="preserve"> إذا احتاجه العميل للتجربة.</w:t>
      </w:r>
    </w:p>
    <w:p>
      <w:pPr>
        <w:pStyle w:val="BulletAR"/>
        <w:numPr>
          <w:ilvl w:val="0"/>
          <w:numId w:val="55"/>
        </w:numPr>
      </w:pPr>
      <w:r>
        <w:rPr>
          <w:b w:val="0"/>
          <w:rtl/>
        </w:rPr>
        <w:t>تسعير حسب التاجر والمنطقة والخدمة، مع نسخة سياسة محفوظة لكل طلب وتاريخ سريان.</w:t>
      </w:r>
    </w:p>
    <w:p>
      <w:pPr>
        <w:pStyle w:val="BulletAR"/>
        <w:numPr>
          <w:ilvl w:val="0"/>
          <w:numId w:val="55"/>
        </w:numPr>
      </w:pPr>
      <w:r>
        <w:rPr>
          <w:b w:val="0"/>
          <w:rtl/>
        </w:rPr>
        <w:t>طلبات مدفوعة مسبقاً: تحصيل بضاعة صفر، مع تحديد دافع رسوم الخدمة وطريقة تسجيلها وتحصيلها.</w:t>
      </w:r>
    </w:p>
    <w:p>
      <w:pPr>
        <w:pStyle w:val="BulletAR"/>
        <w:numPr>
          <w:ilvl w:val="0"/>
          <w:numId w:val="55"/>
        </w:numPr>
      </w:pPr>
      <w:r>
        <w:rPr>
          <w:b w:val="0"/>
          <w:rtl/>
        </w:rPr>
        <w:t>رسوم محاولات ومرتجعات وفق الاتفاق، وتقارير ذمم متأخرة وفروقات ومراجعة نهاية اليوم.</w:t>
      </w:r>
    </w:p>
    <w:p>
      <w:pPr>
        <w:pStyle w:val="BulletAR"/>
        <w:numPr>
          <w:ilvl w:val="0"/>
          <w:numId w:val="55"/>
        </w:numPr>
      </w:pPr>
      <w:r>
        <w:rPr>
          <w:b w:val="0"/>
          <w:rtl/>
        </w:rPr>
        <w:t>مرفقات إثبات توريد ودفع وتسليم بصلاحيات وحدود حجم ونوع، وروابط مؤقتة عند المشاركة.</w:t>
      </w:r>
    </w:p>
    <w:p>
      <w:pPr>
        <w:pStyle w:val="BulletAR"/>
        <w:numPr>
          <w:ilvl w:val="0"/>
          <w:numId w:val="55"/>
        </w:numPr>
      </w:pPr>
      <w:r>
        <w:rPr>
          <w:b w:val="0"/>
          <w:rtl/>
        </w:rPr>
        <w:t>مراقبة أخطاء، تنبيهات تعطل النسخ الاحتياطي، ودليل دعم وتحديثات وإعداد عميل جديد.</w:t>
      </w:r>
    </w:p>
    <w:p>
      <w:pPr>
        <w:pStyle w:val="Heading2"/>
      </w:pPr>
      <w:r>
        <w:rPr>
          <w:b w:val="0"/>
          <w:rtl/>
        </w:rPr>
        <w:t>التسعير كاختبار</w:t>
      </w:r>
    </w:p>
    <w:p>
      <w:pPr/>
      <w:r>
        <w:rPr>
          <w:b w:val="0"/>
          <w:rtl/>
        </w:rPr>
        <w:t>ابدأ بعرض بسيط: اشتراك ثابت ضمن حدود طلبات ومستخدمين واضحة، ورسوم إعداد أو استيراد عند وجود عمل فعلي. لا تثبت سعراً من التخمين؛ اسأل عن قيمة الوقت الموفر وتكلفة النظام الحالي واختبر الاستعداد للدفع.</w:t>
      </w:r>
    </w:p>
    <w:p>
      <w:pPr/>
      <w:r>
        <w:rPr>
          <w:b w:val="0"/>
          <w:rtl/>
        </w:rPr>
        <w:t>احسب هامش الخدمة الشهري: الإيراد ناقص الاستضافة والتخزين والرسائل والدعم المباشر والتكاليف التشغيلية المرتبطة بالعميل. سجل وقت الدعم حتى لو كنت تنفذه بنفسك.</w:t>
      </w:r>
    </w:p>
    <w:p>
      <w:pPr>
        <w:pStyle w:val="Heading2"/>
      </w:pPr>
      <w:r>
        <w:rPr>
          <w:b w:val="0"/>
          <w:rtl/>
        </w:rPr>
        <w:t>وثائق التسليم</w:t>
      </w:r>
    </w:p>
    <w:p>
      <w:pPr/>
      <w:r>
        <w:rPr>
          <w:b w:val="0"/>
          <w:rtl/>
        </w:rPr>
        <w:t>نطاق الخدمة وحدودها، المسؤول عن بيانات البداية، اتفاق الدعم، خطة النسخ والاستعادة، ملكية البيانات وتصديرها عند المغادرة، وآلية معالجة الأخطاء. المراجعة التعاقدية والضريبية تُجرى عند تحديد بلد الإطلاق والتعامل التجاري الفعلي.</w:t>
      </w:r>
    </w:p>
    <w:p>
      <w:pPr>
        <w:pStyle w:val="Heading2"/>
      </w:pPr>
      <w:r>
        <w:rPr>
          <w:b w:val="0"/>
          <w:rtl/>
        </w:rPr>
        <w:t>بوابة الانتقال للتوسع</w:t>
      </w:r>
    </w:p>
    <w:p>
      <w:pPr/>
      <w:r>
        <w:rPr>
          <w:b w:val="0"/>
          <w:rtl/>
        </w:rPr>
        <w:t>هدف تجريبي مقترح: عميل يدفع ويستخدم المنتج دورة تشغيل وتسوية كاملة، مع عدم وجود فروقات مالية غير مفسرة ووقت دعم محتمل. لا تبنِ نظام اشتراكات آلياً قبل الحاجة؛ يمكنك إدارة الاشتراك إدارياً في البداية.</w:t>
      </w:r>
    </w:p>
    <w:p>
      <w:pPr/>
      <w:r>
        <w:rPr>
          <w:b w:val="0"/>
          <w:rtl/>
        </w:rPr>
        <w:t>إذا طلب عميل تخصيصاً كبيراً، افصله بعرض ونطاق واضحين. لا تجعله تلقائياً جزءاً من المنتج العام إذا لم يخدم الشريحة المستهدفة.</w:t>
      </w:r>
    </w:p>
    <w:p>
      <w:pPr>
        <w:pStyle w:val="Heading1"/>
        <w:pageBreakBefore/>
        <w:spacing w:before="0"/>
      </w:pPr>
      <w:r>
        <w:rPr>
          <w:b w:val="0"/>
          <w:rtl w:val="0"/>
        </w:rPr>
        <w:t>M5</w:t>
      </w:r>
      <w:r>
        <w:rPr>
          <w:b w:val="0"/>
          <w:rtl/>
        </w:rPr>
        <w:t>: خريطة التوسع حتى المنتج الناضج</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600"/>
        <w:gridCol w:w="4000"/>
        <w:gridCol w:w="3760"/>
      </w:tblGrid>
      <w:tr>
        <w:trPr>
          <w:cantSplit/>
          <w:tblHeader/>
        </w:trPr>
        <w:tc>
          <w:tcPr>
            <w:tcW w:type="dxa" w:w="1600"/>
            <w:vAlign w:val="center"/>
            <w:shd w:fill="E8EEF5"/>
            <w:tcMar>
              <w:top w:w="80" w:type="dxa"/>
              <w:bottom w:w="80" w:type="dxa"/>
              <w:start w:w="120" w:type="dxa"/>
              <w:end w:w="120" w:type="dxa"/>
            </w:tcMar>
          </w:tcPr>
          <w:p>
            <w:pPr>
              <w:pStyle w:val="TableText"/>
            </w:pPr>
            <w:r>
              <w:rPr>
                <w:b/>
                <w:rtl/>
                <w:bCs/>
              </w:rPr>
              <w:t>القدرة</w:t>
            </w:r>
          </w:p>
        </w:tc>
        <w:tc>
          <w:tcPr>
            <w:tcW w:type="dxa" w:w="4000"/>
            <w:vAlign w:val="center"/>
            <w:shd w:fill="E8EEF5"/>
            <w:tcMar>
              <w:top w:w="80" w:type="dxa"/>
              <w:bottom w:w="80" w:type="dxa"/>
              <w:start w:w="120" w:type="dxa"/>
              <w:end w:w="120" w:type="dxa"/>
            </w:tcMar>
          </w:tcPr>
          <w:p>
            <w:pPr>
              <w:pStyle w:val="TableText"/>
            </w:pPr>
            <w:r>
              <w:rPr>
                <w:b/>
                <w:rtl/>
                <w:bCs/>
              </w:rPr>
              <w:t>ما الذي تتضمنه؟</w:t>
            </w:r>
          </w:p>
        </w:tc>
        <w:tc>
          <w:tcPr>
            <w:tcW w:type="dxa" w:w="3760"/>
            <w:vAlign w:val="center"/>
            <w:shd w:fill="E8EEF5"/>
            <w:tcMar>
              <w:top w:w="80" w:type="dxa"/>
              <w:bottom w:w="80" w:type="dxa"/>
              <w:start w:w="120" w:type="dxa"/>
              <w:end w:w="120" w:type="dxa"/>
            </w:tcMar>
          </w:tcPr>
          <w:p>
            <w:pPr>
              <w:pStyle w:val="TableText"/>
            </w:pPr>
            <w:r>
              <w:rPr>
                <w:b/>
                <w:rtl/>
                <w:bCs/>
              </w:rPr>
              <w:t>متى تبدأ؟</w:t>
            </w:r>
          </w:p>
        </w:tc>
      </w:tr>
      <w:tr>
        <w:trPr>
          <w:cantSplit/>
        </w:trPr>
        <w:tc>
          <w:tcPr>
            <w:tcW w:type="dxa" w:w="1600"/>
            <w:vAlign w:val="center"/>
            <w:tcMar>
              <w:top w:w="80" w:type="dxa"/>
              <w:bottom w:w="80" w:type="dxa"/>
              <w:start w:w="120" w:type="dxa"/>
              <w:end w:w="120" w:type="dxa"/>
            </w:tcMar>
          </w:tcPr>
          <w:p>
            <w:pPr>
              <w:pStyle w:val="TableText"/>
            </w:pPr>
            <w:r>
              <w:rPr>
                <w:b w:val="0"/>
                <w:rtl/>
              </w:rPr>
              <w:t>بوابة التاجر</w:t>
            </w:r>
          </w:p>
        </w:tc>
        <w:tc>
          <w:tcPr>
            <w:tcW w:type="dxa" w:w="4000"/>
            <w:vAlign w:val="center"/>
            <w:tcMar>
              <w:top w:w="80" w:type="dxa"/>
              <w:bottom w:w="80" w:type="dxa"/>
              <w:start w:w="120" w:type="dxa"/>
              <w:end w:w="120" w:type="dxa"/>
            </w:tcMar>
          </w:tcPr>
          <w:p>
            <w:pPr>
              <w:pStyle w:val="TableText"/>
            </w:pPr>
            <w:r>
              <w:rPr>
                <w:b w:val="0"/>
                <w:rtl/>
              </w:rPr>
              <w:t>إنشاء طلبات، طباعة ملصقات، كشوف وتسويات.</w:t>
            </w:r>
          </w:p>
        </w:tc>
        <w:tc>
          <w:tcPr>
            <w:tcW w:type="dxa" w:w="3760"/>
            <w:vAlign w:val="center"/>
            <w:tcMar>
              <w:top w:w="80" w:type="dxa"/>
              <w:bottom w:w="80" w:type="dxa"/>
              <w:start w:w="120" w:type="dxa"/>
              <w:end w:w="120" w:type="dxa"/>
            </w:tcMar>
          </w:tcPr>
          <w:p>
            <w:pPr>
              <w:pStyle w:val="TableText"/>
            </w:pPr>
            <w:r>
              <w:rPr>
                <w:b w:val="0"/>
                <w:rtl/>
              </w:rPr>
              <w:t>عندما يسبب الإدخال المركزي عبئاً متكرراً.</w:t>
            </w:r>
          </w:p>
        </w:tc>
      </w:tr>
      <w:tr>
        <w:trPr>
          <w:cantSplit/>
        </w:trPr>
        <w:tc>
          <w:tcPr>
            <w:tcW w:type="dxa" w:w="1600"/>
            <w:vAlign w:val="center"/>
            <w:shd w:fill="F8FAFC"/>
            <w:tcMar>
              <w:top w:w="80" w:type="dxa"/>
              <w:bottom w:w="80" w:type="dxa"/>
              <w:start w:w="120" w:type="dxa"/>
              <w:end w:w="120" w:type="dxa"/>
            </w:tcMar>
          </w:tcPr>
          <w:p>
            <w:pPr>
              <w:pStyle w:val="TableText"/>
            </w:pPr>
            <w:r>
              <w:rPr>
                <w:b w:val="0"/>
                <w:rtl/>
              </w:rPr>
              <w:t>تجربة مندوب متقدمة</w:t>
            </w:r>
          </w:p>
        </w:tc>
        <w:tc>
          <w:tcPr>
            <w:tcW w:type="dxa" w:w="4000"/>
            <w:vAlign w:val="center"/>
            <w:shd w:fill="F8FAFC"/>
            <w:tcMar>
              <w:top w:w="80" w:type="dxa"/>
              <w:bottom w:w="80" w:type="dxa"/>
              <w:start w:w="120" w:type="dxa"/>
              <w:end w:w="120" w:type="dxa"/>
            </w:tcMar>
          </w:tcPr>
          <w:p>
            <w:pPr>
              <w:pStyle w:val="TableText"/>
            </w:pPr>
            <w:r>
              <w:rPr>
                <w:b w:val="0"/>
                <w:rtl/>
              </w:rPr>
              <w:t>إثبات تسليم، باركود، مهام اليوم، واجهة هاتف محسنة.</w:t>
            </w:r>
          </w:p>
        </w:tc>
        <w:tc>
          <w:tcPr>
            <w:tcW w:type="dxa" w:w="3760"/>
            <w:vAlign w:val="center"/>
            <w:shd w:fill="F8FAFC"/>
            <w:tcMar>
              <w:top w:w="80" w:type="dxa"/>
              <w:bottom w:w="80" w:type="dxa"/>
              <w:start w:w="120" w:type="dxa"/>
              <w:end w:w="120" w:type="dxa"/>
            </w:tcMar>
          </w:tcPr>
          <w:p>
            <w:pPr>
              <w:pStyle w:val="TableText"/>
            </w:pPr>
            <w:r>
              <w:rPr>
                <w:b w:val="0"/>
                <w:rtl/>
              </w:rPr>
              <w:t>بعد استقرار المسار الأساسي على الهاتف.</w:t>
            </w:r>
          </w:p>
        </w:tc>
      </w:tr>
      <w:tr>
        <w:trPr>
          <w:cantSplit/>
        </w:trPr>
        <w:tc>
          <w:tcPr>
            <w:tcW w:type="dxa" w:w="1600"/>
            <w:vAlign w:val="center"/>
            <w:tcMar>
              <w:top w:w="80" w:type="dxa"/>
              <w:bottom w:w="80" w:type="dxa"/>
              <w:start w:w="120" w:type="dxa"/>
              <w:end w:w="120" w:type="dxa"/>
            </w:tcMar>
          </w:tcPr>
          <w:p>
            <w:pPr>
              <w:pStyle w:val="TableText"/>
            </w:pPr>
            <w:r>
              <w:rPr>
                <w:b w:val="0"/>
                <w:rtl/>
              </w:rPr>
              <w:t>فروع وعهد طرود</w:t>
            </w:r>
          </w:p>
        </w:tc>
        <w:tc>
          <w:tcPr>
            <w:tcW w:type="dxa" w:w="4000"/>
            <w:vAlign w:val="center"/>
            <w:tcMar>
              <w:top w:w="80" w:type="dxa"/>
              <w:bottom w:w="80" w:type="dxa"/>
              <w:start w:w="120" w:type="dxa"/>
              <w:end w:w="120" w:type="dxa"/>
            </w:tcMar>
          </w:tcPr>
          <w:p>
            <w:pPr>
              <w:pStyle w:val="TableText"/>
            </w:pPr>
            <w:r>
              <w:rPr>
                <w:b w:val="0"/>
                <w:rtl/>
              </w:rPr>
              <w:t>استلام وفرز وتحويلات وفحص باركود ومسؤولية كل انتقال.</w:t>
            </w:r>
          </w:p>
        </w:tc>
        <w:tc>
          <w:tcPr>
            <w:tcW w:type="dxa" w:w="3760"/>
            <w:vAlign w:val="center"/>
            <w:tcMar>
              <w:top w:w="80" w:type="dxa"/>
              <w:bottom w:w="80" w:type="dxa"/>
              <w:start w:w="120" w:type="dxa"/>
              <w:end w:w="120" w:type="dxa"/>
            </w:tcMar>
          </w:tcPr>
          <w:p>
            <w:pPr>
              <w:pStyle w:val="TableText"/>
            </w:pPr>
            <w:r>
              <w:rPr>
                <w:b w:val="0"/>
                <w:rtl/>
              </w:rPr>
              <w:t>عند وجود شركة متعددة الفروع فعلياً.</w:t>
            </w:r>
          </w:p>
        </w:tc>
      </w:tr>
      <w:tr>
        <w:trPr>
          <w:cantSplit/>
        </w:trPr>
        <w:tc>
          <w:tcPr>
            <w:tcW w:type="dxa" w:w="1600"/>
            <w:vAlign w:val="center"/>
            <w:shd w:fill="F8FAFC"/>
            <w:tcMar>
              <w:top w:w="80" w:type="dxa"/>
              <w:bottom w:w="80" w:type="dxa"/>
              <w:start w:w="120" w:type="dxa"/>
              <w:end w:w="120" w:type="dxa"/>
            </w:tcMar>
          </w:tcPr>
          <w:p>
            <w:pPr>
              <w:pStyle w:val="TableText"/>
            </w:pPr>
            <w:r>
              <w:rPr>
                <w:b w:val="0"/>
                <w:rtl/>
              </w:rPr>
              <w:t>عدة شركات</w:t>
            </w:r>
          </w:p>
        </w:tc>
        <w:tc>
          <w:tcPr>
            <w:tcW w:type="dxa" w:w="4000"/>
            <w:vAlign w:val="center"/>
            <w:shd w:fill="F8FAFC"/>
            <w:tcMar>
              <w:top w:w="80" w:type="dxa"/>
              <w:bottom w:w="80" w:type="dxa"/>
              <w:start w:w="120" w:type="dxa"/>
              <w:end w:w="120" w:type="dxa"/>
            </w:tcMar>
          </w:tcPr>
          <w:p>
            <w:pPr>
              <w:pStyle w:val="TableText"/>
            </w:pPr>
            <w:r>
              <w:rPr>
                <w:b w:val="0"/>
                <w:rtl/>
              </w:rPr>
              <w:t>عزل مستخدمين وبيانات وملفات وتقارير ونسخ لكل شركة.</w:t>
            </w:r>
          </w:p>
        </w:tc>
        <w:tc>
          <w:tcPr>
            <w:tcW w:type="dxa" w:w="3760"/>
            <w:vAlign w:val="center"/>
            <w:shd w:fill="F8FAFC"/>
            <w:tcMar>
              <w:top w:w="80" w:type="dxa"/>
              <w:bottom w:w="80" w:type="dxa"/>
              <w:start w:w="120" w:type="dxa"/>
              <w:end w:w="120" w:type="dxa"/>
            </w:tcMar>
          </w:tcPr>
          <w:p>
            <w:pPr>
              <w:pStyle w:val="TableText"/>
            </w:pPr>
            <w:r>
              <w:rPr>
                <w:b w:val="0"/>
                <w:rtl/>
              </w:rPr>
              <w:t>قبل تشغيل عميلين في قاعدة مشتركة.</w:t>
            </w:r>
          </w:p>
        </w:tc>
      </w:tr>
      <w:tr>
        <w:trPr>
          <w:cantSplit/>
        </w:trPr>
        <w:tc>
          <w:tcPr>
            <w:tcW w:type="dxa" w:w="1600"/>
            <w:vAlign w:val="center"/>
            <w:tcMar>
              <w:top w:w="80" w:type="dxa"/>
              <w:bottom w:w="80" w:type="dxa"/>
              <w:start w:w="120" w:type="dxa"/>
              <w:end w:w="120" w:type="dxa"/>
            </w:tcMar>
          </w:tcPr>
          <w:p>
            <w:pPr>
              <w:pStyle w:val="TableText"/>
            </w:pPr>
            <w:r>
              <w:rPr>
                <w:b w:val="0"/>
                <w:rtl/>
              </w:rPr>
              <w:t>تكاملات</w:t>
            </w:r>
          </w:p>
        </w:tc>
        <w:tc>
          <w:tcPr>
            <w:tcW w:type="dxa" w:w="4000"/>
            <w:vAlign w:val="center"/>
            <w:tcMar>
              <w:top w:w="80" w:type="dxa"/>
              <w:bottom w:w="80" w:type="dxa"/>
              <w:start w:w="120" w:type="dxa"/>
              <w:end w:w="120" w:type="dxa"/>
            </w:tcMar>
          </w:tcPr>
          <w:p>
            <w:pPr>
              <w:pStyle w:val="TableText"/>
            </w:pPr>
            <w:r>
              <w:rPr>
                <w:b w:val="0"/>
                <w:rtl/>
              </w:rPr>
              <w:t xml:space="preserve">منصات متاجر، </w:t>
            </w:r>
            <w:r>
              <w:rPr>
                <w:b w:val="0"/>
                <w:rtl w:val="0"/>
              </w:rPr>
              <w:t>Webhooks</w:t>
            </w:r>
            <w:r>
              <w:rPr>
                <w:b w:val="0"/>
                <w:rtl/>
              </w:rPr>
              <w:t>، رسائل وتنبيهات وفشل وإعادة محاولة.</w:t>
            </w:r>
          </w:p>
        </w:tc>
        <w:tc>
          <w:tcPr>
            <w:tcW w:type="dxa" w:w="3760"/>
            <w:vAlign w:val="center"/>
            <w:tcMar>
              <w:top w:w="80" w:type="dxa"/>
              <w:bottom w:w="80" w:type="dxa"/>
              <w:start w:w="120" w:type="dxa"/>
              <w:end w:w="120" w:type="dxa"/>
            </w:tcMar>
          </w:tcPr>
          <w:p>
            <w:pPr>
              <w:pStyle w:val="TableText"/>
            </w:pPr>
            <w:r>
              <w:rPr>
                <w:b w:val="0"/>
                <w:rtl/>
              </w:rPr>
              <w:t>تكامل محدد يطلبه عميل ويغطي تكلفته.</w:t>
            </w:r>
          </w:p>
        </w:tc>
      </w:tr>
      <w:tr>
        <w:trPr>
          <w:cantSplit/>
        </w:trPr>
        <w:tc>
          <w:tcPr>
            <w:tcW w:type="dxa" w:w="1600"/>
            <w:vAlign w:val="center"/>
            <w:shd w:fill="F8FAFC"/>
            <w:tcMar>
              <w:top w:w="80" w:type="dxa"/>
              <w:bottom w:w="80" w:type="dxa"/>
              <w:start w:w="120" w:type="dxa"/>
              <w:end w:w="120" w:type="dxa"/>
            </w:tcMar>
          </w:tcPr>
          <w:p>
            <w:pPr>
              <w:pStyle w:val="TableText"/>
            </w:pPr>
            <w:r>
              <w:rPr>
                <w:b w:val="0"/>
                <w:rtl/>
              </w:rPr>
              <w:t>توصيل متقدم</w:t>
            </w:r>
          </w:p>
        </w:tc>
        <w:tc>
          <w:tcPr>
            <w:tcW w:type="dxa" w:w="4000"/>
            <w:vAlign w:val="center"/>
            <w:shd w:fill="F8FAFC"/>
            <w:tcMar>
              <w:top w:w="80" w:type="dxa"/>
              <w:bottom w:w="80" w:type="dxa"/>
              <w:start w:w="120" w:type="dxa"/>
              <w:end w:w="120" w:type="dxa"/>
            </w:tcMar>
          </w:tcPr>
          <w:p>
            <w:pPr>
              <w:pStyle w:val="TableText"/>
            </w:pPr>
            <w:r>
              <w:rPr>
                <w:b w:val="0"/>
                <w:rtl/>
              </w:rPr>
              <w:t>مناطق وجدولة وسعة مندوب ثم تحسين مسارات.</w:t>
            </w:r>
          </w:p>
        </w:tc>
        <w:tc>
          <w:tcPr>
            <w:tcW w:type="dxa" w:w="3760"/>
            <w:vAlign w:val="center"/>
            <w:shd w:fill="F8FAFC"/>
            <w:tcMar>
              <w:top w:w="80" w:type="dxa"/>
              <w:bottom w:w="80" w:type="dxa"/>
              <w:start w:w="120" w:type="dxa"/>
              <w:end w:w="120" w:type="dxa"/>
            </w:tcMar>
          </w:tcPr>
          <w:p>
            <w:pPr>
              <w:pStyle w:val="TableText"/>
            </w:pPr>
            <w:r>
              <w:rPr>
                <w:b w:val="0"/>
                <w:rtl/>
              </w:rPr>
              <w:t>بعد توفر بيانات تشغيل موثوقة وحاجة مقاسة.</w:t>
            </w:r>
          </w:p>
        </w:tc>
      </w:tr>
      <w:tr>
        <w:trPr>
          <w:cantSplit/>
        </w:trPr>
        <w:tc>
          <w:tcPr>
            <w:tcW w:type="dxa" w:w="1600"/>
            <w:vAlign w:val="center"/>
            <w:tcMar>
              <w:top w:w="80" w:type="dxa"/>
              <w:bottom w:w="80" w:type="dxa"/>
              <w:start w:w="120" w:type="dxa"/>
              <w:end w:w="120" w:type="dxa"/>
            </w:tcMar>
          </w:tcPr>
          <w:p>
            <w:pPr>
              <w:pStyle w:val="TableText"/>
            </w:pPr>
            <w:r>
              <w:rPr>
                <w:b w:val="0"/>
                <w:rtl/>
              </w:rPr>
              <w:t>ذكاء اصطناعي</w:t>
            </w:r>
          </w:p>
        </w:tc>
        <w:tc>
          <w:tcPr>
            <w:tcW w:type="dxa" w:w="4000"/>
            <w:vAlign w:val="center"/>
            <w:tcMar>
              <w:top w:w="80" w:type="dxa"/>
              <w:bottom w:w="80" w:type="dxa"/>
              <w:start w:w="120" w:type="dxa"/>
              <w:end w:w="120" w:type="dxa"/>
            </w:tcMar>
          </w:tcPr>
          <w:p>
            <w:pPr>
              <w:pStyle w:val="TableText"/>
            </w:pPr>
            <w:r>
              <w:rPr>
                <w:b w:val="0"/>
                <w:rtl/>
              </w:rPr>
              <w:t>شرح تقرير، تلخيص تأخر، اقتراح متابعة مع مصدر كل رقم.</w:t>
            </w:r>
          </w:p>
        </w:tc>
        <w:tc>
          <w:tcPr>
            <w:tcW w:type="dxa" w:w="3760"/>
            <w:vAlign w:val="center"/>
            <w:tcMar>
              <w:top w:w="80" w:type="dxa"/>
              <w:bottom w:w="80" w:type="dxa"/>
              <w:start w:w="120" w:type="dxa"/>
              <w:end w:w="120" w:type="dxa"/>
            </w:tcMar>
          </w:tcPr>
          <w:p>
            <w:pPr>
              <w:pStyle w:val="TableText"/>
            </w:pPr>
            <w:r>
              <w:rPr>
                <w:b w:val="0"/>
                <w:rtl/>
              </w:rPr>
              <w:t>بعد استقرار البيانات والصلاحيات.</w:t>
            </w:r>
          </w:p>
        </w:tc>
      </w:tr>
    </w:tbl>
    <w:p>
      <w:pPr>
        <w:spacing w:after="0" w:line="60" w:lineRule="exact" w:before="0"/>
      </w:pPr>
    </w:p>
    <w:p>
      <w:pPr>
        <w:pStyle w:val="Heading2"/>
      </w:pPr>
      <w:r>
        <w:rPr>
          <w:b w:val="0"/>
          <w:rtl/>
        </w:rPr>
        <w:t>قبل تشغيل عدة شركات</w:t>
      </w:r>
    </w:p>
    <w:p>
      <w:pPr/>
      <w:r>
        <w:rPr>
          <w:b w:val="0"/>
          <w:rtl/>
        </w:rPr>
        <w:t xml:space="preserve">يمكن البدء بقاعدة مستقلة لكل عميل. عند الانتقال لقاعدة مشتركة، أدخل </w:t>
      </w:r>
      <w:r>
        <w:rPr>
          <w:b w:val="0"/>
          <w:rtl w:val="0"/>
        </w:rPr>
        <w:t>CompanyId</w:t>
      </w:r>
      <w:r>
        <w:rPr>
          <w:b w:val="0"/>
          <w:rtl/>
        </w:rPr>
        <w:t xml:space="preserve"> من هوية موثوقة، واعزل كل قراءة وكتابة وملف ومهمة خلفية وتصدير، مع اختبارات تسرب بين شركتين. إضافة عمود وحدها لا تحقق العزل.</w:t>
      </w:r>
    </w:p>
    <w:p>
      <w:pPr>
        <w:pStyle w:val="Heading2"/>
      </w:pPr>
      <w:r>
        <w:rPr>
          <w:b w:val="0"/>
          <w:rtl/>
        </w:rPr>
        <w:t>ما يحتاج مشروعاً فرعياً واضحاً</w:t>
      </w:r>
    </w:p>
    <w:p>
      <w:pPr/>
      <w:r>
        <w:rPr>
          <w:b w:val="0"/>
          <w:rtl/>
        </w:rPr>
        <w:t>الدفع الجزئي عند الباب، الاستبدال، استرداد بعد دفع التاجر، العمل دون اتصال، والتتبع المباشر: لكل منها حالات وتصحيحات وتعارضات خاصة. اكتب نموذجها واختباراتها قبل تنفيذها.</w:t>
      </w:r>
    </w:p>
    <w:p>
      <w:pPr/>
      <w:r>
        <w:rPr>
          <w:b w:val="0"/>
          <w:rtl/>
        </w:rPr>
        <w:t>المحاسبة العامة الكاملة تعني دليل حسابات وقيوداً مزدوجة وفترات وإقفالاً وضرائب ومطابقة؛ افصلها كوحدة لاحقة يراجع قواعدها محاسب. يمكن البدء بتصدير معتمد لبرنامج محاسبة بدلاً من بناء كل ذلك.</w:t>
      </w:r>
    </w:p>
    <w:p>
      <w:pPr/>
      <w:r>
        <w:rPr>
          <w:b w:val="0"/>
          <w:rtl/>
        </w:rPr>
        <w:t>مساعد الذكاء الاصطناعي يبدأ للقراءة والشرح فقط، مع صلاحيات المستخدم وإظهار مصادر الأرقام. لا يعتمد تسوية أو ينشئ دفعة تلقائياً.</w:t>
      </w:r>
    </w:p>
    <w:p>
      <w:pPr>
        <w:pStyle w:val="Heading1"/>
        <w:pageBreakBefore/>
        <w:spacing w:before="0"/>
      </w:pPr>
      <w:r>
        <w:rPr>
          <w:b w:val="0"/>
          <w:rtl/>
        </w:rPr>
        <w:t>تقدير العمل وخطة جلسات البداية</w:t>
      </w:r>
    </w:p>
    <w:p>
      <w:pPr/>
      <w:r>
        <w:rPr>
          <w:b w:val="0"/>
          <w:rtl/>
        </w:rPr>
        <w:t>الأرقام التالية تقديرات تخطيطية لوقت عمل مركز، وليست وعداً. تتضمن التعلم والتطبيق بمساعدة الذكاء الاصطناعي، وتتغير حسب خبرتك وجودة المراجعة. الانتظار للحصول على عميل أو بيانات لا يدخل فيها.</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600"/>
        <w:gridCol w:w="4000"/>
        <w:gridCol w:w="3760"/>
      </w:tblGrid>
      <w:tr>
        <w:trPr>
          <w:cantSplit/>
          <w:tblHeader/>
        </w:trPr>
        <w:tc>
          <w:tcPr>
            <w:tcW w:type="dxa" w:w="1600"/>
            <w:vAlign w:val="center"/>
            <w:shd w:fill="E8EEF5"/>
            <w:tcMar>
              <w:top w:w="80" w:type="dxa"/>
              <w:bottom w:w="80" w:type="dxa"/>
              <w:start w:w="120" w:type="dxa"/>
              <w:end w:w="120" w:type="dxa"/>
            </w:tcMar>
          </w:tcPr>
          <w:p>
            <w:pPr>
              <w:pStyle w:val="TableText"/>
            </w:pPr>
            <w:r>
              <w:rPr>
                <w:b/>
                <w:rtl/>
                <w:bCs/>
              </w:rPr>
              <w:t>المرحلة</w:t>
            </w:r>
          </w:p>
        </w:tc>
        <w:tc>
          <w:tcPr>
            <w:tcW w:type="dxa" w:w="4000"/>
            <w:vAlign w:val="center"/>
            <w:shd w:fill="E8EEF5"/>
            <w:tcMar>
              <w:top w:w="80" w:type="dxa"/>
              <w:bottom w:w="80" w:type="dxa"/>
              <w:start w:w="120" w:type="dxa"/>
              <w:end w:w="120" w:type="dxa"/>
            </w:tcMar>
          </w:tcPr>
          <w:p>
            <w:pPr>
              <w:pStyle w:val="TableText"/>
            </w:pPr>
            <w:r>
              <w:rPr>
                <w:b/>
                <w:rtl/>
                <w:bCs/>
              </w:rPr>
              <w:t>تقدير أولي</w:t>
            </w:r>
          </w:p>
        </w:tc>
        <w:tc>
          <w:tcPr>
            <w:tcW w:type="dxa" w:w="3760"/>
            <w:vAlign w:val="center"/>
            <w:shd w:fill="E8EEF5"/>
            <w:tcMar>
              <w:top w:w="80" w:type="dxa"/>
              <w:bottom w:w="80" w:type="dxa"/>
              <w:start w:w="120" w:type="dxa"/>
              <w:end w:w="120" w:type="dxa"/>
            </w:tcMar>
          </w:tcPr>
          <w:p>
            <w:pPr>
              <w:pStyle w:val="TableText"/>
            </w:pPr>
            <w:r>
              <w:rPr>
                <w:b/>
                <w:rtl/>
                <w:bCs/>
              </w:rPr>
              <w:t>ملاحظة</w:t>
            </w:r>
          </w:p>
        </w:tc>
      </w:tr>
      <w:tr>
        <w:trPr>
          <w:cantSplit/>
        </w:trPr>
        <w:tc>
          <w:tcPr>
            <w:tcW w:type="dxa" w:w="1600"/>
            <w:vAlign w:val="center"/>
            <w:tcMar>
              <w:top w:w="80" w:type="dxa"/>
              <w:bottom w:w="80" w:type="dxa"/>
              <w:start w:w="120" w:type="dxa"/>
              <w:end w:w="120" w:type="dxa"/>
            </w:tcMar>
          </w:tcPr>
          <w:p>
            <w:pPr>
              <w:pStyle w:val="TableText"/>
            </w:pPr>
            <w:r>
              <w:rPr>
                <w:b w:val="0"/>
                <w:rtl w:val="0"/>
              </w:rPr>
              <w:t>M0</w:t>
            </w:r>
          </w:p>
        </w:tc>
        <w:tc>
          <w:tcPr>
            <w:tcW w:type="dxa" w:w="4000"/>
            <w:vAlign w:val="center"/>
            <w:tcMar>
              <w:top w:w="80" w:type="dxa"/>
              <w:bottom w:w="80" w:type="dxa"/>
              <w:start w:w="120" w:type="dxa"/>
              <w:end w:w="120" w:type="dxa"/>
            </w:tcMar>
          </w:tcPr>
          <w:p>
            <w:pPr>
              <w:pStyle w:val="TableText"/>
            </w:pPr>
            <w:r>
              <w:rPr>
                <w:b w:val="0"/>
                <w:rtl/>
              </w:rPr>
              <w:t>8–16 ساعة</w:t>
            </w:r>
          </w:p>
        </w:tc>
        <w:tc>
          <w:tcPr>
            <w:tcW w:type="dxa" w:w="3760"/>
            <w:vAlign w:val="center"/>
            <w:tcMar>
              <w:top w:w="80" w:type="dxa"/>
              <w:bottom w:w="80" w:type="dxa"/>
              <w:start w:w="120" w:type="dxa"/>
              <w:end w:w="120" w:type="dxa"/>
            </w:tcMar>
          </w:tcPr>
          <w:p>
            <w:pPr>
              <w:pStyle w:val="TableText"/>
            </w:pPr>
            <w:r>
              <w:rPr>
                <w:b w:val="0"/>
                <w:rtl/>
              </w:rPr>
              <w:t>مقابلات ونموذج وقواعد؛ على أيام حسب تجاوب الشركات.</w:t>
            </w:r>
          </w:p>
        </w:tc>
      </w:tr>
      <w:tr>
        <w:trPr>
          <w:cantSplit/>
        </w:trPr>
        <w:tc>
          <w:tcPr>
            <w:tcW w:type="dxa" w:w="1600"/>
            <w:vAlign w:val="center"/>
            <w:shd w:fill="F8FAFC"/>
            <w:tcMar>
              <w:top w:w="80" w:type="dxa"/>
              <w:bottom w:w="80" w:type="dxa"/>
              <w:start w:w="120" w:type="dxa"/>
              <w:end w:w="120" w:type="dxa"/>
            </w:tcMar>
          </w:tcPr>
          <w:p>
            <w:pPr>
              <w:pStyle w:val="TableText"/>
            </w:pPr>
            <w:r>
              <w:rPr>
                <w:b w:val="0"/>
                <w:rtl w:val="0"/>
              </w:rPr>
              <w:t>M1</w:t>
            </w:r>
          </w:p>
        </w:tc>
        <w:tc>
          <w:tcPr>
            <w:tcW w:type="dxa" w:w="4000"/>
            <w:vAlign w:val="center"/>
            <w:shd w:fill="F8FAFC"/>
            <w:tcMar>
              <w:top w:w="80" w:type="dxa"/>
              <w:bottom w:w="80" w:type="dxa"/>
              <w:start w:w="120" w:type="dxa"/>
              <w:end w:w="120" w:type="dxa"/>
            </w:tcMar>
          </w:tcPr>
          <w:p>
            <w:pPr>
              <w:pStyle w:val="TableText"/>
            </w:pPr>
            <w:r>
              <w:rPr>
                <w:b w:val="0"/>
                <w:rtl/>
              </w:rPr>
              <w:t>90–150 ساعة</w:t>
            </w:r>
          </w:p>
        </w:tc>
        <w:tc>
          <w:tcPr>
            <w:tcW w:type="dxa" w:w="3760"/>
            <w:vAlign w:val="center"/>
            <w:shd w:fill="F8FAFC"/>
            <w:tcMar>
              <w:top w:w="80" w:type="dxa"/>
              <w:bottom w:w="80" w:type="dxa"/>
              <w:start w:w="120" w:type="dxa"/>
              <w:end w:w="120" w:type="dxa"/>
            </w:tcMar>
          </w:tcPr>
          <w:p>
            <w:pPr>
              <w:pStyle w:val="TableText"/>
            </w:pPr>
            <w:r>
              <w:rPr>
                <w:b w:val="0"/>
                <w:rtl/>
              </w:rPr>
              <w:t>الدورة التشغيلية والمالية والواجهة الأساسية.</w:t>
            </w:r>
          </w:p>
        </w:tc>
      </w:tr>
      <w:tr>
        <w:trPr>
          <w:cantSplit/>
        </w:trPr>
        <w:tc>
          <w:tcPr>
            <w:tcW w:type="dxa" w:w="1600"/>
            <w:vAlign w:val="center"/>
            <w:tcMar>
              <w:top w:w="80" w:type="dxa"/>
              <w:bottom w:w="80" w:type="dxa"/>
              <w:start w:w="120" w:type="dxa"/>
              <w:end w:w="120" w:type="dxa"/>
            </w:tcMar>
          </w:tcPr>
          <w:p>
            <w:pPr>
              <w:pStyle w:val="TableText"/>
            </w:pPr>
            <w:r>
              <w:rPr>
                <w:b w:val="0"/>
                <w:rtl w:val="0"/>
              </w:rPr>
              <w:t>M2</w:t>
            </w:r>
          </w:p>
        </w:tc>
        <w:tc>
          <w:tcPr>
            <w:tcW w:type="dxa" w:w="4000"/>
            <w:vAlign w:val="center"/>
            <w:tcMar>
              <w:top w:w="80" w:type="dxa"/>
              <w:bottom w:w="80" w:type="dxa"/>
              <w:start w:w="120" w:type="dxa"/>
              <w:end w:w="120" w:type="dxa"/>
            </w:tcMar>
          </w:tcPr>
          <w:p>
            <w:pPr>
              <w:pStyle w:val="TableText"/>
            </w:pPr>
            <w:r>
              <w:rPr>
                <w:b w:val="0"/>
                <w:rtl/>
              </w:rPr>
              <w:t>35–60 ساعة إضافية</w:t>
            </w:r>
          </w:p>
        </w:tc>
        <w:tc>
          <w:tcPr>
            <w:tcW w:type="dxa" w:w="3760"/>
            <w:vAlign w:val="center"/>
            <w:tcMar>
              <w:top w:w="80" w:type="dxa"/>
              <w:bottom w:w="80" w:type="dxa"/>
              <w:start w:w="120" w:type="dxa"/>
              <w:end w:w="120" w:type="dxa"/>
            </w:tcMar>
          </w:tcPr>
          <w:p>
            <w:pPr>
              <w:pStyle w:val="TableText"/>
            </w:pPr>
            <w:r>
              <w:rPr>
                <w:b w:val="0"/>
                <w:rtl/>
              </w:rPr>
              <w:t>صلاحيات واختبارات وتوثيق وعرض.</w:t>
            </w:r>
          </w:p>
        </w:tc>
      </w:tr>
      <w:tr>
        <w:trPr>
          <w:cantSplit/>
        </w:trPr>
        <w:tc>
          <w:tcPr>
            <w:tcW w:type="dxa" w:w="1600"/>
            <w:vAlign w:val="center"/>
            <w:shd w:fill="F8FAFC"/>
            <w:tcMar>
              <w:top w:w="80" w:type="dxa"/>
              <w:bottom w:w="80" w:type="dxa"/>
              <w:start w:w="120" w:type="dxa"/>
              <w:end w:w="120" w:type="dxa"/>
            </w:tcMar>
          </w:tcPr>
          <w:p>
            <w:pPr>
              <w:pStyle w:val="TableText"/>
            </w:pPr>
            <w:r>
              <w:rPr>
                <w:b w:val="0"/>
                <w:rtl w:val="0"/>
              </w:rPr>
              <w:t>M3</w:t>
            </w:r>
          </w:p>
        </w:tc>
        <w:tc>
          <w:tcPr>
            <w:tcW w:type="dxa" w:w="4000"/>
            <w:vAlign w:val="center"/>
            <w:shd w:fill="F8FAFC"/>
            <w:tcMar>
              <w:top w:w="80" w:type="dxa"/>
              <w:bottom w:w="80" w:type="dxa"/>
              <w:start w:w="120" w:type="dxa"/>
              <w:end w:w="120" w:type="dxa"/>
            </w:tcMar>
          </w:tcPr>
          <w:p>
            <w:pPr>
              <w:pStyle w:val="TableText"/>
            </w:pPr>
            <w:r>
              <w:rPr>
                <w:b w:val="0"/>
                <w:rtl/>
              </w:rPr>
              <w:t>20–40 ساعة إعداد ودعم</w:t>
            </w:r>
          </w:p>
        </w:tc>
        <w:tc>
          <w:tcPr>
            <w:tcW w:type="dxa" w:w="3760"/>
            <w:vAlign w:val="center"/>
            <w:shd w:fill="F8FAFC"/>
            <w:tcMar>
              <w:top w:w="80" w:type="dxa"/>
              <w:bottom w:w="80" w:type="dxa"/>
              <w:start w:w="120" w:type="dxa"/>
              <w:end w:w="120" w:type="dxa"/>
            </w:tcMar>
          </w:tcPr>
          <w:p>
            <w:pPr>
              <w:pStyle w:val="TableText"/>
            </w:pPr>
            <w:r>
              <w:rPr>
                <w:b w:val="0"/>
                <w:rtl/>
              </w:rPr>
              <w:t>بالإضافة إلى مدة التجربة المتفق عليها.</w:t>
            </w:r>
          </w:p>
        </w:tc>
      </w:tr>
      <w:tr>
        <w:trPr>
          <w:cantSplit/>
        </w:trPr>
        <w:tc>
          <w:tcPr>
            <w:tcW w:type="dxa" w:w="1600"/>
            <w:vAlign w:val="center"/>
            <w:tcMar>
              <w:top w:w="80" w:type="dxa"/>
              <w:bottom w:w="80" w:type="dxa"/>
              <w:start w:w="120" w:type="dxa"/>
              <w:end w:w="120" w:type="dxa"/>
            </w:tcMar>
          </w:tcPr>
          <w:p>
            <w:pPr>
              <w:pStyle w:val="TableText"/>
            </w:pPr>
            <w:r>
              <w:rPr>
                <w:b w:val="0"/>
                <w:rtl w:val="0"/>
              </w:rPr>
              <w:t>M4</w:t>
            </w:r>
            <w:r>
              <w:rPr>
                <w:b w:val="0"/>
                <w:rtl/>
              </w:rPr>
              <w:t xml:space="preserve"> و</w:t>
            </w:r>
            <w:r>
              <w:rPr>
                <w:b w:val="0"/>
                <w:rtl w:val="0"/>
              </w:rPr>
              <w:t>M5</w:t>
            </w:r>
          </w:p>
        </w:tc>
        <w:tc>
          <w:tcPr>
            <w:tcW w:type="dxa" w:w="4000"/>
            <w:vAlign w:val="center"/>
            <w:tcMar>
              <w:top w:w="80" w:type="dxa"/>
              <w:bottom w:w="80" w:type="dxa"/>
              <w:start w:w="120" w:type="dxa"/>
              <w:end w:w="120" w:type="dxa"/>
            </w:tcMar>
          </w:tcPr>
          <w:p>
            <w:pPr>
              <w:pStyle w:val="TableText"/>
            </w:pPr>
            <w:r>
              <w:rPr>
                <w:b w:val="0"/>
                <w:rtl/>
              </w:rPr>
              <w:t>يقدران بعد التجربة</w:t>
            </w:r>
          </w:p>
        </w:tc>
        <w:tc>
          <w:tcPr>
            <w:tcW w:type="dxa" w:w="3760"/>
            <w:vAlign w:val="center"/>
            <w:tcMar>
              <w:top w:w="80" w:type="dxa"/>
              <w:bottom w:w="80" w:type="dxa"/>
              <w:start w:w="120" w:type="dxa"/>
              <w:end w:w="120" w:type="dxa"/>
            </w:tcMar>
          </w:tcPr>
          <w:p>
            <w:pPr>
              <w:pStyle w:val="TableText"/>
            </w:pPr>
            <w:r>
              <w:rPr>
                <w:b w:val="0"/>
                <w:rtl/>
              </w:rPr>
              <w:t>لكل ميزة نطاق وساعات منفصلة.</w:t>
            </w:r>
          </w:p>
        </w:tc>
      </w:tr>
    </w:tbl>
    <w:p>
      <w:pPr>
        <w:spacing w:after="0" w:line="60" w:lineRule="exact" w:before="0"/>
      </w:pPr>
    </w:p>
    <w:p>
      <w:pPr/>
      <w:r>
        <w:rPr>
          <w:b w:val="0"/>
          <w:rtl/>
        </w:rPr>
        <w:t xml:space="preserve">للوصول إلى </w:t>
      </w:r>
      <w:r>
        <w:rPr>
          <w:b w:val="0"/>
          <w:rtl w:val="0"/>
        </w:rPr>
        <w:t>M2</w:t>
      </w:r>
      <w:r>
        <w:rPr>
          <w:b w:val="0"/>
          <w:rtl/>
        </w:rPr>
        <w:t xml:space="preserve"> مع تحقق أولي: تقريباً 133–226 ساعة. عند 20 ساعة مركزة أسبوعياً: نحو 7–12 أسبوعاً؛ وعند 30 ساعة: نحو 5–8 أسابيع. أعد التقدير بعد أول عشر جلسات بناءً على المنجز الفعلي.</w:t>
      </w:r>
    </w:p>
    <w:p>
      <w:pPr>
        <w:pStyle w:val="Heading2"/>
      </w:pPr>
      <w:r>
        <w:rPr>
          <w:b w:val="0"/>
          <w:rtl/>
        </w:rPr>
        <w:t>أول ست جلسات عمل</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1600"/>
        <w:gridCol w:w="4000"/>
        <w:gridCol w:w="3760"/>
      </w:tblGrid>
      <w:tr>
        <w:trPr>
          <w:cantSplit/>
          <w:tblHeader/>
        </w:trPr>
        <w:tc>
          <w:tcPr>
            <w:tcW w:type="dxa" w:w="1600"/>
            <w:vAlign w:val="center"/>
            <w:shd w:fill="E8EEF5"/>
            <w:tcMar>
              <w:top w:w="80" w:type="dxa"/>
              <w:bottom w:w="80" w:type="dxa"/>
              <w:start w:w="120" w:type="dxa"/>
              <w:end w:w="120" w:type="dxa"/>
            </w:tcMar>
          </w:tcPr>
          <w:p>
            <w:pPr>
              <w:pStyle w:val="TableText"/>
            </w:pPr>
            <w:r>
              <w:rPr>
                <w:b/>
                <w:rtl/>
                <w:bCs/>
              </w:rPr>
              <w:t>الجلسة</w:t>
            </w:r>
          </w:p>
        </w:tc>
        <w:tc>
          <w:tcPr>
            <w:tcW w:type="dxa" w:w="4000"/>
            <w:vAlign w:val="center"/>
            <w:shd w:fill="E8EEF5"/>
            <w:tcMar>
              <w:top w:w="80" w:type="dxa"/>
              <w:bottom w:w="80" w:type="dxa"/>
              <w:start w:w="120" w:type="dxa"/>
              <w:end w:w="120" w:type="dxa"/>
            </w:tcMar>
          </w:tcPr>
          <w:p>
            <w:pPr>
              <w:pStyle w:val="TableText"/>
            </w:pPr>
            <w:r>
              <w:rPr>
                <w:b/>
                <w:rtl/>
                <w:bCs/>
              </w:rPr>
              <w:t>المهمة الوحيدة</w:t>
            </w:r>
          </w:p>
        </w:tc>
        <w:tc>
          <w:tcPr>
            <w:tcW w:type="dxa" w:w="3760"/>
            <w:vAlign w:val="center"/>
            <w:shd w:fill="E8EEF5"/>
            <w:tcMar>
              <w:top w:w="80" w:type="dxa"/>
              <w:bottom w:w="80" w:type="dxa"/>
              <w:start w:w="120" w:type="dxa"/>
              <w:end w:w="120" w:type="dxa"/>
            </w:tcMar>
          </w:tcPr>
          <w:p>
            <w:pPr>
              <w:pStyle w:val="TableText"/>
            </w:pPr>
            <w:r>
              <w:rPr>
                <w:b/>
                <w:rtl/>
                <w:bCs/>
              </w:rPr>
              <w:t>الناتج</w:t>
            </w:r>
          </w:p>
        </w:tc>
      </w:tr>
      <w:tr>
        <w:trPr>
          <w:cantSplit/>
        </w:trPr>
        <w:tc>
          <w:tcPr>
            <w:tcW w:type="dxa" w:w="1600"/>
            <w:vAlign w:val="center"/>
            <w:tcMar>
              <w:top w:w="80" w:type="dxa"/>
              <w:bottom w:w="80" w:type="dxa"/>
              <w:start w:w="120" w:type="dxa"/>
              <w:end w:w="120" w:type="dxa"/>
            </w:tcMar>
          </w:tcPr>
          <w:p>
            <w:pPr>
              <w:pStyle w:val="TableText"/>
            </w:pPr>
            <w:r>
              <w:rPr>
                <w:b w:val="0"/>
                <w:rtl w:val="0"/>
              </w:rPr>
              <w:t>1</w:t>
            </w:r>
          </w:p>
        </w:tc>
        <w:tc>
          <w:tcPr>
            <w:tcW w:type="dxa" w:w="4000"/>
            <w:vAlign w:val="center"/>
            <w:tcMar>
              <w:top w:w="80" w:type="dxa"/>
              <w:bottom w:w="80" w:type="dxa"/>
              <w:start w:w="120" w:type="dxa"/>
              <w:end w:w="120" w:type="dxa"/>
            </w:tcMar>
          </w:tcPr>
          <w:p>
            <w:pPr>
              <w:pStyle w:val="TableText"/>
            </w:pPr>
            <w:r>
              <w:rPr>
                <w:b w:val="0"/>
                <w:rtl/>
              </w:rPr>
              <w:t>تثبيت دورة الطلب والمثال المالي.</w:t>
            </w:r>
          </w:p>
        </w:tc>
        <w:tc>
          <w:tcPr>
            <w:tcW w:type="dxa" w:w="3760"/>
            <w:vAlign w:val="center"/>
            <w:tcMar>
              <w:top w:w="80" w:type="dxa"/>
              <w:bottom w:w="80" w:type="dxa"/>
              <w:start w:w="120" w:type="dxa"/>
              <w:end w:w="120" w:type="dxa"/>
            </w:tcMar>
          </w:tcPr>
          <w:p>
            <w:pPr>
              <w:pStyle w:val="TableText"/>
            </w:pPr>
            <w:r>
              <w:rPr>
                <w:b w:val="0"/>
                <w:rtl/>
              </w:rPr>
              <w:t xml:space="preserve">قواعد صفحة واحدة وأرقام </w:t>
            </w:r>
            <w:r>
              <w:rPr>
                <w:b w:val="0"/>
                <w:rtl w:val="0"/>
              </w:rPr>
              <w:t>A</w:t>
            </w:r>
            <w:r>
              <w:rPr>
                <w:b w:val="0"/>
                <w:rtl/>
              </w:rPr>
              <w:t xml:space="preserve"> و</w:t>
            </w:r>
            <w:r>
              <w:rPr>
                <w:b w:val="0"/>
                <w:rtl w:val="0"/>
              </w:rPr>
              <w:t>B</w:t>
            </w:r>
            <w:r>
              <w:rPr>
                <w:b w:val="0"/>
                <w:rtl/>
              </w:rPr>
              <w:t xml:space="preserve"> و</w:t>
            </w:r>
            <w:r>
              <w:rPr>
                <w:b w:val="0"/>
                <w:rtl w:val="0"/>
              </w:rPr>
              <w:t>C</w:t>
            </w:r>
            <w:r>
              <w:rPr>
                <w:b w:val="0"/>
                <w:rtl w:val="0"/>
              </w:rPr>
              <w:t>.</w:t>
            </w:r>
          </w:p>
        </w:tc>
      </w:tr>
      <w:tr>
        <w:trPr>
          <w:cantSplit/>
        </w:trPr>
        <w:tc>
          <w:tcPr>
            <w:tcW w:type="dxa" w:w="1600"/>
            <w:vAlign w:val="center"/>
            <w:shd w:fill="F8FAFC"/>
            <w:tcMar>
              <w:top w:w="80" w:type="dxa"/>
              <w:bottom w:w="80" w:type="dxa"/>
              <w:start w:w="120" w:type="dxa"/>
              <w:end w:w="120" w:type="dxa"/>
            </w:tcMar>
          </w:tcPr>
          <w:p>
            <w:pPr>
              <w:pStyle w:val="TableText"/>
            </w:pPr>
            <w:r>
              <w:rPr>
                <w:b w:val="0"/>
                <w:rtl w:val="0"/>
              </w:rPr>
              <w:t>2</w:t>
            </w:r>
          </w:p>
        </w:tc>
        <w:tc>
          <w:tcPr>
            <w:tcW w:type="dxa" w:w="4000"/>
            <w:vAlign w:val="center"/>
            <w:shd w:fill="F8FAFC"/>
            <w:tcMar>
              <w:top w:w="80" w:type="dxa"/>
              <w:bottom w:w="80" w:type="dxa"/>
              <w:start w:w="120" w:type="dxa"/>
              <w:end w:w="120" w:type="dxa"/>
            </w:tcMar>
          </w:tcPr>
          <w:p>
            <w:pPr>
              <w:pStyle w:val="TableText"/>
            </w:pPr>
            <w:r>
              <w:rPr>
                <w:b w:val="0"/>
                <w:rtl/>
              </w:rPr>
              <w:t>رسم جداول الطلب والتاجر والمندوب والعلاقات.</w:t>
            </w:r>
          </w:p>
        </w:tc>
        <w:tc>
          <w:tcPr>
            <w:tcW w:type="dxa" w:w="3760"/>
            <w:vAlign w:val="center"/>
            <w:shd w:fill="F8FAFC"/>
            <w:tcMar>
              <w:top w:w="80" w:type="dxa"/>
              <w:bottom w:w="80" w:type="dxa"/>
              <w:start w:w="120" w:type="dxa"/>
              <w:end w:w="120" w:type="dxa"/>
            </w:tcMar>
          </w:tcPr>
          <w:p>
            <w:pPr>
              <w:pStyle w:val="TableText"/>
            </w:pPr>
            <w:r>
              <w:rPr>
                <w:b w:val="0"/>
                <w:rtl w:val="0"/>
              </w:rPr>
              <w:t>ERD</w:t>
            </w:r>
            <w:r>
              <w:rPr>
                <w:b w:val="0"/>
                <w:rtl/>
              </w:rPr>
              <w:t xml:space="preserve"> أولي مفهوم لك.</w:t>
            </w:r>
          </w:p>
        </w:tc>
      </w:tr>
      <w:tr>
        <w:trPr>
          <w:cantSplit/>
        </w:trPr>
        <w:tc>
          <w:tcPr>
            <w:tcW w:type="dxa" w:w="1600"/>
            <w:vAlign w:val="center"/>
            <w:tcMar>
              <w:top w:w="80" w:type="dxa"/>
              <w:bottom w:w="80" w:type="dxa"/>
              <w:start w:w="120" w:type="dxa"/>
              <w:end w:w="120" w:type="dxa"/>
            </w:tcMar>
          </w:tcPr>
          <w:p>
            <w:pPr>
              <w:pStyle w:val="TableText"/>
            </w:pPr>
            <w:r>
              <w:rPr>
                <w:b w:val="0"/>
                <w:rtl w:val="0"/>
              </w:rPr>
              <w:t>3</w:t>
            </w:r>
          </w:p>
        </w:tc>
        <w:tc>
          <w:tcPr>
            <w:tcW w:type="dxa" w:w="4000"/>
            <w:vAlign w:val="center"/>
            <w:tcMar>
              <w:top w:w="80" w:type="dxa"/>
              <w:bottom w:w="80" w:type="dxa"/>
              <w:start w:w="120" w:type="dxa"/>
              <w:end w:w="120" w:type="dxa"/>
            </w:tcMar>
          </w:tcPr>
          <w:p>
            <w:pPr>
              <w:pStyle w:val="TableText"/>
            </w:pPr>
            <w:r>
              <w:rPr>
                <w:b w:val="0"/>
                <w:rtl/>
              </w:rPr>
              <w:t xml:space="preserve">إنشاء </w:t>
            </w:r>
            <w:r>
              <w:rPr>
                <w:b w:val="0"/>
                <w:rtl w:val="0"/>
              </w:rPr>
              <w:t>SQL</w:t>
            </w:r>
            <w:r>
              <w:rPr>
                <w:b w:val="0"/>
                <w:rtl/>
              </w:rPr>
              <w:t xml:space="preserve"> والقيود وبيانات البداية.</w:t>
            </w:r>
          </w:p>
        </w:tc>
        <w:tc>
          <w:tcPr>
            <w:tcW w:type="dxa" w:w="3760"/>
            <w:vAlign w:val="center"/>
            <w:tcMar>
              <w:top w:w="80" w:type="dxa"/>
              <w:bottom w:w="80" w:type="dxa"/>
              <w:start w:w="120" w:type="dxa"/>
              <w:end w:w="120" w:type="dxa"/>
            </w:tcMar>
          </w:tcPr>
          <w:p>
            <w:pPr>
              <w:pStyle w:val="TableText"/>
            </w:pPr>
            <w:r>
              <w:rPr>
                <w:b w:val="0"/>
                <w:rtl/>
              </w:rPr>
              <w:t>قاعدة تعمل ويمكن إعادة إنشائها.</w:t>
            </w:r>
          </w:p>
        </w:tc>
      </w:tr>
      <w:tr>
        <w:trPr>
          <w:cantSplit/>
        </w:trPr>
        <w:tc>
          <w:tcPr>
            <w:tcW w:type="dxa" w:w="1600"/>
            <w:vAlign w:val="center"/>
            <w:shd w:fill="F8FAFC"/>
            <w:tcMar>
              <w:top w:w="80" w:type="dxa"/>
              <w:bottom w:w="80" w:type="dxa"/>
              <w:start w:w="120" w:type="dxa"/>
              <w:end w:w="120" w:type="dxa"/>
            </w:tcMar>
          </w:tcPr>
          <w:p>
            <w:pPr>
              <w:pStyle w:val="TableText"/>
            </w:pPr>
            <w:r>
              <w:rPr>
                <w:b w:val="0"/>
                <w:rtl w:val="0"/>
              </w:rPr>
              <w:t>4</w:t>
            </w:r>
          </w:p>
        </w:tc>
        <w:tc>
          <w:tcPr>
            <w:tcW w:type="dxa" w:w="4000"/>
            <w:vAlign w:val="center"/>
            <w:shd w:fill="F8FAFC"/>
            <w:tcMar>
              <w:top w:w="80" w:type="dxa"/>
              <w:bottom w:w="80" w:type="dxa"/>
              <w:start w:w="120" w:type="dxa"/>
              <w:end w:w="120" w:type="dxa"/>
            </w:tcMar>
          </w:tcPr>
          <w:p>
            <w:pPr>
              <w:pStyle w:val="TableText"/>
            </w:pPr>
            <w:r>
              <w:rPr>
                <w:b w:val="0"/>
                <w:rtl/>
              </w:rPr>
              <w:t xml:space="preserve">إعداد </w:t>
            </w:r>
            <w:r>
              <w:rPr>
                <w:b w:val="0"/>
                <w:rtl w:val="0"/>
              </w:rPr>
              <w:t>API</w:t>
            </w:r>
            <w:r>
              <w:rPr>
                <w:b w:val="0"/>
                <w:rtl/>
              </w:rPr>
              <w:t xml:space="preserve"> و</w:t>
            </w:r>
            <w:r>
              <w:rPr>
                <w:b w:val="0"/>
                <w:rtl w:val="0"/>
              </w:rPr>
              <w:t>EF Core</w:t>
            </w:r>
            <w:r>
              <w:rPr>
                <w:b w:val="0"/>
                <w:rtl/>
              </w:rPr>
              <w:t xml:space="preserve"> وربط قاعدة البيانات.</w:t>
            </w:r>
          </w:p>
        </w:tc>
        <w:tc>
          <w:tcPr>
            <w:tcW w:type="dxa" w:w="3760"/>
            <w:vAlign w:val="center"/>
            <w:shd w:fill="F8FAFC"/>
            <w:tcMar>
              <w:top w:w="80" w:type="dxa"/>
              <w:bottom w:w="80" w:type="dxa"/>
              <w:start w:w="120" w:type="dxa"/>
              <w:end w:w="120" w:type="dxa"/>
            </w:tcMar>
          </w:tcPr>
          <w:p>
            <w:pPr>
              <w:pStyle w:val="TableText"/>
            </w:pPr>
            <w:r>
              <w:rPr>
                <w:b w:val="0"/>
                <w:rtl/>
              </w:rPr>
              <w:t>قراءة تاجر من قاعدة البيانات.</w:t>
            </w:r>
          </w:p>
        </w:tc>
      </w:tr>
      <w:tr>
        <w:trPr>
          <w:cantSplit/>
        </w:trPr>
        <w:tc>
          <w:tcPr>
            <w:tcW w:type="dxa" w:w="1600"/>
            <w:vAlign w:val="center"/>
            <w:tcMar>
              <w:top w:w="80" w:type="dxa"/>
              <w:bottom w:w="80" w:type="dxa"/>
              <w:start w:w="120" w:type="dxa"/>
              <w:end w:w="120" w:type="dxa"/>
            </w:tcMar>
          </w:tcPr>
          <w:p>
            <w:pPr>
              <w:pStyle w:val="TableText"/>
            </w:pPr>
            <w:r>
              <w:rPr>
                <w:b w:val="0"/>
                <w:rtl w:val="0"/>
              </w:rPr>
              <w:t>5</w:t>
            </w:r>
          </w:p>
        </w:tc>
        <w:tc>
          <w:tcPr>
            <w:tcW w:type="dxa" w:w="4000"/>
            <w:vAlign w:val="center"/>
            <w:tcMar>
              <w:top w:w="80" w:type="dxa"/>
              <w:bottom w:w="80" w:type="dxa"/>
              <w:start w:w="120" w:type="dxa"/>
              <w:end w:w="120" w:type="dxa"/>
            </w:tcMar>
          </w:tcPr>
          <w:p>
            <w:pPr>
              <w:pStyle w:val="TableText"/>
            </w:pPr>
            <w:r>
              <w:rPr>
                <w:b w:val="0"/>
                <w:rtl/>
              </w:rPr>
              <w:t>إنشاء طلب مع التحقق.</w:t>
            </w:r>
          </w:p>
        </w:tc>
        <w:tc>
          <w:tcPr>
            <w:tcW w:type="dxa" w:w="3760"/>
            <w:vAlign w:val="center"/>
            <w:tcMar>
              <w:top w:w="80" w:type="dxa"/>
              <w:bottom w:w="80" w:type="dxa"/>
              <w:start w:w="120" w:type="dxa"/>
              <w:end w:w="120" w:type="dxa"/>
            </w:tcMar>
          </w:tcPr>
          <w:p>
            <w:pPr>
              <w:pStyle w:val="TableText"/>
            </w:pPr>
            <w:r>
              <w:rPr>
                <w:b w:val="0"/>
                <w:rtl w:val="0"/>
              </w:rPr>
              <w:t>POST</w:t>
            </w:r>
            <w:r>
              <w:rPr>
                <w:b w:val="0"/>
                <w:rtl/>
              </w:rPr>
              <w:t xml:space="preserve"> يعمل وحالة خطأ واضحة.</w:t>
            </w:r>
          </w:p>
        </w:tc>
      </w:tr>
      <w:tr>
        <w:trPr>
          <w:cantSplit/>
        </w:trPr>
        <w:tc>
          <w:tcPr>
            <w:tcW w:type="dxa" w:w="1600"/>
            <w:vAlign w:val="center"/>
            <w:shd w:fill="F8FAFC"/>
            <w:tcMar>
              <w:top w:w="80" w:type="dxa"/>
              <w:bottom w:w="80" w:type="dxa"/>
              <w:start w:w="120" w:type="dxa"/>
              <w:end w:w="120" w:type="dxa"/>
            </w:tcMar>
          </w:tcPr>
          <w:p>
            <w:pPr>
              <w:pStyle w:val="TableText"/>
            </w:pPr>
            <w:r>
              <w:rPr>
                <w:b w:val="0"/>
                <w:rtl w:val="0"/>
              </w:rPr>
              <w:t>6</w:t>
            </w:r>
          </w:p>
        </w:tc>
        <w:tc>
          <w:tcPr>
            <w:tcW w:type="dxa" w:w="4000"/>
            <w:vAlign w:val="center"/>
            <w:shd w:fill="F8FAFC"/>
            <w:tcMar>
              <w:top w:w="80" w:type="dxa"/>
              <w:bottom w:w="80" w:type="dxa"/>
              <w:start w:w="120" w:type="dxa"/>
              <w:end w:w="120" w:type="dxa"/>
            </w:tcMar>
          </w:tcPr>
          <w:p>
            <w:pPr>
              <w:pStyle w:val="TableText"/>
            </w:pPr>
            <w:r>
              <w:rPr>
                <w:b w:val="0"/>
                <w:rtl/>
              </w:rPr>
              <w:t>قائمة وتفاصيل الطلب مع اختبار يدوي.</w:t>
            </w:r>
          </w:p>
        </w:tc>
        <w:tc>
          <w:tcPr>
            <w:tcW w:type="dxa" w:w="3760"/>
            <w:vAlign w:val="center"/>
            <w:shd w:fill="F8FAFC"/>
            <w:tcMar>
              <w:top w:w="80" w:type="dxa"/>
              <w:bottom w:w="80" w:type="dxa"/>
              <w:start w:w="120" w:type="dxa"/>
              <w:end w:w="120" w:type="dxa"/>
            </w:tcMar>
          </w:tcPr>
          <w:p>
            <w:pPr>
              <w:pStyle w:val="TableText"/>
            </w:pPr>
            <w:r>
              <w:rPr>
                <w:b w:val="0"/>
                <w:rtl/>
              </w:rPr>
              <w:t>أول جزء يعمل من البداية للنهاية.</w:t>
            </w:r>
          </w:p>
        </w:tc>
      </w:tr>
    </w:tbl>
    <w:p>
      <w:pPr>
        <w:spacing w:after="0" w:line="60" w:lineRule="exact" w:before="0"/>
      </w:pPr>
    </w:p>
    <w:p>
      <w:pPr/>
      <w:r>
        <w:rPr>
          <w:b w:val="0"/>
          <w:rtl/>
        </w:rPr>
        <w:t xml:space="preserve">تعلم من كورس </w:t>
      </w:r>
      <w:r>
        <w:rPr>
          <w:b w:val="0"/>
          <w:rtl w:val="0"/>
        </w:rPr>
        <w:t>API</w:t>
      </w:r>
      <w:r>
        <w:rPr>
          <w:b w:val="0"/>
          <w:rtl/>
        </w:rPr>
        <w:t xml:space="preserve"> ما يخدم المهمة الحالية ثم طبقه. استخدم الذكاء الاصطناعي للمراجعة والتسريع، لكن لا تعتبر المهمة منجزة قبل أن تشرح الكود وتتحقق من النتيجة بنفسك.</w:t>
      </w:r>
    </w:p>
    <w:p>
      <w:pPr>
        <w:pStyle w:val="Heading1"/>
        <w:pageBreakBefore/>
        <w:spacing w:before="0"/>
      </w:pPr>
      <w:r>
        <w:rPr>
          <w:b w:val="0"/>
          <w:rtl/>
        </w:rPr>
        <w:t>لوحة التقدم والقرارات</w:t>
      </w:r>
    </w:p>
    <w:p>
      <w:pPr>
        <w:pStyle w:val="Heading2"/>
      </w:pPr>
      <w:r>
        <w:rPr>
          <w:b w:val="0"/>
          <w:rtl/>
        </w:rPr>
        <w:t>حدّث هذه الخانات بعد كل جلسة</w:t>
      </w:r>
    </w:p>
    <w:tbl>
      <w:tblPr>
        <w:tblW w:type="dxa" w:w="9360"/>
        <w:tblLayout w:type="fixed"/>
        <w:tblLook w:firstColumn="1" w:firstRow="1" w:lastColumn="0" w:lastRow="0" w:noHBand="0" w:noVBand="1" w:val="04A0"/>
        <w:bidiVisual/>
        <w:jc w:val="left"/>
        <w:tblBorders>
          <w:top w:val="single" w:sz="4" w:color="DCE3EA"/>
          <w:left w:val="single" w:sz="4" w:color="DCE3EA"/>
          <w:bottom w:val="single" w:sz="4" w:color="DCE3EA"/>
          <w:right w:val="single" w:sz="4" w:color="DCE3EA"/>
          <w:insideH w:val="single" w:sz="4" w:color="DCE3EA"/>
          <w:insideV w:val="single" w:sz="4" w:color="DCE3EA"/>
        </w:tblBorders>
        <w:tblInd w:type="dxa" w:w="120"/>
      </w:tblPr>
      <w:tblGrid>
        <w:gridCol w:w="2400"/>
        <w:gridCol w:w="6960"/>
      </w:tblGrid>
      <w:tr>
        <w:trPr>
          <w:cantSplit/>
          <w:tblHeader/>
        </w:trPr>
        <w:tc>
          <w:tcPr>
            <w:tcW w:type="dxa" w:w="2400"/>
            <w:vAlign w:val="center"/>
            <w:shd w:fill="E8EEF5"/>
            <w:tcMar>
              <w:top w:w="80" w:type="dxa"/>
              <w:bottom w:w="80" w:type="dxa"/>
              <w:start w:w="120" w:type="dxa"/>
              <w:end w:w="120" w:type="dxa"/>
            </w:tcMar>
          </w:tcPr>
          <w:p>
            <w:pPr>
              <w:pStyle w:val="TableText"/>
            </w:pPr>
            <w:r>
              <w:rPr>
                <w:b/>
                <w:rtl/>
                <w:bCs/>
              </w:rPr>
              <w:t>الحقل</w:t>
            </w:r>
          </w:p>
        </w:tc>
        <w:tc>
          <w:tcPr>
            <w:tcW w:type="dxa" w:w="6960"/>
            <w:vAlign w:val="center"/>
            <w:shd w:fill="E8EEF5"/>
            <w:tcMar>
              <w:top w:w="80" w:type="dxa"/>
              <w:bottom w:w="80" w:type="dxa"/>
              <w:start w:w="120" w:type="dxa"/>
              <w:end w:w="120" w:type="dxa"/>
            </w:tcMar>
          </w:tcPr>
          <w:p>
            <w:pPr>
              <w:pStyle w:val="TableText"/>
            </w:pPr>
            <w:r>
              <w:rPr>
                <w:b/>
                <w:rtl/>
                <w:bCs/>
              </w:rPr>
              <w:t>القيمة الحالية</w:t>
            </w:r>
          </w:p>
        </w:tc>
      </w:tr>
      <w:tr>
        <w:trPr>
          <w:cantSplit/>
        </w:trPr>
        <w:tc>
          <w:tcPr>
            <w:tcW w:type="dxa" w:w="2400"/>
            <w:vAlign w:val="center"/>
            <w:tcMar>
              <w:top w:w="80" w:type="dxa"/>
              <w:bottom w:w="80" w:type="dxa"/>
              <w:start w:w="120" w:type="dxa"/>
              <w:end w:w="120" w:type="dxa"/>
            </w:tcMar>
          </w:tcPr>
          <w:p>
            <w:pPr>
              <w:pStyle w:val="TableText"/>
            </w:pPr>
            <w:r>
              <w:rPr>
                <w:b w:val="0"/>
                <w:rtl/>
              </w:rPr>
              <w:t>المرحلة الحالية</w:t>
            </w:r>
          </w:p>
        </w:tc>
        <w:tc>
          <w:tcPr>
            <w:tcW w:type="dxa" w:w="6960"/>
            <w:vAlign w:val="center"/>
            <w:tcMar>
              <w:top w:w="80" w:type="dxa"/>
              <w:bottom w:w="80" w:type="dxa"/>
              <w:start w:w="120" w:type="dxa"/>
              <w:end w:w="120" w:type="dxa"/>
            </w:tcMar>
          </w:tcPr>
          <w:p>
            <w:pPr>
              <w:pStyle w:val="TableText"/>
            </w:pPr>
            <w:r>
              <w:rPr>
                <w:b w:val="0"/>
                <w:rtl w:val="0"/>
              </w:rPr>
              <w:t>M0</w:t>
            </w:r>
            <w:r>
              <w:rPr>
                <w:b w:val="0"/>
                <w:rtl/>
              </w:rPr>
              <w:t xml:space="preserve"> أو </w:t>
            </w:r>
            <w:r>
              <w:rPr>
                <w:b w:val="0"/>
                <w:rtl w:val="0"/>
              </w:rPr>
              <w:t>M1</w:t>
            </w:r>
            <w:r>
              <w:rPr>
                <w:b w:val="0"/>
                <w:rtl/>
              </w:rPr>
              <w:t xml:space="preserve"> وفق توفر شركة للتجربة</w:t>
            </w:r>
          </w:p>
        </w:tc>
      </w:tr>
      <w:tr>
        <w:trPr>
          <w:cantSplit/>
        </w:trPr>
        <w:tc>
          <w:tcPr>
            <w:tcW w:type="dxa" w:w="2400"/>
            <w:vAlign w:val="center"/>
            <w:shd w:fill="F8FAFC"/>
            <w:tcMar>
              <w:top w:w="80" w:type="dxa"/>
              <w:bottom w:w="80" w:type="dxa"/>
              <w:start w:w="120" w:type="dxa"/>
              <w:end w:w="120" w:type="dxa"/>
            </w:tcMar>
          </w:tcPr>
          <w:p>
            <w:pPr>
              <w:pStyle w:val="TableText"/>
            </w:pPr>
            <w:r>
              <w:rPr>
                <w:b w:val="0"/>
                <w:rtl/>
              </w:rPr>
              <w:t>آخر مهمة مكتملة</w:t>
            </w:r>
          </w:p>
        </w:tc>
        <w:tc>
          <w:tcPr>
            <w:tcW w:type="dxa" w:w="6960"/>
            <w:vAlign w:val="center"/>
            <w:shd w:fill="F8FAFC"/>
            <w:tcMar>
              <w:top w:w="80" w:type="dxa"/>
              <w:bottom w:w="80" w:type="dxa"/>
              <w:start w:w="120" w:type="dxa"/>
              <w:end w:w="120" w:type="dxa"/>
            </w:tcMar>
          </w:tcPr>
          <w:p>
            <w:pPr>
              <w:pStyle w:val="TableText"/>
            </w:pPr>
            <w:r>
              <w:rPr>
                <w:b w:val="0"/>
                <w:rtl/>
              </w:rPr>
              <w:t>لم يبدأ التنفيذ ضمن هذه الوثيقة</w:t>
            </w:r>
          </w:p>
        </w:tc>
      </w:tr>
      <w:tr>
        <w:trPr>
          <w:cantSplit/>
        </w:trPr>
        <w:tc>
          <w:tcPr>
            <w:tcW w:type="dxa" w:w="2400"/>
            <w:vAlign w:val="center"/>
            <w:tcMar>
              <w:top w:w="80" w:type="dxa"/>
              <w:bottom w:w="80" w:type="dxa"/>
              <w:start w:w="120" w:type="dxa"/>
              <w:end w:w="120" w:type="dxa"/>
            </w:tcMar>
          </w:tcPr>
          <w:p>
            <w:pPr>
              <w:pStyle w:val="TableText"/>
            </w:pPr>
            <w:r>
              <w:rPr>
                <w:b w:val="0"/>
                <w:rtl/>
              </w:rPr>
              <w:t>المهمة التالية</w:t>
            </w:r>
          </w:p>
        </w:tc>
        <w:tc>
          <w:tcPr>
            <w:tcW w:type="dxa" w:w="6960"/>
            <w:vAlign w:val="center"/>
            <w:tcMar>
              <w:top w:w="80" w:type="dxa"/>
              <w:bottom w:w="80" w:type="dxa"/>
              <w:start w:w="120" w:type="dxa"/>
              <w:end w:w="120" w:type="dxa"/>
            </w:tcMar>
          </w:tcPr>
          <w:p>
            <w:pPr>
              <w:pStyle w:val="TableText"/>
            </w:pPr>
            <w:r>
              <w:rPr>
                <w:b w:val="0"/>
                <w:rtl w:val="0"/>
              </w:rPr>
              <w:t>M1-01</w:t>
            </w:r>
            <w:r>
              <w:rPr>
                <w:b w:val="0"/>
                <w:rtl/>
              </w:rPr>
              <w:t>: قواعد الطلب والمثال و</w:t>
            </w:r>
            <w:r>
              <w:rPr>
                <w:b w:val="0"/>
                <w:rtl w:val="0"/>
              </w:rPr>
              <w:t>ERD</w:t>
            </w:r>
            <w:r>
              <w:rPr>
                <w:b w:val="0"/>
                <w:rtl/>
              </w:rPr>
              <w:t xml:space="preserve"> أولي</w:t>
            </w:r>
          </w:p>
        </w:tc>
      </w:tr>
      <w:tr>
        <w:trPr>
          <w:cantSplit/>
        </w:trPr>
        <w:tc>
          <w:tcPr>
            <w:tcW w:type="dxa" w:w="2400"/>
            <w:vAlign w:val="center"/>
            <w:shd w:fill="F8FAFC"/>
            <w:tcMar>
              <w:top w:w="80" w:type="dxa"/>
              <w:bottom w:w="80" w:type="dxa"/>
              <w:start w:w="120" w:type="dxa"/>
              <w:end w:w="120" w:type="dxa"/>
            </w:tcMar>
          </w:tcPr>
          <w:p>
            <w:pPr>
              <w:pStyle w:val="TableText"/>
            </w:pPr>
            <w:r>
              <w:rPr>
                <w:b w:val="0"/>
                <w:rtl/>
              </w:rPr>
              <w:t>العائق الحالي</w:t>
            </w:r>
          </w:p>
        </w:tc>
        <w:tc>
          <w:tcPr>
            <w:tcW w:type="dxa" w:w="6960"/>
            <w:vAlign w:val="center"/>
            <w:shd w:fill="F8FAFC"/>
            <w:tcMar>
              <w:top w:w="80" w:type="dxa"/>
              <w:bottom w:w="80" w:type="dxa"/>
              <w:start w:w="120" w:type="dxa"/>
              <w:end w:w="120" w:type="dxa"/>
            </w:tcMar>
          </w:tcPr>
          <w:p>
            <w:pPr>
              <w:pStyle w:val="TableText"/>
            </w:pPr>
            <w:r>
              <w:rPr>
                <w:b w:val="0"/>
                <w:rtl/>
              </w:rPr>
              <w:t>يكتب عند ظهوره</w:t>
            </w:r>
          </w:p>
        </w:tc>
      </w:tr>
      <w:tr>
        <w:trPr>
          <w:cantSplit/>
        </w:trPr>
        <w:tc>
          <w:tcPr>
            <w:tcW w:type="dxa" w:w="2400"/>
            <w:vAlign w:val="center"/>
            <w:tcMar>
              <w:top w:w="80" w:type="dxa"/>
              <w:bottom w:w="80" w:type="dxa"/>
              <w:start w:w="120" w:type="dxa"/>
              <w:end w:w="120" w:type="dxa"/>
            </w:tcMar>
          </w:tcPr>
          <w:p>
            <w:pPr>
              <w:pStyle w:val="TableText"/>
            </w:pPr>
            <w:r>
              <w:rPr>
                <w:b w:val="0"/>
                <w:rtl/>
              </w:rPr>
              <w:t>معيار انتهاء المهمة</w:t>
            </w:r>
          </w:p>
        </w:tc>
        <w:tc>
          <w:tcPr>
            <w:tcW w:type="dxa" w:w="6960"/>
            <w:vAlign w:val="center"/>
            <w:tcMar>
              <w:top w:w="80" w:type="dxa"/>
              <w:bottom w:w="80" w:type="dxa"/>
              <w:start w:w="120" w:type="dxa"/>
              <w:end w:w="120" w:type="dxa"/>
            </w:tcMar>
          </w:tcPr>
          <w:p>
            <w:pPr>
              <w:pStyle w:val="TableText"/>
            </w:pPr>
            <w:r>
              <w:rPr>
                <w:b w:val="0"/>
                <w:rtl/>
              </w:rPr>
              <w:t>مخرج يعمل ويمكن شرحه والتحقق منه</w:t>
            </w:r>
          </w:p>
        </w:tc>
      </w:tr>
      <w:tr>
        <w:trPr>
          <w:cantSplit/>
        </w:trPr>
        <w:tc>
          <w:tcPr>
            <w:tcW w:type="dxa" w:w="2400"/>
            <w:vAlign w:val="center"/>
            <w:shd w:fill="F8FAFC"/>
            <w:tcMar>
              <w:top w:w="80" w:type="dxa"/>
              <w:bottom w:w="80" w:type="dxa"/>
              <w:start w:w="120" w:type="dxa"/>
              <w:end w:w="120" w:type="dxa"/>
            </w:tcMar>
          </w:tcPr>
          <w:p>
            <w:pPr>
              <w:pStyle w:val="TableText"/>
            </w:pPr>
            <w:r>
              <w:rPr>
                <w:b w:val="0"/>
                <w:rtl/>
              </w:rPr>
              <w:t>أفكار مؤجلة</w:t>
            </w:r>
          </w:p>
        </w:tc>
        <w:tc>
          <w:tcPr>
            <w:tcW w:type="dxa" w:w="6960"/>
            <w:vAlign w:val="center"/>
            <w:shd w:fill="F8FAFC"/>
            <w:tcMar>
              <w:top w:w="80" w:type="dxa"/>
              <w:bottom w:w="80" w:type="dxa"/>
              <w:start w:w="120" w:type="dxa"/>
              <w:end w:w="120" w:type="dxa"/>
            </w:tcMar>
          </w:tcPr>
          <w:p>
            <w:pPr>
              <w:pStyle w:val="TableText"/>
            </w:pPr>
            <w:r>
              <w:rPr>
                <w:b w:val="0"/>
                <w:rtl/>
              </w:rPr>
              <w:t>تُسجل هنا دون إضافتها للمرحلة المفتوحة</w:t>
            </w:r>
          </w:p>
        </w:tc>
      </w:tr>
      <w:tr>
        <w:trPr>
          <w:cantSplit/>
        </w:trPr>
        <w:tc>
          <w:tcPr>
            <w:tcW w:type="dxa" w:w="2400"/>
            <w:vAlign w:val="center"/>
            <w:tcMar>
              <w:top w:w="80" w:type="dxa"/>
              <w:bottom w:w="80" w:type="dxa"/>
              <w:start w:w="120" w:type="dxa"/>
              <w:end w:w="120" w:type="dxa"/>
            </w:tcMar>
          </w:tcPr>
          <w:p>
            <w:pPr>
              <w:pStyle w:val="TableText"/>
            </w:pPr>
            <w:r>
              <w:rPr>
                <w:b w:val="0"/>
                <w:rtl/>
              </w:rPr>
              <w:t>موعد مراجعة النطاق</w:t>
            </w:r>
          </w:p>
        </w:tc>
        <w:tc>
          <w:tcPr>
            <w:tcW w:type="dxa" w:w="6960"/>
            <w:vAlign w:val="center"/>
            <w:tcMar>
              <w:top w:w="80" w:type="dxa"/>
              <w:bottom w:w="80" w:type="dxa"/>
              <w:start w:w="120" w:type="dxa"/>
              <w:end w:w="120" w:type="dxa"/>
            </w:tcMar>
          </w:tcPr>
          <w:p>
            <w:pPr>
              <w:pStyle w:val="TableText"/>
            </w:pPr>
            <w:r>
              <w:rPr>
                <w:b w:val="0"/>
                <w:rtl/>
              </w:rPr>
              <w:t>بعد أول عشر جلسات أو عند ظهور احتياج يغير النموذج</w:t>
            </w:r>
          </w:p>
        </w:tc>
      </w:tr>
    </w:tbl>
    <w:p>
      <w:pPr>
        <w:spacing w:after="0" w:line="60" w:lineRule="exact" w:before="0"/>
      </w:pPr>
    </w:p>
    <w:p>
      <w:pPr>
        <w:pStyle w:val="Heading2"/>
      </w:pPr>
      <w:r>
        <w:rPr>
          <w:b w:val="0"/>
          <w:rtl/>
        </w:rPr>
        <w:t>قرارات يلزم تثبيتها مع شركة التجربة</w:t>
      </w:r>
    </w:p>
    <w:p>
      <w:pPr/>
      <w:r>
        <w:rPr>
          <w:b w:val="0"/>
          <w:rtl/>
        </w:rPr>
        <w:t>من يدفع الرسوم؟ متى تستحق العمولة؟ هل يخصمها المندوب؟ هل يُسمح بالتسليم الجزئي؟ متى يصبح الطلب مؤهلاً لدفع التاجر؟ من يعتمد فروقات النقد؟ ما وسيلة إثبات التسليم؟ ما الحد المقبول لفقد البيانات؟</w:t>
      </w:r>
    </w:p>
    <w:p>
      <w:pPr/>
      <w:r>
        <w:rPr>
          <w:b w:val="0"/>
          <w:rtl/>
        </w:rPr>
        <w:t xml:space="preserve">إجابات </w:t>
      </w:r>
      <w:r>
        <w:rPr>
          <w:b w:val="0"/>
          <w:rtl w:val="0"/>
        </w:rPr>
        <w:t>M1</w:t>
      </w:r>
      <w:r>
        <w:rPr>
          <w:b w:val="0"/>
          <w:rtl/>
        </w:rPr>
        <w:t xml:space="preserve"> في هذا المستند افتراضات تنفيذ موحدة كي تستطيع البدء. إذا خالفت الواقع، عدّل السياسة والسيناريو والاختبارات معاً قبل التشغيل الفعلي.</w:t>
      </w:r>
    </w:p>
    <w:p>
      <w:pPr>
        <w:pStyle w:val="Heading2"/>
      </w:pPr>
      <w:r>
        <w:rPr>
          <w:b w:val="0"/>
          <w:rtl/>
        </w:rPr>
        <w:t>قاعدة طلب ميزة جديدة</w:t>
      </w:r>
    </w:p>
    <w:p>
      <w:pPr/>
      <w:r>
        <w:rPr>
          <w:b w:val="0"/>
          <w:rtl/>
        </w:rPr>
        <w:t>اكتب: من يحتاجها؟ ما المشكلة المتكررة؟ ما أصغر حل؟ كيف نعرف أنه نجح؟ وما تكلفة بنائها ودعمها؟ إذا لم تتضح الإجابات، تبقى مؤجلة.</w:t>
      </w:r>
    </w:p>
    <w:p>
      <w:pPr>
        <w:pStyle w:val="Heading2"/>
      </w:pPr>
      <w:r>
        <w:rPr>
          <w:b w:val="0"/>
          <w:rtl/>
        </w:rPr>
        <w:t>أساس الوثيقة والمراجع التقنية</w:t>
      </w:r>
    </w:p>
    <w:p>
      <w:pPr/>
      <w:r>
        <w:rPr>
          <w:b w:val="0"/>
          <w:rtl/>
        </w:rPr>
        <w:t xml:space="preserve">النطاق مبني على توضيحك أن المقصود برنامج الديليفري، وعلى هدفك في بناء مشروع للتوظيف يمكن تطويره تجارياً. المراحل والكيانات والساعات وقواعد </w:t>
      </w:r>
      <w:r>
        <w:rPr>
          <w:b w:val="0"/>
          <w:rtl w:val="0"/>
        </w:rPr>
        <w:t>M1</w:t>
      </w:r>
      <w:r>
        <w:rPr>
          <w:b w:val="0"/>
          <w:rtl/>
        </w:rPr>
        <w:t xml:space="preserve"> مقترحات تنفيذ، وليست اتفاقاً موقعاً مع عميل أو نتائج بحث سوق.</w:t>
      </w:r>
    </w:p>
    <w:p>
      <w:pPr>
        <w:pStyle w:val="Citation"/>
      </w:pPr>
      <w:r>
        <w:rPr>
          <w:b w:val="0"/>
          <w:rtl/>
        </w:rPr>
        <w:t xml:space="preserve">م1 — </w:t>
      </w:r>
      <w:r>
        <w:rPr>
          <w:b w:val="0"/>
          <w:rtl w:val="0"/>
        </w:rPr>
        <w:t>Microsoft</w:t>
      </w:r>
      <w:r>
        <w:rPr>
          <w:b w:val="0"/>
          <w:rtl/>
        </w:rPr>
        <w:t>، سياسة دعم .</w:t>
      </w:r>
      <w:r>
        <w:rPr>
          <w:b w:val="0"/>
          <w:rtl w:val="0"/>
        </w:rPr>
        <w:t>NET</w:t>
      </w:r>
      <w:r>
        <w:rPr>
          <w:b w:val="0"/>
          <w:rtl/>
        </w:rPr>
        <w:t xml:space="preserve">، روجعت في 7 سبتمبر 2026: </w:t>
      </w:r>
      <w:r>
        <w:rPr>
          <w:b w:val="0"/>
          <w:rtl w:val="0"/>
        </w:rPr>
        <w:t>https://dotnet.microsoft.com/en-us/platform/support/policy/dotnet-core</w:t>
      </w:r>
    </w:p>
    <w:p>
      <w:pPr>
        <w:pStyle w:val="Citation"/>
      </w:pPr>
      <w:r>
        <w:rPr>
          <w:b w:val="0"/>
          <w:rtl/>
        </w:rPr>
        <w:t xml:space="preserve">م2 — </w:t>
      </w:r>
      <w:r>
        <w:rPr>
          <w:b w:val="0"/>
          <w:rtl w:val="0"/>
        </w:rPr>
        <w:t>Microsoft Learn</w:t>
      </w:r>
      <w:r>
        <w:rPr>
          <w:b w:val="0"/>
          <w:rtl/>
        </w:rPr>
        <w:t xml:space="preserve">، معاملات </w:t>
      </w:r>
      <w:r>
        <w:rPr>
          <w:b w:val="0"/>
          <w:rtl w:val="0"/>
        </w:rPr>
        <w:t>EF Core: https://learn.microsoft.com/en-us/ef/core/saving/transactions</w:t>
      </w:r>
    </w:p>
    <w:p>
      <w:pPr>
        <w:pStyle w:val="Citation"/>
      </w:pPr>
      <w:r>
        <w:rPr>
          <w:b w:val="0"/>
          <w:rtl/>
        </w:rPr>
        <w:t xml:space="preserve">م3 — </w:t>
      </w:r>
      <w:r>
        <w:rPr>
          <w:b w:val="0"/>
          <w:rtl w:val="0"/>
        </w:rPr>
        <w:t>Microsoft Learn</w:t>
      </w:r>
      <w:r>
        <w:rPr>
          <w:b w:val="0"/>
          <w:rtl/>
        </w:rPr>
        <w:t xml:space="preserve">، تعارضات التزامن في </w:t>
      </w:r>
      <w:r>
        <w:rPr>
          <w:b w:val="0"/>
          <w:rtl w:val="0"/>
        </w:rPr>
        <w:t>EF Core: https://learn.microsoft.com/en-us/ef/core/saving/concurrency</w:t>
      </w:r>
    </w:p>
    <w:p>
      <w:pPr/>
      <w:r>
        <w:rPr>
          <w:b w:val="0"/>
          <w:rtl/>
        </w:rPr>
        <w:t xml:space="preserve">ابدأ بالمهمة التالية المحددة. عندما تكتمل </w:t>
      </w:r>
      <w:r>
        <w:rPr>
          <w:b w:val="0"/>
          <w:rtl w:val="0"/>
        </w:rPr>
        <w:t>M2</w:t>
      </w:r>
      <w:r>
        <w:rPr>
          <w:b w:val="0"/>
          <w:rtl/>
        </w:rPr>
        <w:t>، تحرك نحو التوظيف؛ وعندما تنجح التجربة، تحرك نحو البيع. بقية الوثيقة طريق للتوسع وليست قائمة واجبات يجب إنهاؤها قبل الاستفادة من المشروع.</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07080"/>
        <w:sz w:val="16"/>
      </w:rPr>
      <w:t xml:space="preserve">DELIVERY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rPr>
        <w:b w:val="0"/>
        <w:rtl/>
      </w:rPr>
      <w:t>خطة تنفيذ المشروع  |  إدارة شركات الديليفري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5">
    <w:lvl w:ilvl="0">
      <w:start w:val="1"/>
      <w:numFmt w:val="bullet"/>
      <w:lvlText w:val="•"/>
      <w:lvlJc w:val="right"/>
      <w:pPr>
        <w:ind w:right="540" w:hanging="270"/>
        <w:tabs>
          <w:tab w:val="num" w:pos="540"/>
        </w:tabs>
      </w:pPr>
    </w:lvl>
  </w:abstract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start"/>
      <w:widowControl/>
      <w:bidi/>
    </w:pPr>
    <w:rPr>
      <w:rFonts w:ascii="DejaVu Sans" w:hAnsi="DejaVu Sans" w:cs="DejaVu Sans" w:eastAsia="DejaVu Sans"/>
      <w:b w:val="0"/>
      <w:color w:val="172536"/>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jc w:val="start"/>
      <w:outlineLvl w:val="0"/>
      <w:widowControl/>
      <w:bidi/>
    </w:pPr>
    <w:rPr>
      <w:rFonts w:asciiTheme="majorHAnsi" w:eastAsiaTheme="majorEastAsia" w:hAnsiTheme="majorHAnsi" w:cstheme="majorBidi" w:ascii="DejaVu Sans" w:hAnsi="DejaVu Sans" w:cs="DejaVu Sans" w:eastAsia="DejaVu Sans"/>
      <w:b/>
      <w:bCs/>
      <w:color w:val="2E74B5"/>
      <w:sz w:val="32"/>
      <w:szCs w:val="32"/>
      <w:bCs/>
    </w:rPr>
  </w:style>
  <w:style w:type="paragraph" w:styleId="Heading2">
    <w:name w:val="heading 2"/>
    <w:basedOn w:val="Normal"/>
    <w:next w:val="Normal"/>
    <w:link w:val="Heading2Char"/>
    <w:uiPriority w:val="9"/>
    <w:unhideWhenUsed/>
    <w:qFormat/>
    <w:rsid w:val="00FC693F"/>
    <w:pPr>
      <w:keepNext/>
      <w:keepLines/>
      <w:spacing w:before="280" w:after="140" w:line="300" w:lineRule="auto"/>
      <w:jc w:val="start"/>
      <w:outlineLvl w:val="1"/>
      <w:widowControl/>
      <w:bidi/>
    </w:pPr>
    <w:rPr>
      <w:rFonts w:asciiTheme="majorHAnsi" w:eastAsiaTheme="majorEastAsia" w:hAnsiTheme="majorHAnsi" w:cstheme="majorBidi" w:ascii="DejaVu Sans" w:hAnsi="DejaVu Sans" w:cs="DejaVu Sans" w:eastAsia="DejaVu Sans"/>
      <w:b/>
      <w:bCs/>
      <w:color w:val="2E74B5"/>
      <w:sz w:val="26"/>
      <w:szCs w:val="26"/>
      <w:bCs/>
    </w:rPr>
  </w:style>
  <w:style w:type="paragraph" w:styleId="Heading3">
    <w:name w:val="heading 3"/>
    <w:basedOn w:val="Normal"/>
    <w:next w:val="Normal"/>
    <w:link w:val="Heading3Char"/>
    <w:uiPriority w:val="9"/>
    <w:unhideWhenUsed/>
    <w:qFormat/>
    <w:rsid w:val="00FC693F"/>
    <w:pPr>
      <w:keepNext/>
      <w:keepLines/>
      <w:spacing w:before="200" w:after="100" w:line="300" w:lineRule="auto"/>
      <w:jc w:val="start"/>
      <w:outlineLvl w:val="2"/>
      <w:widowControl/>
      <w:bidi/>
    </w:pPr>
    <w:rPr>
      <w:rFonts w:asciiTheme="majorHAnsi" w:eastAsiaTheme="majorEastAsia" w:hAnsiTheme="majorHAnsi" w:cstheme="majorBidi" w:ascii="DejaVu Sans" w:hAnsi="DejaVu Sans" w:cs="DejaVu Sans" w:eastAsia="DejaVu Sans"/>
      <w:b/>
      <w:bCs/>
      <w:color w:val="1F4D78"/>
      <w:sz w:val="24"/>
      <w:szCs w:val="24"/>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basedOn w:val="Normal"/>
    <w:pPr>
      <w:spacing w:before="0" w:after="80" w:line="276" w:lineRule="auto"/>
      <w:jc w:val="start"/>
      <w:bidi/>
    </w:pPr>
    <w:rPr>
      <w:rFonts w:ascii="DejaVu Sans" w:hAnsi="DejaVu Sans" w:cs="DejaVu Sans" w:eastAsia="DejaVu Sans"/>
      <w:b w:val="0"/>
      <w:color w:val="172536"/>
      <w:sz w:val="18"/>
      <w:szCs w:val="18"/>
    </w:rPr>
  </w:style>
  <w:style w:type="paragraph" w:customStyle="1" w:styleId="BulletAR">
    <w:name w:val="BulletAR"/>
    <w:basedOn w:val="Normal"/>
    <w:pPr>
      <w:spacing w:before="0" w:after="80" w:line="300" w:lineRule="auto"/>
      <w:jc w:val="start"/>
      <w:bidi/>
    </w:pPr>
    <w:rPr>
      <w:rFonts w:ascii="DejaVu Sans" w:hAnsi="DejaVu Sans" w:cs="DejaVu Sans" w:eastAsia="DejaVu Sans"/>
      <w:b w:val="0"/>
      <w:color w:val="172536"/>
      <w:sz w:val="21"/>
      <w:szCs w:val="21"/>
    </w:rPr>
  </w:style>
  <w:style w:type="paragraph" w:customStyle="1" w:styleId="Meta">
    <w:name w:val="Meta"/>
    <w:basedOn w:val="Normal"/>
    <w:pPr>
      <w:spacing w:before="0" w:after="120" w:line="300" w:lineRule="auto"/>
      <w:jc w:val="start"/>
      <w:bidi/>
    </w:pPr>
    <w:rPr>
      <w:rFonts w:ascii="DejaVu Sans" w:hAnsi="DejaVu Sans" w:cs="DejaVu Sans" w:eastAsia="DejaVu Sans"/>
      <w:b w:val="0"/>
      <w:color w:val="172536"/>
      <w:sz w:val="18"/>
      <w:szCs w:val="18"/>
    </w:rPr>
  </w:style>
  <w:style w:type="paragraph" w:customStyle="1" w:styleId="Citation">
    <w:name w:val="Citation"/>
    <w:basedOn w:val="Normal"/>
    <w:pPr>
      <w:spacing w:before="80" w:after="80" w:line="276" w:lineRule="auto"/>
      <w:jc w:val="start"/>
      <w:bidi/>
    </w:pPr>
    <w:rPr>
      <w:rFonts w:ascii="DejaVu Sans" w:hAnsi="DejaVu Sans" w:cs="DejaVu Sans" w:eastAsia="DejaVu Sans"/>
      <w:b w:val="0"/>
      <w:color w:val="172536"/>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إدارة شركات الديليفري - خطة المشروع الكاملة</dc:title>
  <dc:subject>MVP، مشروع توظيف، Pilot، منتج تجاري وتوسع</dc:subject>
  <dc:creator>Ahmad Mansi</dc:creator>
  <cp:keywords>Delivery, COD, ASP.NET Core, MVP, Roadmap</cp:keywords>
  <dc:description>generated by python-docx</dc:description>
  <cp:lastModifiedBy/>
  <cp:revision>1</cp:revision>
  <dcterms:created xsi:type="dcterms:W3CDTF">2013-12-23T23:15:00Z</dcterms:created>
  <dcterms:modified xsi:type="dcterms:W3CDTF">2013-12-23T23:15:00Z</dcterms:modified>
  <cp:category/>
</cp:coreProperties>
</file>