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07498D">
      <w:pPr>
        <w:pStyle w:val="IntenseQuote"/>
        <w:rPr>
          <w:rFonts w:asciiTheme="majorHAnsi" w:hAnsiTheme="majorHAnsi" w:cstheme="majorHAnsi"/>
          <w:sz w:val="36"/>
          <w:szCs w:val="36"/>
        </w:rPr>
      </w:pPr>
      <w:r w:rsidRPr="0007498D">
        <w:rPr>
          <w:rFonts w:asciiTheme="majorHAnsi" w:hAnsiTheme="majorHAnsi" w:cstheme="majorHAnsi"/>
          <w:sz w:val="36"/>
          <w:szCs w:val="36"/>
        </w:rPr>
        <w:t xml:space="preserve">Project - </w:t>
      </w:r>
      <w:r w:rsidR="0007498D" w:rsidRPr="0007498D">
        <w:rPr>
          <w:rFonts w:asciiTheme="majorHAnsi" w:hAnsiTheme="majorHAnsi" w:cstheme="majorHAnsi"/>
          <w:sz w:val="36"/>
          <w:szCs w:val="36"/>
        </w:rPr>
        <w:t>Cold Storage</w:t>
      </w:r>
    </w:p>
    <w:p w:rsidR="00BF51DF" w:rsidRPr="0007498D" w:rsidRDefault="00BF51DF" w:rsidP="00BF51DF">
      <w:pPr>
        <w:ind w:left="6480" w:firstLine="720"/>
        <w:rPr>
          <w:rFonts w:asciiTheme="majorHAnsi" w:hAnsiTheme="majorHAnsi" w:cstheme="majorHAnsi"/>
        </w:rPr>
      </w:pPr>
      <w:r w:rsidRPr="0007498D">
        <w:rPr>
          <w:rFonts w:asciiTheme="majorHAnsi" w:hAnsiTheme="majorHAnsi" w:cstheme="majorHAnsi"/>
        </w:rPr>
        <w:t>Model Report</w:t>
      </w:r>
    </w:p>
    <w:p w:rsidR="00BF51DF" w:rsidRPr="0007498D" w:rsidRDefault="0010183E" w:rsidP="00BF51DF">
      <w:pPr>
        <w:jc w:val="right"/>
        <w:rPr>
          <w:rStyle w:val="IntenseReference"/>
          <w:rFonts w:asciiTheme="majorHAnsi" w:hAnsiTheme="majorHAnsi" w:cstheme="majorHAnsi"/>
        </w:rPr>
      </w:pPr>
      <w:r w:rsidRPr="0007498D">
        <w:rPr>
          <w:rStyle w:val="IntenseReference"/>
          <w:rFonts w:asciiTheme="majorHAnsi" w:hAnsiTheme="majorHAnsi" w:cstheme="majorHAnsi"/>
        </w:rPr>
        <w:t xml:space="preserve"> </w:t>
      </w:r>
      <w:r w:rsidRPr="0007498D">
        <w:rPr>
          <w:rStyle w:val="IntenseReference"/>
          <w:rFonts w:asciiTheme="majorHAnsi" w:hAnsiTheme="majorHAnsi" w:cstheme="majorHAnsi"/>
        </w:rPr>
        <w:tab/>
      </w: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10183E">
      <w:pPr>
        <w:pStyle w:val="Heading2"/>
        <w:jc w:val="center"/>
        <w:rPr>
          <w:rStyle w:val="IntenseReference"/>
          <w:rFonts w:cstheme="majorHAnsi"/>
          <w:b w:val="0"/>
          <w:bCs w:val="0"/>
          <w:smallCaps w:val="0"/>
          <w:color w:val="2E74B5" w:themeColor="accent1" w:themeShade="BF"/>
          <w:spacing w:val="0"/>
        </w:rPr>
      </w:pPr>
      <w:bookmarkStart w:id="0" w:name="_Toc39369518"/>
      <w:r w:rsidRPr="0007498D">
        <w:rPr>
          <w:rFonts w:cstheme="majorHAnsi"/>
        </w:rPr>
        <w:t>Table of Contents</w:t>
      </w:r>
      <w:bookmarkEnd w:id="0"/>
    </w:p>
    <w:sdt>
      <w:sdtPr>
        <w:rPr>
          <w:rFonts w:asciiTheme="minorHAnsi" w:eastAsiaTheme="minorHAnsi" w:hAnsiTheme="minorHAnsi" w:cstheme="minorBidi"/>
          <w:color w:val="auto"/>
          <w:sz w:val="22"/>
          <w:szCs w:val="22"/>
        </w:rPr>
        <w:id w:val="-925874181"/>
        <w:docPartObj>
          <w:docPartGallery w:val="Table of Contents"/>
          <w:docPartUnique/>
        </w:docPartObj>
      </w:sdtPr>
      <w:sdtEndPr>
        <w:rPr>
          <w:b/>
          <w:bCs/>
          <w:noProof/>
        </w:rPr>
      </w:sdtEndPr>
      <w:sdtContent>
        <w:p w:rsidR="00207802" w:rsidRDefault="00207802">
          <w:pPr>
            <w:pStyle w:val="TOCHeading"/>
          </w:pPr>
          <w:r>
            <w:t>Table of Contents</w:t>
          </w:r>
        </w:p>
        <w:p w:rsidR="003C2DE6" w:rsidRDefault="00207802" w:rsidP="007B28A9">
          <w:pPr>
            <w:pStyle w:val="TOC2"/>
            <w:tabs>
              <w:tab w:val="right" w:leader="dot" w:pos="9350"/>
            </w:tabs>
            <w:ind w:left="0"/>
            <w:rPr>
              <w:rFonts w:eastAsiaTheme="minorEastAsia"/>
              <w:noProof/>
            </w:rPr>
          </w:pPr>
          <w:r>
            <w:fldChar w:fldCharType="begin"/>
          </w:r>
          <w:r>
            <w:instrText xml:space="preserve"> TOC \o "1-3" \h \z \u </w:instrText>
          </w:r>
          <w:r>
            <w:fldChar w:fldCharType="separate"/>
          </w:r>
          <w:hyperlink w:anchor="_Toc39369518" w:history="1">
            <w:r w:rsidR="003C2DE6" w:rsidRPr="003B7F8F">
              <w:rPr>
                <w:rStyle w:val="Hyperlink"/>
                <w:rFonts w:cstheme="majorHAnsi"/>
                <w:noProof/>
              </w:rPr>
              <w:t>Table of Contents</w:t>
            </w:r>
            <w:r w:rsidR="003C2DE6">
              <w:rPr>
                <w:noProof/>
                <w:webHidden/>
              </w:rPr>
              <w:tab/>
            </w:r>
            <w:r w:rsidR="003C2DE6">
              <w:rPr>
                <w:noProof/>
                <w:webHidden/>
              </w:rPr>
              <w:fldChar w:fldCharType="begin"/>
            </w:r>
            <w:r w:rsidR="003C2DE6">
              <w:rPr>
                <w:noProof/>
                <w:webHidden/>
              </w:rPr>
              <w:instrText xml:space="preserve"> PAGEREF _Toc39369518 \h </w:instrText>
            </w:r>
            <w:r w:rsidR="003C2DE6">
              <w:rPr>
                <w:noProof/>
                <w:webHidden/>
              </w:rPr>
            </w:r>
            <w:r w:rsidR="003C2DE6">
              <w:rPr>
                <w:noProof/>
                <w:webHidden/>
              </w:rPr>
              <w:fldChar w:fldCharType="separate"/>
            </w:r>
            <w:r w:rsidR="007E3221">
              <w:rPr>
                <w:noProof/>
                <w:webHidden/>
              </w:rPr>
              <w:t>2</w:t>
            </w:r>
            <w:r w:rsidR="003C2DE6">
              <w:rPr>
                <w:noProof/>
                <w:webHidden/>
              </w:rPr>
              <w:fldChar w:fldCharType="end"/>
            </w:r>
          </w:hyperlink>
        </w:p>
        <w:p w:rsidR="003C2DE6" w:rsidRDefault="004560F4">
          <w:pPr>
            <w:pStyle w:val="TOC1"/>
            <w:tabs>
              <w:tab w:val="right" w:leader="dot" w:pos="9350"/>
            </w:tabs>
            <w:rPr>
              <w:rFonts w:eastAsiaTheme="minorEastAsia"/>
              <w:noProof/>
            </w:rPr>
          </w:pPr>
          <w:hyperlink w:anchor="_Toc39369519" w:history="1">
            <w:r w:rsidR="003C2DE6" w:rsidRPr="003B7F8F">
              <w:rPr>
                <w:rStyle w:val="Hyperlink"/>
                <w:rFonts w:eastAsia="Times New Roman" w:cstheme="majorHAnsi"/>
                <w:noProof/>
              </w:rPr>
              <w:t>Problem 1</w:t>
            </w:r>
            <w:bookmarkStart w:id="1" w:name="_GoBack"/>
            <w:bookmarkEnd w:id="1"/>
            <w:r w:rsidR="003C2DE6">
              <w:rPr>
                <w:noProof/>
                <w:webHidden/>
              </w:rPr>
              <w:tab/>
            </w:r>
            <w:r w:rsidR="003C2DE6">
              <w:rPr>
                <w:noProof/>
                <w:webHidden/>
              </w:rPr>
              <w:fldChar w:fldCharType="begin"/>
            </w:r>
            <w:r w:rsidR="003C2DE6">
              <w:rPr>
                <w:noProof/>
                <w:webHidden/>
              </w:rPr>
              <w:instrText xml:space="preserve"> PAGEREF _Toc39369519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0" w:history="1">
            <w:r w:rsidR="003C2DE6" w:rsidRPr="003B7F8F">
              <w:rPr>
                <w:rStyle w:val="Hyperlink"/>
                <w:rFonts w:eastAsia="Times New Roman" w:cstheme="majorHAnsi"/>
                <w:noProof/>
              </w:rPr>
              <w:t>1-</w:t>
            </w:r>
            <w:r w:rsidR="003C2DE6">
              <w:rPr>
                <w:rFonts w:eastAsiaTheme="minorEastAsia"/>
                <w:noProof/>
              </w:rPr>
              <w:tab/>
            </w:r>
            <w:r w:rsidR="003C2DE6" w:rsidRPr="003B7F8F">
              <w:rPr>
                <w:rStyle w:val="Hyperlink"/>
                <w:rFonts w:eastAsia="Times New Roman"/>
                <w:noProof/>
              </w:rPr>
              <w:t>Find mean cold storage temperature for summer, winter and Rainy Season</w:t>
            </w:r>
            <w:r w:rsidR="003C2DE6">
              <w:rPr>
                <w:noProof/>
                <w:webHidden/>
              </w:rPr>
              <w:tab/>
            </w:r>
            <w:r w:rsidR="003C2DE6">
              <w:rPr>
                <w:noProof/>
                <w:webHidden/>
              </w:rPr>
              <w:fldChar w:fldCharType="begin"/>
            </w:r>
            <w:r w:rsidR="003C2DE6">
              <w:rPr>
                <w:noProof/>
                <w:webHidden/>
              </w:rPr>
              <w:instrText xml:space="preserve"> PAGEREF _Toc39369520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1" w:history="1">
            <w:r w:rsidR="003C2DE6" w:rsidRPr="003B7F8F">
              <w:rPr>
                <w:rStyle w:val="Hyperlink"/>
                <w:rFonts w:eastAsia="Times New Roman" w:cstheme="majorHAnsi"/>
                <w:noProof/>
              </w:rPr>
              <w:t>2-</w:t>
            </w:r>
            <w:r w:rsidR="003C2DE6">
              <w:rPr>
                <w:rFonts w:eastAsiaTheme="minorEastAsia"/>
                <w:noProof/>
              </w:rPr>
              <w:tab/>
            </w:r>
            <w:r w:rsidR="003C2DE6" w:rsidRPr="003B7F8F">
              <w:rPr>
                <w:rStyle w:val="Hyperlink"/>
                <w:rFonts w:eastAsia="Times New Roman"/>
                <w:noProof/>
              </w:rPr>
              <w:t>Find overall mean for the full year</w:t>
            </w:r>
            <w:r w:rsidR="003C2DE6">
              <w:rPr>
                <w:noProof/>
                <w:webHidden/>
              </w:rPr>
              <w:tab/>
            </w:r>
            <w:r w:rsidR="003C2DE6">
              <w:rPr>
                <w:noProof/>
                <w:webHidden/>
              </w:rPr>
              <w:fldChar w:fldCharType="begin"/>
            </w:r>
            <w:r w:rsidR="003C2DE6">
              <w:rPr>
                <w:noProof/>
                <w:webHidden/>
              </w:rPr>
              <w:instrText xml:space="preserve"> PAGEREF _Toc39369521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2" w:history="1">
            <w:r w:rsidR="003C2DE6" w:rsidRPr="003B7F8F">
              <w:rPr>
                <w:rStyle w:val="Hyperlink"/>
                <w:rFonts w:eastAsia="Times New Roman" w:cstheme="majorHAnsi"/>
                <w:noProof/>
              </w:rPr>
              <w:t>3-</w:t>
            </w:r>
            <w:r w:rsidR="003C2DE6">
              <w:rPr>
                <w:rFonts w:eastAsiaTheme="minorEastAsia"/>
                <w:noProof/>
              </w:rPr>
              <w:tab/>
            </w:r>
            <w:r w:rsidR="003C2DE6" w:rsidRPr="003B7F8F">
              <w:rPr>
                <w:rStyle w:val="Hyperlink"/>
                <w:rFonts w:eastAsia="Times New Roman"/>
                <w:noProof/>
              </w:rPr>
              <w:t>Find Standard Deviation for the full year</w:t>
            </w:r>
            <w:r w:rsidR="003C2DE6">
              <w:rPr>
                <w:noProof/>
                <w:webHidden/>
              </w:rPr>
              <w:tab/>
            </w:r>
            <w:r w:rsidR="003C2DE6">
              <w:rPr>
                <w:noProof/>
                <w:webHidden/>
              </w:rPr>
              <w:fldChar w:fldCharType="begin"/>
            </w:r>
            <w:r w:rsidR="003C2DE6">
              <w:rPr>
                <w:noProof/>
                <w:webHidden/>
              </w:rPr>
              <w:instrText xml:space="preserve"> PAGEREF _Toc39369522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3" w:history="1">
            <w:r w:rsidR="003C2DE6" w:rsidRPr="003B7F8F">
              <w:rPr>
                <w:rStyle w:val="Hyperlink"/>
                <w:rFonts w:cstheme="majorHAnsi"/>
                <w:noProof/>
              </w:rPr>
              <w:t>4-</w:t>
            </w:r>
            <w:r w:rsidR="003C2DE6">
              <w:rPr>
                <w:rFonts w:eastAsiaTheme="minorEastAsia"/>
                <w:noProof/>
              </w:rPr>
              <w:tab/>
            </w:r>
            <w:r w:rsidR="003C2DE6" w:rsidRPr="003B7F8F">
              <w:rPr>
                <w:rStyle w:val="Hyperlink"/>
                <w:noProof/>
              </w:rPr>
              <w:t>Assume Normal distribution, what is the probability of temperature having fallen below 2 C?</w:t>
            </w:r>
            <w:r w:rsidR="003C2DE6">
              <w:rPr>
                <w:noProof/>
                <w:webHidden/>
              </w:rPr>
              <w:tab/>
            </w:r>
            <w:r w:rsidR="003C2DE6">
              <w:rPr>
                <w:noProof/>
                <w:webHidden/>
              </w:rPr>
              <w:fldChar w:fldCharType="begin"/>
            </w:r>
            <w:r w:rsidR="003C2DE6">
              <w:rPr>
                <w:noProof/>
                <w:webHidden/>
              </w:rPr>
              <w:instrText xml:space="preserve"> PAGEREF _Toc39369523 \h </w:instrText>
            </w:r>
            <w:r w:rsidR="003C2DE6">
              <w:rPr>
                <w:noProof/>
                <w:webHidden/>
              </w:rPr>
            </w:r>
            <w:r w:rsidR="003C2DE6">
              <w:rPr>
                <w:noProof/>
                <w:webHidden/>
              </w:rPr>
              <w:fldChar w:fldCharType="separate"/>
            </w:r>
            <w:r w:rsidR="007E3221">
              <w:rPr>
                <w:noProof/>
                <w:webHidden/>
              </w:rPr>
              <w:t>3</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4" w:history="1">
            <w:r w:rsidR="003C2DE6" w:rsidRPr="003B7F8F">
              <w:rPr>
                <w:rStyle w:val="Hyperlink"/>
                <w:rFonts w:eastAsia="Times New Roman" w:cstheme="majorHAnsi"/>
                <w:noProof/>
              </w:rPr>
              <w:t>5-</w:t>
            </w:r>
            <w:r w:rsidR="003C2DE6">
              <w:rPr>
                <w:rFonts w:eastAsiaTheme="minorEastAsia"/>
                <w:noProof/>
              </w:rPr>
              <w:tab/>
            </w:r>
            <w:r w:rsidR="003C2DE6" w:rsidRPr="003B7F8F">
              <w:rPr>
                <w:rStyle w:val="Hyperlink"/>
                <w:rFonts w:eastAsia="Times New Roman"/>
                <w:noProof/>
              </w:rPr>
              <w:t>Assume Normal distribution, what is the probability of temperature having gone above 4 C?</w:t>
            </w:r>
            <w:r w:rsidR="003C2DE6">
              <w:rPr>
                <w:noProof/>
                <w:webHidden/>
              </w:rPr>
              <w:tab/>
            </w:r>
            <w:r w:rsidR="003C2DE6">
              <w:rPr>
                <w:noProof/>
                <w:webHidden/>
              </w:rPr>
              <w:fldChar w:fldCharType="begin"/>
            </w:r>
            <w:r w:rsidR="003C2DE6">
              <w:rPr>
                <w:noProof/>
                <w:webHidden/>
              </w:rPr>
              <w:instrText xml:space="preserve"> PAGEREF _Toc39369524 \h </w:instrText>
            </w:r>
            <w:r w:rsidR="003C2DE6">
              <w:rPr>
                <w:noProof/>
                <w:webHidden/>
              </w:rPr>
            </w:r>
            <w:r w:rsidR="003C2DE6">
              <w:rPr>
                <w:noProof/>
                <w:webHidden/>
              </w:rPr>
              <w:fldChar w:fldCharType="separate"/>
            </w:r>
            <w:r w:rsidR="007E3221">
              <w:rPr>
                <w:noProof/>
                <w:webHidden/>
              </w:rPr>
              <w:t>4</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5" w:history="1">
            <w:r w:rsidR="003C2DE6" w:rsidRPr="003B7F8F">
              <w:rPr>
                <w:rStyle w:val="Hyperlink"/>
                <w:rFonts w:eastAsia="Times New Roman" w:cstheme="majorHAnsi"/>
                <w:noProof/>
              </w:rPr>
              <w:t>6-</w:t>
            </w:r>
            <w:r w:rsidR="003C2DE6">
              <w:rPr>
                <w:rFonts w:eastAsiaTheme="minorEastAsia"/>
                <w:noProof/>
              </w:rPr>
              <w:tab/>
            </w:r>
            <w:r w:rsidR="003C2DE6" w:rsidRPr="003B7F8F">
              <w:rPr>
                <w:rStyle w:val="Hyperlink"/>
                <w:rFonts w:eastAsia="Times New Roman"/>
                <w:noProof/>
              </w:rPr>
              <w:t>What will be the penalty for the AMC Company?</w:t>
            </w:r>
            <w:r w:rsidR="003C2DE6">
              <w:rPr>
                <w:noProof/>
                <w:webHidden/>
              </w:rPr>
              <w:tab/>
            </w:r>
            <w:r w:rsidR="003C2DE6">
              <w:rPr>
                <w:noProof/>
                <w:webHidden/>
              </w:rPr>
              <w:fldChar w:fldCharType="begin"/>
            </w:r>
            <w:r w:rsidR="003C2DE6">
              <w:rPr>
                <w:noProof/>
                <w:webHidden/>
              </w:rPr>
              <w:instrText xml:space="preserve"> PAGEREF _Toc39369525 \h </w:instrText>
            </w:r>
            <w:r w:rsidR="003C2DE6">
              <w:rPr>
                <w:noProof/>
                <w:webHidden/>
              </w:rPr>
            </w:r>
            <w:r w:rsidR="003C2DE6">
              <w:rPr>
                <w:noProof/>
                <w:webHidden/>
              </w:rPr>
              <w:fldChar w:fldCharType="separate"/>
            </w:r>
            <w:r w:rsidR="007E3221">
              <w:rPr>
                <w:noProof/>
                <w:webHidden/>
              </w:rPr>
              <w:t>4</w:t>
            </w:r>
            <w:r w:rsidR="003C2DE6">
              <w:rPr>
                <w:noProof/>
                <w:webHidden/>
              </w:rPr>
              <w:fldChar w:fldCharType="end"/>
            </w:r>
          </w:hyperlink>
        </w:p>
        <w:p w:rsidR="003C2DE6" w:rsidRDefault="004560F4" w:rsidP="003C2DE6">
          <w:pPr>
            <w:pStyle w:val="TOC2"/>
            <w:tabs>
              <w:tab w:val="left" w:pos="660"/>
              <w:tab w:val="right" w:leader="dot" w:pos="9350"/>
            </w:tabs>
            <w:ind w:left="655" w:hanging="435"/>
            <w:rPr>
              <w:rFonts w:eastAsiaTheme="minorEastAsia"/>
              <w:noProof/>
            </w:rPr>
          </w:pPr>
          <w:hyperlink w:anchor="_Toc39369526" w:history="1">
            <w:r w:rsidR="003C2DE6" w:rsidRPr="003B7F8F">
              <w:rPr>
                <w:rStyle w:val="Hyperlink"/>
                <w:rFonts w:eastAsia="Times New Roman" w:cstheme="majorHAnsi"/>
                <w:noProof/>
              </w:rPr>
              <w:t>7-</w:t>
            </w:r>
            <w:r w:rsidR="003C2DE6">
              <w:rPr>
                <w:rFonts w:eastAsiaTheme="minorEastAsia"/>
                <w:noProof/>
              </w:rPr>
              <w:tab/>
            </w:r>
            <w:r w:rsidR="003C2DE6" w:rsidRPr="003B7F8F">
              <w:rPr>
                <w:rStyle w:val="Hyperlink"/>
                <w:rFonts w:eastAsia="Times New Roman"/>
                <w:noProof/>
              </w:rPr>
              <w:t>Perform a one-way ANOVA test to determine if there is a significant difference in Cold Storage temperature between rainy, summer and winter seasons and comment on the findings.</w:t>
            </w:r>
            <w:r w:rsidR="003C2DE6">
              <w:rPr>
                <w:noProof/>
                <w:webHidden/>
              </w:rPr>
              <w:tab/>
            </w:r>
            <w:r w:rsidR="003C2DE6">
              <w:rPr>
                <w:noProof/>
                <w:webHidden/>
              </w:rPr>
              <w:fldChar w:fldCharType="begin"/>
            </w:r>
            <w:r w:rsidR="003C2DE6">
              <w:rPr>
                <w:noProof/>
                <w:webHidden/>
              </w:rPr>
              <w:instrText xml:space="preserve"> PAGEREF _Toc39369526 \h </w:instrText>
            </w:r>
            <w:r w:rsidR="003C2DE6">
              <w:rPr>
                <w:noProof/>
                <w:webHidden/>
              </w:rPr>
            </w:r>
            <w:r w:rsidR="003C2DE6">
              <w:rPr>
                <w:noProof/>
                <w:webHidden/>
              </w:rPr>
              <w:fldChar w:fldCharType="separate"/>
            </w:r>
            <w:r w:rsidR="007E3221">
              <w:rPr>
                <w:noProof/>
                <w:webHidden/>
              </w:rPr>
              <w:t>4</w:t>
            </w:r>
            <w:r w:rsidR="003C2DE6">
              <w:rPr>
                <w:noProof/>
                <w:webHidden/>
              </w:rPr>
              <w:fldChar w:fldCharType="end"/>
            </w:r>
          </w:hyperlink>
        </w:p>
        <w:p w:rsidR="003C2DE6" w:rsidRDefault="004560F4">
          <w:pPr>
            <w:pStyle w:val="TOC1"/>
            <w:tabs>
              <w:tab w:val="right" w:leader="dot" w:pos="9350"/>
            </w:tabs>
            <w:rPr>
              <w:rFonts w:eastAsiaTheme="minorEastAsia"/>
              <w:noProof/>
            </w:rPr>
          </w:pPr>
          <w:hyperlink w:anchor="_Toc39369527" w:history="1">
            <w:r w:rsidR="003C2DE6" w:rsidRPr="003B7F8F">
              <w:rPr>
                <w:rStyle w:val="Hyperlink"/>
                <w:rFonts w:eastAsia="Times New Roman"/>
                <w:noProof/>
              </w:rPr>
              <w:t>Problem 2</w:t>
            </w:r>
            <w:r w:rsidR="003C2DE6">
              <w:rPr>
                <w:noProof/>
                <w:webHidden/>
              </w:rPr>
              <w:tab/>
            </w:r>
            <w:r w:rsidR="003C2DE6">
              <w:rPr>
                <w:noProof/>
                <w:webHidden/>
              </w:rPr>
              <w:fldChar w:fldCharType="begin"/>
            </w:r>
            <w:r w:rsidR="003C2DE6">
              <w:rPr>
                <w:noProof/>
                <w:webHidden/>
              </w:rPr>
              <w:instrText xml:space="preserve"> PAGEREF _Toc39369527 \h </w:instrText>
            </w:r>
            <w:r w:rsidR="003C2DE6">
              <w:rPr>
                <w:noProof/>
                <w:webHidden/>
              </w:rPr>
            </w:r>
            <w:r w:rsidR="003C2DE6">
              <w:rPr>
                <w:noProof/>
                <w:webHidden/>
              </w:rPr>
              <w:fldChar w:fldCharType="separate"/>
            </w:r>
            <w:r w:rsidR="007E3221">
              <w:rPr>
                <w:noProof/>
                <w:webHidden/>
              </w:rPr>
              <w:t>6</w:t>
            </w:r>
            <w:r w:rsidR="003C2DE6">
              <w:rPr>
                <w:noProof/>
                <w:webHidden/>
              </w:rPr>
              <w:fldChar w:fldCharType="end"/>
            </w:r>
          </w:hyperlink>
        </w:p>
        <w:p w:rsidR="003C2DE6" w:rsidRDefault="004560F4" w:rsidP="003C2DE6">
          <w:pPr>
            <w:pStyle w:val="TOC2"/>
            <w:tabs>
              <w:tab w:val="left" w:pos="660"/>
              <w:tab w:val="right" w:leader="dot" w:pos="9350"/>
            </w:tabs>
            <w:ind w:left="655" w:hanging="435"/>
            <w:rPr>
              <w:rFonts w:eastAsiaTheme="minorEastAsia"/>
              <w:noProof/>
            </w:rPr>
          </w:pPr>
          <w:hyperlink w:anchor="_Toc39369528" w:history="1">
            <w:r w:rsidR="003C2DE6" w:rsidRPr="003B7F8F">
              <w:rPr>
                <w:rStyle w:val="Hyperlink"/>
                <w:rFonts w:eastAsia="Times New Roman"/>
                <w:noProof/>
              </w:rPr>
              <w:t>1-</w:t>
            </w:r>
            <w:r w:rsidR="003C2DE6">
              <w:rPr>
                <w:rFonts w:eastAsiaTheme="minorEastAsia"/>
                <w:noProof/>
              </w:rPr>
              <w:tab/>
            </w:r>
            <w:r w:rsidR="003C2DE6" w:rsidRPr="003B7F8F">
              <w:rPr>
                <w:rStyle w:val="Hyperlink"/>
                <w:rFonts w:eastAsia="Times New Roman"/>
                <w:noProof/>
              </w:rPr>
              <w:t>Which Hypothesis test shall be performed to check if corrective action is needed at the cold storage plant? Justify your answer.</w:t>
            </w:r>
            <w:r w:rsidR="003C2DE6">
              <w:rPr>
                <w:noProof/>
                <w:webHidden/>
              </w:rPr>
              <w:tab/>
            </w:r>
            <w:r w:rsidR="003C2DE6">
              <w:rPr>
                <w:noProof/>
                <w:webHidden/>
              </w:rPr>
              <w:fldChar w:fldCharType="begin"/>
            </w:r>
            <w:r w:rsidR="003C2DE6">
              <w:rPr>
                <w:noProof/>
                <w:webHidden/>
              </w:rPr>
              <w:instrText xml:space="preserve"> PAGEREF _Toc39369528 \h </w:instrText>
            </w:r>
            <w:r w:rsidR="003C2DE6">
              <w:rPr>
                <w:noProof/>
                <w:webHidden/>
              </w:rPr>
            </w:r>
            <w:r w:rsidR="003C2DE6">
              <w:rPr>
                <w:noProof/>
                <w:webHidden/>
              </w:rPr>
              <w:fldChar w:fldCharType="separate"/>
            </w:r>
            <w:r w:rsidR="007E3221">
              <w:rPr>
                <w:noProof/>
                <w:webHidden/>
              </w:rPr>
              <w:t>6</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29" w:history="1">
            <w:r w:rsidR="003C2DE6" w:rsidRPr="003B7F8F">
              <w:rPr>
                <w:rStyle w:val="Hyperlink"/>
                <w:rFonts w:eastAsia="Times New Roman"/>
                <w:noProof/>
              </w:rPr>
              <w:t>2-</w:t>
            </w:r>
            <w:r w:rsidR="003C2DE6">
              <w:rPr>
                <w:rFonts w:eastAsiaTheme="minorEastAsia"/>
                <w:noProof/>
              </w:rPr>
              <w:tab/>
            </w:r>
            <w:r w:rsidR="003C2DE6" w:rsidRPr="003B7F8F">
              <w:rPr>
                <w:rStyle w:val="Hyperlink"/>
                <w:rFonts w:eastAsia="Times New Roman"/>
                <w:noProof/>
              </w:rPr>
              <w:t xml:space="preserve">State the Hypothesis, perform hypothesis test and determine </w:t>
            </w:r>
            <w:r w:rsidR="003C2DE6" w:rsidRPr="003B7F8F">
              <w:rPr>
                <w:rStyle w:val="Hyperlink"/>
                <w:rFonts w:eastAsia="Times New Roman"/>
                <w:i/>
                <w:iCs/>
                <w:noProof/>
              </w:rPr>
              <w:t>p</w:t>
            </w:r>
            <w:r w:rsidR="003C2DE6" w:rsidRPr="003B7F8F">
              <w:rPr>
                <w:rStyle w:val="Hyperlink"/>
                <w:rFonts w:eastAsia="Times New Roman"/>
                <w:noProof/>
              </w:rPr>
              <w:t>-value</w:t>
            </w:r>
            <w:r w:rsidR="003C2DE6">
              <w:rPr>
                <w:noProof/>
                <w:webHidden/>
              </w:rPr>
              <w:tab/>
            </w:r>
            <w:r w:rsidR="003C2DE6">
              <w:rPr>
                <w:noProof/>
                <w:webHidden/>
              </w:rPr>
              <w:fldChar w:fldCharType="begin"/>
            </w:r>
            <w:r w:rsidR="003C2DE6">
              <w:rPr>
                <w:noProof/>
                <w:webHidden/>
              </w:rPr>
              <w:instrText xml:space="preserve"> PAGEREF _Toc39369529 \h </w:instrText>
            </w:r>
            <w:r w:rsidR="003C2DE6">
              <w:rPr>
                <w:noProof/>
                <w:webHidden/>
              </w:rPr>
            </w:r>
            <w:r w:rsidR="003C2DE6">
              <w:rPr>
                <w:noProof/>
                <w:webHidden/>
              </w:rPr>
              <w:fldChar w:fldCharType="separate"/>
            </w:r>
            <w:r w:rsidR="007E3221">
              <w:rPr>
                <w:noProof/>
                <w:webHidden/>
              </w:rPr>
              <w:t>6</w:t>
            </w:r>
            <w:r w:rsidR="003C2DE6">
              <w:rPr>
                <w:noProof/>
                <w:webHidden/>
              </w:rPr>
              <w:fldChar w:fldCharType="end"/>
            </w:r>
          </w:hyperlink>
        </w:p>
        <w:p w:rsidR="003C2DE6" w:rsidRDefault="004560F4">
          <w:pPr>
            <w:pStyle w:val="TOC2"/>
            <w:tabs>
              <w:tab w:val="left" w:pos="660"/>
              <w:tab w:val="right" w:leader="dot" w:pos="9350"/>
            </w:tabs>
            <w:rPr>
              <w:rFonts w:eastAsiaTheme="minorEastAsia"/>
              <w:noProof/>
            </w:rPr>
          </w:pPr>
          <w:hyperlink w:anchor="_Toc39369530" w:history="1">
            <w:r w:rsidR="003C2DE6" w:rsidRPr="003B7F8F">
              <w:rPr>
                <w:rStyle w:val="Hyperlink"/>
                <w:rFonts w:eastAsia="Times New Roman"/>
                <w:noProof/>
              </w:rPr>
              <w:t>3-</w:t>
            </w:r>
            <w:r w:rsidR="003C2DE6">
              <w:rPr>
                <w:rFonts w:eastAsiaTheme="minorEastAsia"/>
                <w:noProof/>
              </w:rPr>
              <w:tab/>
            </w:r>
            <w:r w:rsidR="003C2DE6" w:rsidRPr="003B7F8F">
              <w:rPr>
                <w:rStyle w:val="Hyperlink"/>
                <w:rFonts w:eastAsia="Times New Roman"/>
                <w:noProof/>
              </w:rPr>
              <w:t>Give your inference</w:t>
            </w:r>
            <w:r w:rsidR="003C2DE6">
              <w:rPr>
                <w:noProof/>
                <w:webHidden/>
              </w:rPr>
              <w:tab/>
            </w:r>
            <w:r w:rsidR="003C2DE6">
              <w:rPr>
                <w:noProof/>
                <w:webHidden/>
              </w:rPr>
              <w:fldChar w:fldCharType="begin"/>
            </w:r>
            <w:r w:rsidR="003C2DE6">
              <w:rPr>
                <w:noProof/>
                <w:webHidden/>
              </w:rPr>
              <w:instrText xml:space="preserve"> PAGEREF _Toc39369530 \h </w:instrText>
            </w:r>
            <w:r w:rsidR="003C2DE6">
              <w:rPr>
                <w:noProof/>
                <w:webHidden/>
              </w:rPr>
            </w:r>
            <w:r w:rsidR="003C2DE6">
              <w:rPr>
                <w:noProof/>
                <w:webHidden/>
              </w:rPr>
              <w:fldChar w:fldCharType="separate"/>
            </w:r>
            <w:r w:rsidR="007E3221">
              <w:rPr>
                <w:noProof/>
                <w:webHidden/>
              </w:rPr>
              <w:t>7</w:t>
            </w:r>
            <w:r w:rsidR="003C2DE6">
              <w:rPr>
                <w:noProof/>
                <w:webHidden/>
              </w:rPr>
              <w:fldChar w:fldCharType="end"/>
            </w:r>
          </w:hyperlink>
        </w:p>
        <w:p w:rsidR="003C2DE6" w:rsidRDefault="004560F4">
          <w:pPr>
            <w:pStyle w:val="TOC1"/>
            <w:tabs>
              <w:tab w:val="right" w:leader="dot" w:pos="9350"/>
            </w:tabs>
            <w:rPr>
              <w:rFonts w:eastAsiaTheme="minorEastAsia"/>
              <w:noProof/>
            </w:rPr>
          </w:pPr>
          <w:hyperlink w:anchor="_Toc39369531" w:history="1">
            <w:r w:rsidR="003C2DE6" w:rsidRPr="003B7F8F">
              <w:rPr>
                <w:rStyle w:val="Hyperlink"/>
                <w:noProof/>
              </w:rPr>
              <w:t>Appendix A – Source Code</w:t>
            </w:r>
            <w:r w:rsidR="003C2DE6">
              <w:rPr>
                <w:noProof/>
                <w:webHidden/>
              </w:rPr>
              <w:tab/>
            </w:r>
            <w:r w:rsidR="003C2DE6">
              <w:rPr>
                <w:noProof/>
                <w:webHidden/>
              </w:rPr>
              <w:fldChar w:fldCharType="begin"/>
            </w:r>
            <w:r w:rsidR="003C2DE6">
              <w:rPr>
                <w:noProof/>
                <w:webHidden/>
              </w:rPr>
              <w:instrText xml:space="preserve"> PAGEREF _Toc39369531 \h </w:instrText>
            </w:r>
            <w:r w:rsidR="003C2DE6">
              <w:rPr>
                <w:noProof/>
                <w:webHidden/>
              </w:rPr>
            </w:r>
            <w:r w:rsidR="003C2DE6">
              <w:rPr>
                <w:noProof/>
                <w:webHidden/>
              </w:rPr>
              <w:fldChar w:fldCharType="separate"/>
            </w:r>
            <w:r w:rsidR="007E3221">
              <w:rPr>
                <w:noProof/>
                <w:webHidden/>
              </w:rPr>
              <w:t>8</w:t>
            </w:r>
            <w:r w:rsidR="003C2DE6">
              <w:rPr>
                <w:noProof/>
                <w:webHidden/>
              </w:rPr>
              <w:fldChar w:fldCharType="end"/>
            </w:r>
          </w:hyperlink>
        </w:p>
        <w:p w:rsidR="00207802" w:rsidRDefault="00207802">
          <w:r>
            <w:rPr>
              <w:b/>
              <w:bCs/>
              <w:noProof/>
            </w:rPr>
            <w:fldChar w:fldCharType="end"/>
          </w:r>
        </w:p>
      </w:sdtContent>
    </w:sdt>
    <w:p w:rsidR="0010183E" w:rsidRPr="0007498D" w:rsidRDefault="0010183E"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Default="00527869" w:rsidP="00BF51DF">
      <w:pPr>
        <w:jc w:val="right"/>
        <w:rPr>
          <w:rStyle w:val="IntenseReference"/>
          <w:rFonts w:asciiTheme="majorHAnsi" w:hAnsiTheme="majorHAnsi" w:cstheme="majorHAnsi"/>
        </w:rPr>
      </w:pPr>
    </w:p>
    <w:p w:rsidR="0007498D" w:rsidRDefault="0007498D" w:rsidP="00BF51DF">
      <w:pPr>
        <w:jc w:val="right"/>
        <w:rPr>
          <w:rStyle w:val="IntenseReference"/>
          <w:rFonts w:asciiTheme="majorHAnsi" w:hAnsiTheme="majorHAnsi" w:cstheme="majorHAnsi"/>
        </w:rPr>
      </w:pPr>
    </w:p>
    <w:p w:rsidR="0007498D" w:rsidRPr="0007498D" w:rsidRDefault="0007498D" w:rsidP="00BF51DF">
      <w:pPr>
        <w:jc w:val="right"/>
        <w:rPr>
          <w:rStyle w:val="IntenseReference"/>
          <w:rFonts w:asciiTheme="majorHAnsi" w:hAnsiTheme="majorHAnsi" w:cstheme="majorHAnsi"/>
        </w:rPr>
      </w:pPr>
    </w:p>
    <w:p w:rsidR="0007498D" w:rsidRPr="0007498D" w:rsidRDefault="0007498D" w:rsidP="0007498D">
      <w:pPr>
        <w:pStyle w:val="Heading1"/>
        <w:rPr>
          <w:rFonts w:eastAsia="Times New Roman" w:cstheme="majorHAnsi"/>
        </w:rPr>
      </w:pPr>
      <w:bookmarkStart w:id="2" w:name="_Toc39369519"/>
      <w:r w:rsidRPr="0007498D">
        <w:rPr>
          <w:rFonts w:eastAsia="Times New Roman" w:cstheme="majorHAnsi"/>
        </w:rPr>
        <w:lastRenderedPageBreak/>
        <w:t>Problem 1</w:t>
      </w:r>
      <w:bookmarkEnd w:id="2"/>
    </w:p>
    <w:p w:rsidR="0007498D" w:rsidRPr="005F32A8" w:rsidRDefault="0007498D" w:rsidP="0007498D">
      <w:pPr>
        <w:shd w:val="clear" w:color="auto" w:fill="FFFFFF"/>
        <w:spacing w:before="180" w:after="18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Cold Storage started its operations in Jan 2016. They are in the business of storing Pasteurized Fresh Whole or Skimmed Milk, Sweet Cream, Flavored Milk Drinks. To ensure that there is no change of texture, body appearance, separation of fats the optimal temperature to be maintained is between 2 - 4 C.</w:t>
      </w:r>
    </w:p>
    <w:p w:rsidR="0007498D" w:rsidRPr="005F32A8" w:rsidRDefault="0007498D" w:rsidP="0045584B">
      <w:pPr>
        <w:shd w:val="clear" w:color="auto" w:fill="FFFFFF"/>
        <w:spacing w:before="180" w:after="18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In the first year of business, they outsourced the plant maintenance work to a professional company with stiff penalty clauses. It was agreed that if it was statistically proven that the probability of temperature going outside the 2 - 4 C during the one-year contract was above 2.5% and less than 5% then the penalty would be 10% of AMC (annual maintenance contract). In case it exceeded 5% then the penalty would be 25% of the AMC fee. The average temperature data at date level is given in the file “Cold_Storage_Temp_Data.csv”</w:t>
      </w:r>
    </w:p>
    <w:p w:rsidR="0007498D" w:rsidRDefault="0007498D" w:rsidP="0007498D">
      <w:pPr>
        <w:pStyle w:val="Heading2"/>
        <w:numPr>
          <w:ilvl w:val="0"/>
          <w:numId w:val="23"/>
        </w:numPr>
        <w:rPr>
          <w:rFonts w:eastAsia="Times New Roman"/>
        </w:rPr>
      </w:pPr>
      <w:bookmarkStart w:id="3" w:name="_Toc39369520"/>
      <w:r w:rsidRPr="0007498D">
        <w:rPr>
          <w:rFonts w:eastAsia="Times New Roman"/>
        </w:rPr>
        <w:t>Find mean cold storage temperature for summer, winter and Rainy Season</w:t>
      </w:r>
      <w:bookmarkEnd w:id="3"/>
    </w:p>
    <w:p w:rsid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 xml:space="preserve">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&gt;</w:t>
      </w:r>
      <w:r w:rsidR="009753AA">
        <w:rPr>
          <w:rStyle w:val="gd15mcfckub"/>
          <w:rFonts w:ascii="Lucida Console" w:hAnsi="Lucida Console"/>
          <w:color w:val="DE935F"/>
        </w:rPr>
        <w:t xml:space="preserve"> </w:t>
      </w:r>
      <w:r w:rsidRPr="006951F9">
        <w:rPr>
          <w:rStyle w:val="gd15mcfckub"/>
          <w:rFonts w:ascii="Lucida Console" w:hAnsi="Lucida Console"/>
          <w:color w:val="DE935F"/>
        </w:rPr>
        <w:t xml:space="preserve">#finding mean cold storage temperature for summer,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sidRPr="006951F9">
        <w:rPr>
          <w:rStyle w:val="gd15mcfckub"/>
          <w:rFonts w:ascii="Lucida Console" w:hAnsi="Lucida Console"/>
          <w:color w:val="DE935F"/>
        </w:rPr>
        <w:t>winter and Rainy Season</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aggregate(x = Temperature</w:t>
      </w:r>
      <w:r w:rsidR="00CB785E">
        <w:rPr>
          <w:rStyle w:val="gd15mcfcktb"/>
          <w:rFonts w:ascii="Lucida Console" w:hAnsi="Lucida Console"/>
          <w:color w:val="DE935F"/>
        </w:rPr>
        <w:t xml:space="preserve">, </w:t>
      </w:r>
      <w:r>
        <w:rPr>
          <w:rStyle w:val="gd15mcfcktb"/>
          <w:rFonts w:ascii="Lucida Console" w:hAnsi="Lucida Console"/>
          <w:color w:val="DE935F"/>
        </w:rPr>
        <w:t>by = list(Season</w:t>
      </w:r>
      <w:r w:rsidR="00CB785E">
        <w:rPr>
          <w:rStyle w:val="gd15mcfcktb"/>
          <w:rFonts w:ascii="Lucida Console" w:hAnsi="Lucida Console"/>
          <w:color w:val="DE935F"/>
        </w:rPr>
        <w:t xml:space="preserve">), </w:t>
      </w:r>
      <w:r>
        <w:rPr>
          <w:rStyle w:val="gd15mcfcktb"/>
          <w:rFonts w:ascii="Lucida Console" w:hAnsi="Lucida Console"/>
          <w:color w:val="DE935F"/>
        </w:rPr>
        <w:t xml:space="preserve">FUN = mean)                </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Group.1        x</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3.087705</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3.147500</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2.776423</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Pr="0007498D" w:rsidRDefault="0007498D" w:rsidP="0007498D">
      <w:pPr>
        <w:pStyle w:val="Heading2"/>
        <w:numPr>
          <w:ilvl w:val="0"/>
          <w:numId w:val="23"/>
        </w:numPr>
        <w:rPr>
          <w:rFonts w:eastAsia="Times New Roman"/>
        </w:rPr>
      </w:pPr>
      <w:bookmarkStart w:id="4" w:name="_Toc39369521"/>
      <w:r w:rsidRPr="0007498D">
        <w:rPr>
          <w:rFonts w:eastAsia="Times New Roman"/>
        </w:rPr>
        <w:t>Find overall mean for the full year</w:t>
      </w:r>
      <w:bookmarkEnd w:id="4"/>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finding</w:t>
      </w:r>
      <w:r>
        <w:rPr>
          <w:rStyle w:val="gd15mcfcktb"/>
          <w:rFonts w:ascii="Lucida Console" w:hAnsi="Lucida Console"/>
          <w:color w:val="DE935F"/>
        </w:rPr>
        <w:t xml:space="preserve"> overall mean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9753AA" w:rsidRPr="009753AA">
        <w:rPr>
          <w:rStyle w:val="gd15mcfckub"/>
          <w:rFonts w:ascii="Lucida Console" w:eastAsiaTheme="majorEastAsia" w:hAnsi="Lucida Console"/>
          <w:color w:val="DE935F"/>
        </w:rPr>
        <w:t xml:space="preserve">theMean &lt;- </w:t>
      </w:r>
      <w:r>
        <w:rPr>
          <w:rStyle w:val="gd15mcfcktb"/>
          <w:rFonts w:ascii="Lucida Console" w:hAnsi="Lucida Console"/>
          <w:color w:val="DE935F"/>
        </w:rPr>
        <w:t>mean(Temperature)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 xml:space="preserve">&gt; </w:t>
      </w:r>
      <w:r w:rsidRPr="009753AA">
        <w:rPr>
          <w:rStyle w:val="gd15mcfckub"/>
          <w:rFonts w:ascii="Lucida Console" w:eastAsiaTheme="majorEastAsia" w:hAnsi="Lucida Console"/>
          <w:color w:val="DE935F"/>
        </w:rPr>
        <w:t>theMean</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3.002466</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Pr="0007498D" w:rsidRDefault="0007498D" w:rsidP="0007498D">
      <w:pPr>
        <w:pStyle w:val="Heading2"/>
        <w:numPr>
          <w:ilvl w:val="0"/>
          <w:numId w:val="23"/>
        </w:numPr>
        <w:rPr>
          <w:rFonts w:eastAsia="Times New Roman"/>
        </w:rPr>
      </w:pPr>
      <w:bookmarkStart w:id="5" w:name="_Toc39369522"/>
      <w:r w:rsidRPr="0007498D">
        <w:rPr>
          <w:rFonts w:eastAsia="Times New Roman"/>
        </w:rPr>
        <w:t>Find Standard Deviation for the full year</w:t>
      </w:r>
      <w:bookmarkEnd w:id="5"/>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w:t>
      </w:r>
      <w:r>
        <w:rPr>
          <w:rStyle w:val="gd15mcfcktb"/>
          <w:rFonts w:ascii="Lucida Console" w:hAnsi="Lucida Console"/>
          <w:color w:val="DE935F"/>
        </w:rPr>
        <w:t>inding Standard Deviation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F929F0" w:rsidRPr="00F929F0">
        <w:rPr>
          <w:rStyle w:val="gd15mcfckub"/>
          <w:rFonts w:ascii="Lucida Console" w:eastAsiaTheme="majorEastAsia" w:hAnsi="Lucida Console"/>
          <w:color w:val="DE935F"/>
        </w:rPr>
        <w:t xml:space="preserve">theSD &lt;- </w:t>
      </w:r>
      <w:r>
        <w:rPr>
          <w:rStyle w:val="gd15mcfcktb"/>
          <w:rFonts w:ascii="Lucida Console" w:hAnsi="Lucida Console"/>
          <w:color w:val="DE935F"/>
        </w:rPr>
        <w:t>sd(Temperature)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&gt; theSD</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0.4658319</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F929F0" w:rsidRPr="00207802" w:rsidRDefault="0007498D" w:rsidP="00207802">
      <w:pPr>
        <w:pStyle w:val="Heading2"/>
        <w:numPr>
          <w:ilvl w:val="0"/>
          <w:numId w:val="23"/>
        </w:numPr>
        <w:rPr>
          <w:rStyle w:val="gd15mcfckub"/>
        </w:rPr>
      </w:pPr>
      <w:bookmarkStart w:id="6" w:name="_Toc39369523"/>
      <w:r w:rsidRPr="00207802">
        <w:t>Assume Normal distribution, what is the probability of temperature having fallen below 2 C?</w:t>
      </w:r>
      <w:bookmarkEnd w:id="6"/>
    </w:p>
    <w:p w:rsidR="00F95C2A" w:rsidRDefault="00F95C2A" w:rsidP="00AD4EAB">
      <w:pPr>
        <w:pStyle w:val="HTMLPreformatted"/>
        <w:shd w:val="clear" w:color="auto" w:fill="263238"/>
        <w:wordWrap w:val="0"/>
        <w:ind w:left="360"/>
        <w:rPr>
          <w:rStyle w:val="gd15mcfckub"/>
          <w:rFonts w:ascii="Lucida Console" w:eastAsiaTheme="majorEastAsia" w:hAnsi="Lucida Console"/>
          <w:color w:val="DE935F"/>
        </w:rPr>
      </w:pP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fallen below 2 C</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0.01569906</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 * 100</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1.569906</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B785E" w:rsidRDefault="0007498D" w:rsidP="00CB785E">
      <w:pPr>
        <w:pStyle w:val="Heading2"/>
        <w:numPr>
          <w:ilvl w:val="0"/>
          <w:numId w:val="23"/>
        </w:numPr>
        <w:rPr>
          <w:rFonts w:eastAsia="Times New Roman"/>
        </w:rPr>
      </w:pPr>
      <w:bookmarkStart w:id="7" w:name="_Toc39369524"/>
      <w:r w:rsidRPr="0007498D">
        <w:rPr>
          <w:rFonts w:eastAsia="Times New Roman"/>
        </w:rPr>
        <w:lastRenderedPageBreak/>
        <w:t>Assume Normal distribution, what is the probability of temperature having gone above 4 C?</w:t>
      </w:r>
      <w:bookmarkEnd w:id="7"/>
    </w:p>
    <w:p w:rsidR="00CB785E" w:rsidRDefault="00CB785E" w:rsidP="00AD4EAB">
      <w:pPr>
        <w:pStyle w:val="HTMLPreformatted"/>
        <w:shd w:val="clear" w:color="auto" w:fill="263238"/>
        <w:wordWrap w:val="0"/>
        <w:ind w:left="360"/>
        <w:rPr>
          <w:rStyle w:val="gd15mcfckub"/>
          <w:rFonts w:ascii="Lucida Console" w:eastAsiaTheme="majorEastAsia" w:hAnsi="Lucida Console"/>
          <w:color w:val="DE935F"/>
        </w:rPr>
      </w:pP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gone above 4 C</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pnorm(4, mean=theMean, sd=theSD, lower.tail = F)</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0.01612075</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pnorm(4, mean=theMean, sd=theSD, lower.tail = F) * 100</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1.612075</w:t>
      </w:r>
    </w:p>
    <w:p w:rsidR="00CB785E" w:rsidRDefault="00CB785E" w:rsidP="00AD4EAB">
      <w:pPr>
        <w:pStyle w:val="HTMLPreformatted"/>
        <w:shd w:val="clear" w:color="auto" w:fill="263238"/>
        <w:wordWrap w:val="0"/>
        <w:ind w:left="360"/>
        <w:rPr>
          <w:rFonts w:ascii="Lucida Console" w:hAnsi="Lucida Console"/>
          <w:color w:val="C5C8C6"/>
        </w:rPr>
      </w:pPr>
    </w:p>
    <w:p w:rsidR="00CB785E" w:rsidRDefault="00CB785E" w:rsidP="00CB785E">
      <w:pPr>
        <w:pStyle w:val="Heading2"/>
        <w:ind w:left="720"/>
        <w:rPr>
          <w:rFonts w:eastAsia="Times New Roman"/>
        </w:rPr>
      </w:pPr>
    </w:p>
    <w:p w:rsidR="0007498D" w:rsidRPr="0007498D" w:rsidRDefault="00CB785E" w:rsidP="00CB785E">
      <w:pPr>
        <w:pStyle w:val="Heading2"/>
        <w:numPr>
          <w:ilvl w:val="0"/>
          <w:numId w:val="23"/>
        </w:numPr>
        <w:rPr>
          <w:rFonts w:eastAsia="Times New Roman"/>
        </w:rPr>
      </w:pPr>
      <w:r w:rsidRPr="0007498D">
        <w:rPr>
          <w:rFonts w:eastAsia="Times New Roman"/>
        </w:rPr>
        <w:t xml:space="preserve"> </w:t>
      </w:r>
      <w:bookmarkStart w:id="8" w:name="_Toc39369525"/>
      <w:r w:rsidR="0007498D" w:rsidRPr="0007498D">
        <w:rPr>
          <w:rFonts w:eastAsia="Times New Roman"/>
        </w:rPr>
        <w:t>What will be the penalty for the AMC Company?</w:t>
      </w:r>
      <w:bookmarkEnd w:id="8"/>
    </w:p>
    <w:p w:rsidR="0007498D" w:rsidRPr="005F32A8" w:rsidRDefault="004D200D" w:rsidP="00AD4EAB">
      <w:pPr>
        <w:shd w:val="clear" w:color="auto" w:fill="FFFFFF"/>
        <w:spacing w:after="0" w:line="240" w:lineRule="auto"/>
        <w:ind w:left="360"/>
        <w:jc w:val="both"/>
        <w:rPr>
          <w:rFonts w:asciiTheme="majorHAnsi" w:eastAsia="Times New Roman" w:hAnsiTheme="majorHAnsi" w:cstheme="majorHAnsi"/>
          <w:color w:val="000000"/>
          <w:u w:val="single"/>
          <w:rtl/>
        </w:rPr>
      </w:pPr>
      <w:r w:rsidRPr="005F32A8">
        <w:rPr>
          <w:rFonts w:asciiTheme="majorHAnsi" w:eastAsia="Times New Roman" w:hAnsiTheme="majorHAnsi" w:cstheme="majorHAnsi"/>
          <w:color w:val="000000"/>
        </w:rPr>
        <w:t xml:space="preserve">While the probability of temperature going outside the 2 - 4 C during the one-year contract is equal to </w:t>
      </w:r>
      <w:r w:rsidR="00F95C2A" w:rsidRPr="005F32A8">
        <w:rPr>
          <w:rFonts w:asciiTheme="majorHAnsi" w:eastAsia="Times New Roman" w:hAnsiTheme="majorHAnsi" w:cstheme="majorHAnsi"/>
          <w:b/>
          <w:bCs/>
          <w:color w:val="000000"/>
        </w:rPr>
        <w:t xml:space="preserve">1.569906 </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1.612075</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 xml:space="preserve">3.181981 </w:t>
      </w:r>
      <w:r w:rsidRPr="005F32A8">
        <w:rPr>
          <w:rFonts w:asciiTheme="majorHAnsi" w:eastAsia="Times New Roman" w:hAnsiTheme="majorHAnsi" w:cstheme="majorHAnsi"/>
          <w:b/>
          <w:bCs/>
          <w:color w:val="000000"/>
        </w:rPr>
        <w:t>%, which is above 2.5% and less than 5%,</w:t>
      </w:r>
      <w:r w:rsidRPr="005F32A8">
        <w:rPr>
          <w:rFonts w:asciiTheme="majorHAnsi" w:eastAsia="Times New Roman" w:hAnsiTheme="majorHAnsi" w:cstheme="majorHAnsi"/>
          <w:color w:val="000000"/>
        </w:rPr>
        <w:t xml:space="preserve"> so the penalty would be </w:t>
      </w:r>
      <w:r w:rsidRPr="005F32A8">
        <w:rPr>
          <w:rFonts w:asciiTheme="majorHAnsi" w:eastAsia="Times New Roman" w:hAnsiTheme="majorHAnsi" w:cstheme="majorHAnsi"/>
          <w:color w:val="000000"/>
          <w:u w:val="single"/>
        </w:rPr>
        <w:t>10% of AMC (annual maintenance contract).</w:t>
      </w:r>
    </w:p>
    <w:p w:rsidR="0007498D" w:rsidRPr="0007498D" w:rsidRDefault="0007498D" w:rsidP="004D200D">
      <w:pPr>
        <w:shd w:val="clear" w:color="auto" w:fill="FFFFFF"/>
        <w:spacing w:after="0" w:line="240" w:lineRule="auto"/>
        <w:ind w:left="720"/>
        <w:rPr>
          <w:rFonts w:asciiTheme="majorHAnsi" w:eastAsia="Times New Roman" w:hAnsiTheme="majorHAnsi" w:cstheme="majorHAnsi"/>
          <w:color w:val="000000"/>
          <w:sz w:val="21"/>
          <w:szCs w:val="21"/>
        </w:rPr>
      </w:pPr>
    </w:p>
    <w:p w:rsidR="00A30814" w:rsidRPr="00A30814" w:rsidRDefault="0007498D" w:rsidP="00A30814">
      <w:pPr>
        <w:pStyle w:val="Heading2"/>
        <w:numPr>
          <w:ilvl w:val="0"/>
          <w:numId w:val="23"/>
        </w:numPr>
        <w:rPr>
          <w:rFonts w:eastAsia="Times New Roman"/>
        </w:rPr>
      </w:pPr>
      <w:bookmarkStart w:id="9" w:name="_Toc39369526"/>
      <w:r w:rsidRPr="00EE5FA8">
        <w:rPr>
          <w:rFonts w:eastAsia="Times New Roman"/>
        </w:rPr>
        <w:t>Perform a one-way ANOVA test to determine if there is a significant difference in Cold Storage temperature between rainy, summer and winter seasons and comment on the findings.</w:t>
      </w:r>
      <w:bookmarkEnd w:id="9"/>
    </w:p>
    <w:p w:rsidR="00E5114E" w:rsidRDefault="00E5114E" w:rsidP="00AD4EAB">
      <w:pPr>
        <w:pStyle w:val="HTMLPreformatted"/>
        <w:shd w:val="clear" w:color="auto" w:fill="263238"/>
        <w:wordWrap w:val="0"/>
        <w:ind w:left="360"/>
        <w:rPr>
          <w:rStyle w:val="gd15mcfcktb"/>
          <w:rFonts w:ascii="Lucida Console" w:hAnsi="Lucida Console"/>
          <w:color w:val="DE935F"/>
        </w:rPr>
      </w:pP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group_by(Cold_Storage_Temp_Data, Season) %&gt;%</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summarise(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count = n(),</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mean = mean(Temperature,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sd = sd(Temperature,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A tibble: 3 x 4</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Season count  mean    sd</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&lt;fct&gt;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&lt;int&gt;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&lt;dbl&gt;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&lt;dbl&gt;</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122  3.09 0.527</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120  3.15 0.352</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123  2.78 0.414</w:t>
      </w:r>
    </w:p>
    <w:p w:rsidR="00E5114E" w:rsidRDefault="00E5114E" w:rsidP="00AD4EAB">
      <w:pPr>
        <w:pStyle w:val="HTMLPreformatted"/>
        <w:shd w:val="clear" w:color="auto" w:fill="263238"/>
        <w:wordWrap w:val="0"/>
        <w:ind w:left="360"/>
        <w:rPr>
          <w:rFonts w:ascii="Lucida Console" w:hAnsi="Lucida Console"/>
          <w:color w:val="C5C8C6"/>
        </w:rPr>
      </w:pPr>
    </w:p>
    <w:p w:rsidR="00E5114E" w:rsidRDefault="00E5114E" w:rsidP="0007498D">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p>
    <w:p w:rsidR="00E5114E" w:rsidRDefault="00E5114E" w:rsidP="00E5114E">
      <w:pPr>
        <w:shd w:val="clear" w:color="auto" w:fill="FFFFFF"/>
        <w:spacing w:after="0" w:line="240" w:lineRule="auto"/>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3212900" cy="201379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3246900" cy="2035104"/>
                    </a:xfrm>
                    <a:prstGeom prst="rect">
                      <a:avLst/>
                    </a:prstGeom>
                  </pic:spPr>
                </pic:pic>
              </a:graphicData>
            </a:graphic>
          </wp:inline>
        </w:drawing>
      </w:r>
    </w:p>
    <w:p w:rsidR="005F32A8" w:rsidRDefault="005F32A8" w:rsidP="00E5114E">
      <w:pPr>
        <w:shd w:val="clear" w:color="auto" w:fill="FFFFFF"/>
        <w:spacing w:after="0" w:line="240" w:lineRule="auto"/>
        <w:jc w:val="center"/>
        <w:rPr>
          <w:rFonts w:asciiTheme="majorHAnsi" w:eastAsia="Times New Roman" w:hAnsiTheme="majorHAnsi" w:cstheme="majorHAnsi"/>
          <w:color w:val="000000"/>
          <w:sz w:val="21"/>
          <w:szCs w:val="21"/>
        </w:rPr>
      </w:pPr>
    </w:p>
    <w:p w:rsidR="00A30814" w:rsidRPr="005F32A8" w:rsidRDefault="005F32A8" w:rsidP="005F32A8">
      <w:pPr>
        <w:shd w:val="clear" w:color="auto" w:fill="FFFFFF"/>
        <w:spacing w:after="0" w:line="240" w:lineRule="auto"/>
        <w:ind w:left="330"/>
        <w:rPr>
          <w:rFonts w:asciiTheme="majorHAnsi" w:eastAsia="Times New Roman" w:hAnsiTheme="majorHAnsi" w:cstheme="majorHAnsi"/>
          <w:color w:val="000000"/>
        </w:rPr>
      </w:pPr>
      <w:r w:rsidRPr="005F32A8">
        <w:rPr>
          <w:rFonts w:asciiTheme="majorHAnsi" w:eastAsia="Times New Roman" w:hAnsiTheme="majorHAnsi" w:cstheme="majorHAnsi"/>
          <w:color w:val="000000"/>
        </w:rPr>
        <w:t>From pic above, we can see there is a deferent in groups mean, but we are going to test it to identify is it Significant or not.</w:t>
      </w:r>
      <w:r w:rsidR="00AD4EAB"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 xml:space="preserve">     </w:t>
      </w:r>
      <w:r w:rsidR="00A30814" w:rsidRPr="005F32A8">
        <w:rPr>
          <w:rFonts w:asciiTheme="majorHAnsi" w:eastAsia="Times New Roman" w:hAnsiTheme="majorHAnsi" w:cstheme="majorHAnsi"/>
          <w:color w:val="000000"/>
        </w:rPr>
        <w:t xml:space="preserve">       </w:t>
      </w:r>
    </w:p>
    <w:p w:rsidR="00E5114E" w:rsidRDefault="005F32A8" w:rsidP="005F32A8">
      <w:pPr>
        <w:shd w:val="clear" w:color="auto" w:fill="FFFFFF"/>
        <w:spacing w:after="0" w:line="240" w:lineRule="auto"/>
        <w:ind w:left="33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The null hypothesis (H0) is that there is no difference among group means. The alternate hypothesis (Ha) is</w:t>
      </w:r>
      <w:r w:rsidR="00A30814" w:rsidRPr="005F32A8">
        <w:rPr>
          <w:rFonts w:asciiTheme="majorHAnsi" w:eastAsia="Times New Roman" w:hAnsiTheme="majorHAnsi" w:cstheme="majorHAnsi"/>
          <w:color w:val="000000"/>
        </w:rPr>
        <w:t xml:space="preserve"> </w:t>
      </w:r>
      <w:r w:rsidR="00F1713A" w:rsidRPr="005F32A8">
        <w:rPr>
          <w:rFonts w:asciiTheme="majorHAnsi" w:eastAsia="Times New Roman" w:hAnsiTheme="majorHAnsi" w:cstheme="majorHAnsi"/>
          <w:color w:val="000000"/>
        </w:rPr>
        <w:t>that at least one group differs significantly from the overall mean of the dependent variable.</w:t>
      </w:r>
    </w:p>
    <w:p w:rsidR="00A30814" w:rsidRDefault="00A30814" w:rsidP="00A30814">
      <w:pPr>
        <w:pStyle w:val="HTMLPreformatted"/>
        <w:shd w:val="clear" w:color="auto" w:fill="263238"/>
        <w:wordWrap w:val="0"/>
        <w:ind w:left="360"/>
        <w:rPr>
          <w:rFonts w:asciiTheme="majorHAnsi" w:hAnsiTheme="majorHAnsi" w:cstheme="majorHAnsi"/>
          <w:color w:val="000000"/>
          <w:sz w:val="21"/>
          <w:szCs w:val="21"/>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Compute the analysis of variance</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xml:space="preserve">one.way &lt;- aov(Temperature ~ Season, data = </w:t>
      </w:r>
      <w:r w:rsidRPr="00D829FE">
        <w:rPr>
          <w:rStyle w:val="gd15mcfcktb"/>
          <w:rFonts w:ascii="Lucida Console" w:hAnsi="Lucida Console"/>
          <w:color w:val="DE935F"/>
        </w:rPr>
        <w:t>Cold_Storage_Temp_Data</w:t>
      </w:r>
      <w:r>
        <w:rPr>
          <w:rStyle w:val="gd15mcfcktb"/>
          <w:rFonts w:ascii="Lucida Console" w:hAnsi="Lucida Console"/>
          <w:color w:val="DE935F"/>
        </w:rPr>
        <w:t>)</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Summary of the analysis</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summary(one.way)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Df Sum Sq Mean Sq F value   Pr(&gt;F)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        2   9.70   4.848   25.32 5.08e-11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Residuals   362  69.29   0.191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Signif. codes:  0 ‘***’ 0.001 ‘**’ 0.01 ‘*’ 0.05 ‘.’ 0.1 ‘ ’ 1</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E5114E" w:rsidRDefault="00EE5FA8" w:rsidP="00A30814">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r w:rsidR="00E5114E">
        <w:rPr>
          <w:rFonts w:asciiTheme="majorHAnsi" w:eastAsia="Times New Roman" w:hAnsiTheme="majorHAnsi" w:cstheme="majorHAnsi"/>
          <w:color w:val="000000"/>
          <w:sz w:val="21"/>
          <w:szCs w:val="21"/>
        </w:rPr>
        <w:tab/>
      </w:r>
    </w:p>
    <w:p w:rsidR="00EE5FA8" w:rsidRPr="005F32A8" w:rsidRDefault="00EE5FA8" w:rsidP="00EE5FA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F-value</w:t>
      </w:r>
      <w:r w:rsidRPr="005F32A8">
        <w:rPr>
          <w:rFonts w:asciiTheme="majorHAnsi" w:eastAsia="Times New Roman" w:hAnsiTheme="majorHAnsi" w:cstheme="majorHAnsi"/>
          <w:color w:val="000000"/>
        </w:rPr>
        <w:t xml:space="preserve">  are equal to </w:t>
      </w:r>
      <w:r w:rsidRPr="005F32A8">
        <w:rPr>
          <w:rFonts w:asciiTheme="majorHAnsi" w:eastAsia="Times New Roman" w:hAnsiTheme="majorHAnsi" w:cstheme="majorHAnsi"/>
          <w:b/>
          <w:bCs/>
          <w:color w:val="000000"/>
        </w:rPr>
        <w:t>4.848</w:t>
      </w:r>
      <w:r w:rsidRPr="005F32A8">
        <w:rPr>
          <w:rFonts w:asciiTheme="majorHAnsi" w:eastAsia="Times New Roman" w:hAnsiTheme="majorHAnsi" w:cstheme="majorHAnsi"/>
          <w:color w:val="000000"/>
        </w:rPr>
        <w:t>.</w:t>
      </w:r>
    </w:p>
    <w:p w:rsidR="00E5114E" w:rsidRPr="005F32A8" w:rsidRDefault="00EE5FA8" w:rsidP="004512C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Pr(&gt;F)</w:t>
      </w:r>
      <w:r w:rsidRPr="005F32A8">
        <w:rPr>
          <w:rFonts w:asciiTheme="majorHAnsi" w:eastAsia="Times New Roman" w:hAnsiTheme="majorHAnsi" w:cstheme="majorHAnsi"/>
          <w:color w:val="000000"/>
        </w:rPr>
        <w:t xml:space="preserve"> are equal to </w:t>
      </w:r>
      <w:r w:rsidR="004512C8" w:rsidRPr="005F32A8">
        <w:rPr>
          <w:rFonts w:asciiTheme="majorHAnsi" w:eastAsia="Times New Roman" w:hAnsiTheme="majorHAnsi" w:cstheme="majorHAnsi"/>
          <w:b/>
          <w:bCs/>
          <w:color w:val="000000"/>
        </w:rPr>
        <w:t>0.0051</w:t>
      </w:r>
      <w:r w:rsidRPr="005F32A8">
        <w:rPr>
          <w:rFonts w:asciiTheme="majorHAnsi" w:eastAsia="Times New Roman" w:hAnsiTheme="majorHAnsi" w:cstheme="majorHAnsi"/>
          <w:color w:val="000000"/>
        </w:rPr>
        <w:t>.</w:t>
      </w:r>
    </w:p>
    <w:p w:rsidR="00EE5FA8" w:rsidRPr="005F32A8" w:rsidRDefault="00EE5FA8" w:rsidP="00EE5FA8">
      <w:pPr>
        <w:pStyle w:val="ListParagraph"/>
        <w:shd w:val="clear" w:color="auto" w:fill="FFFFFF"/>
        <w:spacing w:after="0" w:line="240" w:lineRule="auto"/>
        <w:jc w:val="both"/>
        <w:rPr>
          <w:rFonts w:asciiTheme="majorHAnsi" w:eastAsia="Times New Roman" w:hAnsiTheme="majorHAnsi" w:cstheme="majorHAnsi"/>
          <w:color w:val="000000"/>
        </w:rPr>
      </w:pP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Because the </w:t>
      </w:r>
      <w:r w:rsidRPr="005F32A8">
        <w:rPr>
          <w:rFonts w:asciiTheme="majorHAnsi" w:eastAsia="Times New Roman" w:hAnsiTheme="majorHAnsi" w:cstheme="majorHAnsi"/>
          <w:b/>
          <w:bCs/>
          <w:i/>
          <w:iCs/>
          <w:color w:val="000000"/>
        </w:rPr>
        <w:t>p</w:t>
      </w:r>
      <w:r w:rsidRPr="005F32A8">
        <w:rPr>
          <w:rFonts w:asciiTheme="majorHAnsi" w:eastAsia="Times New Roman" w:hAnsiTheme="majorHAnsi" w:cstheme="majorHAnsi"/>
          <w:b/>
          <w:bCs/>
          <w:color w:val="000000"/>
        </w:rPr>
        <w:t>-value</w:t>
      </w:r>
      <w:r w:rsidRPr="005F32A8">
        <w:rPr>
          <w:rFonts w:asciiTheme="majorHAnsi" w:eastAsia="Times New Roman" w:hAnsiTheme="majorHAnsi" w:cstheme="majorHAnsi"/>
          <w:color w:val="000000"/>
        </w:rPr>
        <w:t xml:space="preserve"> of the independent v</w:t>
      </w:r>
      <w:r w:rsidR="00DB16A2" w:rsidRPr="005F32A8">
        <w:rPr>
          <w:rFonts w:asciiTheme="majorHAnsi" w:eastAsia="Times New Roman" w:hAnsiTheme="majorHAnsi" w:cstheme="majorHAnsi"/>
          <w:color w:val="000000"/>
        </w:rPr>
        <w:t xml:space="preserve">ariable </w:t>
      </w:r>
      <w:r w:rsidRPr="005F32A8">
        <w:rPr>
          <w:rFonts w:asciiTheme="majorHAnsi" w:eastAsia="Times New Roman" w:hAnsiTheme="majorHAnsi" w:cstheme="majorHAnsi"/>
          <w:color w:val="000000"/>
        </w:rPr>
        <w:t xml:space="preserve">season, which is </w:t>
      </w:r>
      <w:r w:rsidR="00E815F5" w:rsidRPr="005F32A8">
        <w:rPr>
          <w:rFonts w:ascii="Cambria Math" w:eastAsia="Times New Roman" w:hAnsi="Cambria Math" w:cs="Cambria Math"/>
          <w:color w:val="000000"/>
        </w:rPr>
        <w:t>≃</w:t>
      </w:r>
      <w:r w:rsidR="00E815F5" w:rsidRPr="005F32A8">
        <w:rPr>
          <w:rFonts w:asciiTheme="majorHAnsi" w:eastAsia="Times New Roman" w:hAnsiTheme="majorHAnsi" w:cstheme="majorHAnsi"/>
          <w:color w:val="000000"/>
        </w:rPr>
        <w:t xml:space="preserve"> </w:t>
      </w:r>
      <w:r w:rsidR="002A19A5" w:rsidRPr="005F32A8">
        <w:rPr>
          <w:rFonts w:asciiTheme="majorHAnsi" w:eastAsia="Times New Roman" w:hAnsiTheme="majorHAnsi" w:cstheme="majorHAnsi"/>
          <w:b/>
          <w:bCs/>
          <w:color w:val="000000"/>
        </w:rPr>
        <w:t>0.00</w:t>
      </w:r>
      <w:r w:rsidRPr="005F32A8">
        <w:rPr>
          <w:rFonts w:asciiTheme="majorHAnsi" w:eastAsia="Times New Roman" w:hAnsiTheme="majorHAnsi" w:cstheme="majorHAnsi"/>
          <w:b/>
          <w:bCs/>
          <w:color w:val="000000"/>
        </w:rPr>
        <w:t>5</w:t>
      </w:r>
      <w:r w:rsidR="00E815F5" w:rsidRPr="005F32A8">
        <w:rPr>
          <w:rFonts w:asciiTheme="majorHAnsi" w:eastAsia="Times New Roman" w:hAnsiTheme="majorHAnsi" w:cstheme="majorHAnsi"/>
          <w:b/>
          <w:bCs/>
          <w:color w:val="000000"/>
        </w:rPr>
        <w:t>1</w:t>
      </w:r>
      <w:r w:rsidRPr="005F32A8">
        <w:rPr>
          <w:rFonts w:asciiTheme="majorHAnsi" w:eastAsia="Times New Roman" w:hAnsiTheme="majorHAnsi" w:cstheme="majorHAnsi"/>
          <w:color w:val="000000"/>
        </w:rPr>
        <w:t xml:space="preserve"> </w:t>
      </w:r>
      <w:r w:rsidR="00DB16A2" w:rsidRPr="005F32A8">
        <w:rPr>
          <w:rFonts w:asciiTheme="majorHAnsi" w:eastAsia="Times New Roman" w:hAnsiTheme="majorHAnsi" w:cstheme="majorHAnsi"/>
          <w:color w:val="000000"/>
        </w:rPr>
        <w:t>is significant (</w:t>
      </w:r>
      <w:r w:rsidR="00DB16A2" w:rsidRPr="005F32A8">
        <w:rPr>
          <w:rFonts w:asciiTheme="majorHAnsi" w:eastAsia="Times New Roman" w:hAnsiTheme="majorHAnsi" w:cstheme="majorHAnsi"/>
          <w:i/>
          <w:iCs/>
          <w:color w:val="000000"/>
        </w:rPr>
        <w:t>p</w:t>
      </w:r>
      <w:r w:rsidR="00DB16A2" w:rsidRPr="005F32A8">
        <w:rPr>
          <w:rFonts w:asciiTheme="majorHAnsi" w:eastAsia="Times New Roman" w:hAnsiTheme="majorHAnsi" w:cstheme="majorHAnsi"/>
          <w:color w:val="000000"/>
        </w:rPr>
        <w:t xml:space="preserve"> &lt; 0.05),</w:t>
      </w:r>
      <w:r w:rsidR="00DB16A2" w:rsidRPr="005F32A8">
        <w:rPr>
          <w:rFonts w:asciiTheme="majorHAnsi" w:hAnsiTheme="majorHAnsi" w:cstheme="majorHAnsi"/>
        </w:rPr>
        <w:t xml:space="preserve"> </w:t>
      </w:r>
      <w:r w:rsidRPr="005F32A8">
        <w:rPr>
          <w:rFonts w:asciiTheme="majorHAnsi" w:eastAsia="Times New Roman" w:hAnsiTheme="majorHAnsi" w:cstheme="majorHAnsi"/>
          <w:color w:val="000000"/>
        </w:rPr>
        <w:t>it is likely that season does have a significant effect on average temperature.</w:t>
      </w: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p>
    <w:p w:rsidR="00EE5FA8" w:rsidRPr="005F32A8" w:rsidRDefault="002A19A5" w:rsidP="00A30814">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Now we are interested </w:t>
      </w:r>
      <w:r w:rsidR="00BC731D" w:rsidRPr="005F32A8">
        <w:rPr>
          <w:rFonts w:asciiTheme="majorHAnsi" w:eastAsia="Times New Roman" w:hAnsiTheme="majorHAnsi" w:cstheme="majorHAnsi"/>
          <w:color w:val="000000"/>
        </w:rPr>
        <w:t xml:space="preserve">in </w:t>
      </w:r>
      <w:r w:rsidRPr="005F32A8">
        <w:rPr>
          <w:rFonts w:asciiTheme="majorHAnsi" w:eastAsia="Times New Roman" w:hAnsiTheme="majorHAnsi" w:cstheme="majorHAnsi"/>
          <w:color w:val="000000"/>
        </w:rPr>
        <w:t>that the treatment levels differ from one another, hence we are performing a TukeyHSD</w:t>
      </w:r>
      <w:r w:rsidR="00EE5FA8" w:rsidRPr="005F32A8">
        <w:rPr>
          <w:rFonts w:asciiTheme="majorHAnsi" w:eastAsia="Times New Roman" w:hAnsiTheme="majorHAnsi" w:cstheme="majorHAnsi"/>
          <w:color w:val="000000"/>
        </w:rPr>
        <w:t>:</w:t>
      </w:r>
    </w:p>
    <w:p w:rsidR="005F32A8" w:rsidRPr="005F32A8" w:rsidRDefault="005F32A8" w:rsidP="00A30814">
      <w:pPr>
        <w:shd w:val="clear" w:color="auto" w:fill="FFFFFF"/>
        <w:spacing w:after="0" w:line="240" w:lineRule="auto"/>
        <w:ind w:left="360"/>
        <w:jc w:val="both"/>
        <w:rPr>
          <w:rFonts w:asciiTheme="majorHAnsi" w:eastAsia="Times New Roman" w:hAnsiTheme="majorHAnsi" w:cstheme="majorHAnsi"/>
          <w:color w:val="000000"/>
          <w:sz w:val="24"/>
          <w:szCs w:val="24"/>
        </w:rPr>
      </w:pPr>
    </w:p>
    <w:p w:rsidR="00A30814" w:rsidRDefault="00A30814" w:rsidP="00A30814">
      <w:pPr>
        <w:pStyle w:val="HTMLPreformatted"/>
        <w:shd w:val="clear" w:color="auto" w:fill="263238"/>
        <w:wordWrap w:val="0"/>
        <w:ind w:left="360"/>
        <w:rPr>
          <w:rStyle w:val="gd15mcfckub"/>
          <w:rFonts w:ascii="Lucida Console" w:eastAsiaTheme="majorEastAsia" w:hAnsi="Lucida Console"/>
          <w:color w:val="DE935F"/>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#find how the treatment levels differ from one another</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TukeyHSD(one.way)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Tukey multiple comparisons of means</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95% family-wise confidence level</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Fit: aov(formula = Temperature ~ Season, data = Cold_Storage_Temp_Data)</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diff         lwr        upr     p adj</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Summer-Rainy   0.05979508 -0.07258434  0.1921745 0.5376924</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Winter-Rainy  -0.31128215 -0.44284519 -0.1797191 0.0000002</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Winter-Summer -0.37107724 -0.50318954 -0.2389649 0.0000000</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07DF8" w:rsidRDefault="00C07DF8" w:rsidP="0079367B">
      <w:pPr>
        <w:shd w:val="clear" w:color="auto" w:fill="FFFFFF"/>
        <w:spacing w:after="0" w:line="240" w:lineRule="auto"/>
        <w:ind w:left="720"/>
        <w:jc w:val="both"/>
        <w:rPr>
          <w:rFonts w:asciiTheme="majorHAnsi" w:eastAsia="Times New Roman" w:hAnsiTheme="majorHAnsi" w:cstheme="majorHAnsi"/>
          <w:color w:val="000000"/>
          <w:sz w:val="21"/>
          <w:szCs w:val="21"/>
        </w:rPr>
      </w:pPr>
    </w:p>
    <w:p w:rsidR="00C07DF8" w:rsidRPr="005F32A8" w:rsidRDefault="00C07DF8"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The pairwise comparisons show that </w:t>
      </w:r>
      <w:r w:rsidR="00E53816" w:rsidRPr="005F32A8">
        <w:rPr>
          <w:rFonts w:asciiTheme="majorHAnsi" w:eastAsia="Times New Roman" w:hAnsiTheme="majorHAnsi" w:cstheme="majorHAnsi"/>
          <w:color w:val="000000"/>
        </w:rPr>
        <w:t>Winter</w:t>
      </w:r>
      <w:r w:rsidRPr="005F32A8">
        <w:rPr>
          <w:rFonts w:asciiTheme="majorHAnsi" w:eastAsia="Times New Roman" w:hAnsiTheme="majorHAnsi" w:cstheme="majorHAnsi"/>
          <w:color w:val="000000"/>
        </w:rPr>
        <w:t xml:space="preserve"> has a significantly higher mean yield than both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but the difference between the mean yields of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is not statistically significant.</w:t>
      </w:r>
    </w:p>
    <w:p w:rsidR="0007498D" w:rsidRPr="005F32A8" w:rsidRDefault="0079367B"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A Tukey post-hoc test revealed significant pairwise differences between Winter-Summer, with an average difference of -0.4</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C</w:t>
      </w:r>
      <w:r w:rsidR="00172AF3" w:rsidRPr="005F32A8">
        <w:rPr>
          <w:rFonts w:asciiTheme="majorHAnsi" w:eastAsia="Times New Roman" w:hAnsiTheme="majorHAnsi" w:cstheme="majorHAnsi"/>
          <w:color w:val="000000"/>
        </w:rPr>
        <w:t xml:space="preserve">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Pr="005F32A8">
        <w:rPr>
          <w:rFonts w:asciiTheme="majorHAnsi" w:eastAsia="Times New Roman" w:hAnsiTheme="majorHAnsi" w:cstheme="majorHAnsi"/>
          <w:color w:val="000000"/>
        </w:rPr>
        <w:t xml:space="preserve"> = 0) and between Winter-Rainy, with an average difference of -0.3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00E53816" w:rsidRPr="005F32A8">
        <w:rPr>
          <w:rFonts w:asciiTheme="majorHAnsi" w:eastAsia="Times New Roman" w:hAnsiTheme="majorHAnsi" w:cstheme="majorHAnsi"/>
          <w:color w:val="000000"/>
        </w:rPr>
        <w:t xml:space="preserve"> </w:t>
      </w:r>
      <w:r w:rsidR="00BE36F9" w:rsidRPr="005F32A8">
        <w:rPr>
          <w:rFonts w:ascii="Cambria Math" w:eastAsia="Times New Roman" w:hAnsi="Cambria Math" w:cs="Cambria Math"/>
          <w:color w:val="000000"/>
        </w:rPr>
        <w:t>≃</w:t>
      </w:r>
      <w:r w:rsidR="00E53816" w:rsidRPr="005F32A8">
        <w:rPr>
          <w:rFonts w:asciiTheme="majorHAnsi" w:eastAsia="Times New Roman" w:hAnsiTheme="majorHAnsi" w:cstheme="majorHAnsi"/>
          <w:color w:val="000000"/>
        </w:rPr>
        <w:t xml:space="preserve"> 0</w:t>
      </w:r>
      <w:r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color w:val="000000"/>
        </w:rPr>
        <w:t xml:space="preserve">, and between Summer-Rainy, with an average difference of 0.059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00C07DF8"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i/>
          <w:iCs/>
          <w:color w:val="000000"/>
        </w:rPr>
        <w:t>p</w:t>
      </w:r>
      <w:r w:rsidR="00C07DF8" w:rsidRPr="005F32A8">
        <w:rPr>
          <w:rFonts w:asciiTheme="majorHAnsi" w:eastAsia="Times New Roman" w:hAnsiTheme="majorHAnsi" w:cstheme="majorHAnsi"/>
          <w:color w:val="000000"/>
        </w:rPr>
        <w:t xml:space="preserve"> &lt; 0.54)</w:t>
      </w:r>
      <w:r w:rsidRPr="005F32A8">
        <w:rPr>
          <w:rFonts w:asciiTheme="majorHAnsi" w:eastAsia="Times New Roman" w:hAnsiTheme="majorHAnsi" w:cstheme="majorHAnsi"/>
          <w:color w:val="000000"/>
        </w:rPr>
        <w:t>.</w:t>
      </w:r>
    </w:p>
    <w:p w:rsidR="002D5A53" w:rsidRDefault="002D5A53" w:rsidP="002D5A53">
      <w:pPr>
        <w:shd w:val="clear" w:color="auto" w:fill="FFFFFF"/>
        <w:spacing w:after="0" w:line="240" w:lineRule="auto"/>
        <w:ind w:left="360"/>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2586037" cy="15328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613" cy="1590645"/>
                    </a:xfrm>
                    <a:prstGeom prst="rect">
                      <a:avLst/>
                    </a:prstGeom>
                  </pic:spPr>
                </pic:pic>
              </a:graphicData>
            </a:graphic>
          </wp:inline>
        </w:drawing>
      </w:r>
    </w:p>
    <w:p w:rsidR="00A30814" w:rsidRDefault="00A30814" w:rsidP="00A30814">
      <w:pPr>
        <w:shd w:val="clear" w:color="auto" w:fill="FFFFFF"/>
        <w:spacing w:after="0" w:line="240" w:lineRule="auto"/>
        <w:ind w:left="360"/>
        <w:jc w:val="mediumKashida"/>
        <w:rPr>
          <w:rFonts w:asciiTheme="majorHAnsi" w:eastAsia="Times New Roman" w:hAnsiTheme="majorHAnsi" w:cstheme="majorHAnsi"/>
          <w:color w:val="000000"/>
          <w:sz w:val="21"/>
          <w:szCs w:val="21"/>
        </w:rPr>
      </w:pPr>
    </w:p>
    <w:p w:rsidR="00A30814" w:rsidRPr="005F32A8" w:rsidRDefault="00A30814"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Therefore, we can say that the Winter has statistical significant impact on temperature.</w:t>
      </w:r>
    </w:p>
    <w:p w:rsidR="0007498D" w:rsidRPr="0007498D" w:rsidRDefault="0007498D" w:rsidP="0007498D">
      <w:pPr>
        <w:pStyle w:val="Heading1"/>
        <w:rPr>
          <w:rFonts w:eastAsia="Times New Roman"/>
        </w:rPr>
      </w:pPr>
      <w:bookmarkStart w:id="10" w:name="_Toc39369527"/>
      <w:r w:rsidRPr="0007498D">
        <w:rPr>
          <w:rFonts w:eastAsia="Times New Roman"/>
        </w:rPr>
        <w:lastRenderedPageBreak/>
        <w:t>Problem 2</w:t>
      </w:r>
      <w:bookmarkEnd w:id="10"/>
    </w:p>
    <w:p w:rsidR="0007498D" w:rsidRPr="00FB1C84" w:rsidRDefault="0007498D" w:rsidP="0007498D">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In Mar 2018, Cold Storage started getting complaints from their clients that they have been getting complaints from end consumers of the dairy products going sour and often smelling. On getting these complaints, the supervisor pulls out data of the last 35 days’ temperatures. As a safety measure, the Supervisor decides to be vigilant to maintain the temperature at 3.9 C or below.</w:t>
      </w:r>
    </w:p>
    <w:p w:rsidR="0007498D" w:rsidRPr="00FB1C84" w:rsidRDefault="0007498D" w:rsidP="0007498D">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Assume 3.9 C as the upper acceptable value for mean temperature and at alpha = 0.1. Do you feel that there is a need for some corrective action in the Cold Storage Plant or is it that the problem is from the procurement side from where Cold Storage is getting the Dairy Products? The data of the last 35 days is in “Cold_Storage_Mar2018.csv”</w:t>
      </w:r>
    </w:p>
    <w:p w:rsidR="0007498D" w:rsidRDefault="0007498D" w:rsidP="0007498D">
      <w:pPr>
        <w:pStyle w:val="Heading2"/>
        <w:numPr>
          <w:ilvl w:val="0"/>
          <w:numId w:val="24"/>
        </w:numPr>
        <w:rPr>
          <w:rFonts w:eastAsia="Times New Roman"/>
        </w:rPr>
      </w:pPr>
      <w:bookmarkStart w:id="11" w:name="_Toc39369528"/>
      <w:r w:rsidRPr="0007498D">
        <w:rPr>
          <w:rFonts w:eastAsia="Times New Roman"/>
        </w:rPr>
        <w:t>Which Hypothesis test shall be performed to check if corrective action is needed at the cold storage plant? Justify your answer</w:t>
      </w:r>
      <w:r>
        <w:rPr>
          <w:rFonts w:eastAsia="Times New Roman"/>
        </w:rPr>
        <w:t>.</w:t>
      </w:r>
      <w:bookmarkEnd w:id="11"/>
    </w:p>
    <w:p w:rsidR="00D74F1D" w:rsidRPr="00FB1C84" w:rsidRDefault="00D74F1D" w:rsidP="00D74F1D">
      <w:pPr>
        <w:rPr>
          <w:rFonts w:asciiTheme="majorHAnsi" w:hAnsiTheme="majorHAnsi" w:cstheme="majorHAnsi"/>
          <w:spacing w:val="-1"/>
          <w:shd w:val="clear" w:color="auto" w:fill="FFFFFF"/>
        </w:rPr>
      </w:pPr>
      <w:r w:rsidRPr="00FB1C84">
        <w:rPr>
          <w:rFonts w:asciiTheme="majorHAnsi" w:hAnsiTheme="majorHAnsi" w:cstheme="majorHAnsi"/>
          <w:spacing w:val="-1"/>
          <w:shd w:val="clear" w:color="auto" w:fill="FFFFFF"/>
        </w:rPr>
        <w:t xml:space="preserve">While </w:t>
      </w:r>
      <w:r w:rsidRPr="00FB1C84">
        <w:rPr>
          <w:rFonts w:asciiTheme="majorHAnsi" w:hAnsiTheme="majorHAnsi" w:cstheme="majorHAnsi"/>
          <w:spacing w:val="-1"/>
          <w:u w:val="single"/>
          <w:shd w:val="clear" w:color="auto" w:fill="FFFFFF"/>
        </w:rPr>
        <w:t>we do not know the population standard deviation</w:t>
      </w:r>
      <w:r w:rsidRPr="00FB1C84">
        <w:rPr>
          <w:rFonts w:asciiTheme="majorHAnsi" w:hAnsiTheme="majorHAnsi" w:cstheme="majorHAnsi"/>
          <w:spacing w:val="-1"/>
          <w:shd w:val="clear" w:color="auto" w:fill="FFFFFF"/>
        </w:rPr>
        <w:t>, so we have to estimate it with the sample standard deviation.</w:t>
      </w:r>
    </w:p>
    <w:p w:rsidR="00D74F1D" w:rsidRPr="00FB1C84" w:rsidRDefault="00D74F1D" w:rsidP="00D74F1D">
      <w:pPr>
        <w:rPr>
          <w:rFonts w:asciiTheme="majorHAnsi" w:hAnsiTheme="majorHAnsi" w:cstheme="majorHAnsi"/>
        </w:rPr>
      </w:pPr>
      <w:r w:rsidRPr="00FB1C84">
        <w:rPr>
          <w:rFonts w:asciiTheme="majorHAnsi" w:hAnsiTheme="majorHAnsi" w:cstheme="majorHAnsi"/>
          <w:spacing w:val="-1"/>
          <w:shd w:val="clear" w:color="auto" w:fill="FFFFFF"/>
        </w:rPr>
        <w:t>Therefore, the test we need to use is a </w:t>
      </w:r>
      <w:r w:rsidRPr="00FB1C84">
        <w:rPr>
          <w:rFonts w:asciiTheme="majorHAnsi" w:hAnsiTheme="majorHAnsi" w:cstheme="majorHAnsi"/>
          <w:spacing w:val="-1"/>
          <w:u w:val="single"/>
          <w:shd w:val="clear" w:color="auto" w:fill="FFFFFF"/>
        </w:rPr>
        <w:t>one-sample t-test for means</w:t>
      </w:r>
      <w:r w:rsidRPr="00FB1C84">
        <w:rPr>
          <w:rFonts w:asciiTheme="majorHAnsi" w:hAnsiTheme="majorHAnsi" w:cstheme="majorHAnsi"/>
          <w:spacing w:val="-1"/>
          <w:shd w:val="clear" w:color="auto" w:fill="FFFFFF"/>
        </w:rPr>
        <w:t>.</w:t>
      </w:r>
    </w:p>
    <w:p w:rsidR="0007498D" w:rsidRDefault="0007498D" w:rsidP="0007498D">
      <w:pPr>
        <w:pStyle w:val="Heading2"/>
        <w:numPr>
          <w:ilvl w:val="0"/>
          <w:numId w:val="24"/>
        </w:numPr>
        <w:rPr>
          <w:rFonts w:eastAsia="Times New Roman"/>
        </w:rPr>
      </w:pPr>
      <w:bookmarkStart w:id="12" w:name="_Toc39369529"/>
      <w:r w:rsidRPr="0007498D">
        <w:rPr>
          <w:rFonts w:eastAsia="Times New Roman"/>
        </w:rPr>
        <w:t>State the Hypothesis, perform hypoth</w:t>
      </w:r>
      <w:r>
        <w:rPr>
          <w:rFonts w:eastAsia="Times New Roman"/>
        </w:rPr>
        <w:t xml:space="preserve">esis test and determine </w:t>
      </w:r>
      <w:r w:rsidRPr="001F6DF1">
        <w:rPr>
          <w:rFonts w:eastAsia="Times New Roman"/>
          <w:i/>
          <w:iCs/>
        </w:rPr>
        <w:t>p</w:t>
      </w:r>
      <w:r>
        <w:rPr>
          <w:rFonts w:eastAsia="Times New Roman"/>
        </w:rPr>
        <w:t>-value</w:t>
      </w:r>
      <w:bookmarkEnd w:id="12"/>
    </w:p>
    <w:p w:rsidR="00D74F1D" w:rsidRPr="00FB1C84" w:rsidRDefault="00D74F1D" w:rsidP="00D74F1D">
      <w:pPr>
        <w:rPr>
          <w:rFonts w:asciiTheme="majorHAnsi" w:hAnsiTheme="majorHAnsi" w:cstheme="majorHAnsi"/>
        </w:rPr>
      </w:pPr>
      <w:r w:rsidRPr="00FB1C84">
        <w:rPr>
          <w:rFonts w:asciiTheme="majorHAnsi" w:hAnsiTheme="majorHAnsi" w:cstheme="majorHAnsi"/>
        </w:rPr>
        <w:t>We assume that:</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must be continuous.</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observations are independent of one another.</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be approximately normally distributed.</w:t>
      </w:r>
    </w:p>
    <w:p w:rsidR="00B05D57"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not contain any outliers.</w:t>
      </w:r>
    </w:p>
    <w:p w:rsidR="00990293" w:rsidRPr="00FB1C84" w:rsidRDefault="00990293" w:rsidP="00990293">
      <w:pPr>
        <w:jc w:val="both"/>
        <w:rPr>
          <w:rFonts w:asciiTheme="majorHAnsi" w:hAnsiTheme="majorHAnsi" w:cstheme="majorHAnsi"/>
        </w:rPr>
      </w:pPr>
      <w:r w:rsidRPr="00FB1C84">
        <w:rPr>
          <w:rFonts w:asciiTheme="majorHAnsi" w:hAnsiTheme="majorHAnsi" w:cstheme="majorHAnsi"/>
        </w:rPr>
        <w:t>The one sample t-test determines whether the sample mean is statistically different from a known or hypothesized population mean.</w:t>
      </w:r>
    </w:p>
    <w:p w:rsidR="00990293" w:rsidRPr="00FB1C84" w:rsidRDefault="00990293" w:rsidP="00990293">
      <w:pPr>
        <w:jc w:val="both"/>
        <w:rPr>
          <w:rFonts w:asciiTheme="majorHAnsi" w:eastAsia="Times New Roman" w:hAnsiTheme="majorHAnsi" w:cstheme="majorHAnsi"/>
          <w:color w:val="000000"/>
        </w:rPr>
      </w:pPr>
      <w:r w:rsidRPr="00FB1C84">
        <w:rPr>
          <w:rFonts w:asciiTheme="majorHAnsi" w:hAnsiTheme="majorHAnsi" w:cstheme="majorHAnsi"/>
        </w:rPr>
        <w:t xml:space="preserve">So that we are going to use </w:t>
      </w:r>
      <w:r w:rsidRPr="00FB1C84">
        <w:rPr>
          <w:rFonts w:asciiTheme="majorHAnsi" w:hAnsiTheme="majorHAnsi" w:cstheme="majorHAnsi"/>
          <w:u w:val="single"/>
        </w:rPr>
        <w:t>one sample right-tiled t-test for mean</w:t>
      </w:r>
      <w:r w:rsidRPr="00FB1C84">
        <w:rPr>
          <w:rFonts w:asciiTheme="majorHAnsi" w:hAnsiTheme="majorHAnsi" w:cstheme="majorHAnsi"/>
        </w:rPr>
        <w:t xml:space="preserve"> to check the </w:t>
      </w:r>
      <w:r w:rsidRPr="00FB1C84">
        <w:rPr>
          <w:rFonts w:asciiTheme="majorHAnsi" w:eastAsia="Times New Roman" w:hAnsiTheme="majorHAnsi" w:cstheme="majorHAnsi"/>
          <w:color w:val="000000"/>
        </w:rPr>
        <w:t xml:space="preserve">temperature </w:t>
      </w:r>
      <w:r w:rsidRPr="00FB1C84">
        <w:rPr>
          <w:rFonts w:asciiTheme="majorHAnsi" w:hAnsiTheme="majorHAnsi" w:cstheme="majorHAnsi"/>
        </w:rPr>
        <w:t xml:space="preserve">mean is it exceed </w:t>
      </w:r>
      <w:r w:rsidRPr="00FB1C84">
        <w:rPr>
          <w:rFonts w:asciiTheme="majorHAnsi" w:eastAsia="Times New Roman" w:hAnsiTheme="majorHAnsi" w:cstheme="majorHAnsi"/>
          <w:color w:val="000000"/>
        </w:rPr>
        <w:t>the upper acceptable degree, which is 3.9C .</w:t>
      </w:r>
    </w:p>
    <w:p w:rsidR="00990293" w:rsidRPr="00FB1C84" w:rsidRDefault="00990293" w:rsidP="00990293">
      <w:pPr>
        <w:jc w:val="both"/>
        <w:rPr>
          <w:rFonts w:asciiTheme="majorHAnsi" w:eastAsia="Times New Roman" w:hAnsiTheme="majorHAnsi" w:cstheme="majorHAnsi"/>
          <w:color w:val="000000"/>
        </w:rPr>
      </w:pPr>
      <w:r w:rsidRPr="00FB1C84">
        <w:rPr>
          <w:rFonts w:asciiTheme="majorHAnsi" w:eastAsia="Times New Roman" w:hAnsiTheme="majorHAnsi" w:cstheme="majorHAnsi"/>
          <w:color w:val="000000"/>
        </w:rPr>
        <w:t>It should be like:</w:t>
      </w:r>
    </w:p>
    <w:p w:rsidR="00990293" w:rsidRPr="00FB1C84" w:rsidRDefault="00990293" w:rsidP="00990293">
      <w:pPr>
        <w:pStyle w:val="ListParagraph"/>
        <w:numPr>
          <w:ilvl w:val="0"/>
          <w:numId w:val="29"/>
        </w:numPr>
        <w:jc w:val="both"/>
        <w:rPr>
          <w:rFonts w:asciiTheme="majorHAnsi" w:hAnsiTheme="majorHAnsi" w:cstheme="majorHAnsi"/>
        </w:rPr>
      </w:pPr>
      <w:r w:rsidRPr="00FB1C84">
        <w:rPr>
          <w:rFonts w:asciiTheme="majorHAnsi" w:hAnsiTheme="majorHAnsi" w:cstheme="majorHAnsi"/>
        </w:rPr>
        <w:t>Null Hypothesis: The sample mean is less than or equal to 3.9C</w:t>
      </w:r>
    </w:p>
    <w:p w:rsidR="00990293" w:rsidRPr="00FB1C84" w:rsidRDefault="00990293" w:rsidP="00990293">
      <w:pPr>
        <w:pStyle w:val="ListParagraph"/>
        <w:numPr>
          <w:ilvl w:val="0"/>
          <w:numId w:val="29"/>
        </w:numPr>
        <w:jc w:val="both"/>
        <w:rPr>
          <w:rFonts w:asciiTheme="majorHAnsi" w:hAnsiTheme="majorHAnsi" w:cstheme="majorHAnsi"/>
        </w:rPr>
      </w:pPr>
      <w:r w:rsidRPr="00FB1C84">
        <w:rPr>
          <w:rFonts w:asciiTheme="majorHAnsi" w:hAnsiTheme="majorHAnsi" w:cstheme="majorHAnsi"/>
        </w:rPr>
        <w:t>Hypothesis: The sample mean is greater than 3.9C</w:t>
      </w:r>
      <w:r w:rsidRPr="00FB1C84">
        <w:rPr>
          <w:rFonts w:asciiTheme="majorHAnsi" w:eastAsia="Times New Roman" w:hAnsiTheme="majorHAnsi" w:cstheme="majorHAnsi" w:hint="cs"/>
          <w:color w:val="000000"/>
          <w:rtl/>
        </w:rPr>
        <w:t xml:space="preserve"> </w:t>
      </w:r>
    </w:p>
    <w:p w:rsidR="00990293" w:rsidRDefault="00990293" w:rsidP="00325A64">
      <w:pPr>
        <w:jc w:val="cente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pP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0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 </w:t>
      </w:r>
      <w:r w:rsidR="00325A64"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3.9C</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vs</w:t>
      </w:r>
      <w:r w:rsidRPr="00990293">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w:t>
      </w:r>
      <w:r w:rsidR="00325A64">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a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&gt;</w:t>
      </w:r>
      <w:r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3.9C    </w:t>
      </w:r>
    </w:p>
    <w:p w:rsidR="003664DB" w:rsidRPr="00FB1C84" w:rsidRDefault="003664DB" w:rsidP="003664DB">
      <w:pPr>
        <w:rPr>
          <w:rFonts w:asciiTheme="majorHAnsi" w:hAnsiTheme="majorHAnsi" w:cstheme="majorHAnsi"/>
        </w:rPr>
      </w:pPr>
      <w:r w:rsidRPr="00FB1C84">
        <w:rPr>
          <w:rFonts w:asciiTheme="majorHAnsi" w:hAnsiTheme="majorHAnsi" w:cstheme="majorHAnsi"/>
        </w:rPr>
        <w:t xml:space="preserve">To perform this test we are going to use </w:t>
      </w:r>
      <w:r w:rsidRPr="00FB1C84">
        <w:rPr>
          <w:rFonts w:asciiTheme="majorHAnsi" w:hAnsiTheme="majorHAnsi" w:cstheme="majorHAnsi"/>
          <w:b/>
          <w:bCs/>
          <w:u w:val="single"/>
        </w:rPr>
        <w:t>t.test</w:t>
      </w:r>
      <w:r w:rsidRPr="00FB1C84">
        <w:rPr>
          <w:rFonts w:asciiTheme="majorHAnsi" w:hAnsiTheme="majorHAnsi" w:cstheme="majorHAnsi"/>
        </w:rPr>
        <w:t xml:space="preserve"> function with this parameter:</w:t>
      </w:r>
    </w:p>
    <w:p w:rsidR="003664DB" w:rsidRPr="00FB1C84"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X = Cold_Storage_Mar2018$Temperature Perform</w:t>
      </w:r>
    </w:p>
    <w:p w:rsidR="003664DB" w:rsidRPr="00FB1C84"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mu = 3.9</w:t>
      </w:r>
    </w:p>
    <w:p w:rsidR="003664DB"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alt = 'greater'</w:t>
      </w:r>
    </w:p>
    <w:p w:rsidR="00FB1C84" w:rsidRDefault="00FB1C84" w:rsidP="00FB1C84">
      <w:pPr>
        <w:rPr>
          <w:rFonts w:asciiTheme="majorHAnsi" w:hAnsiTheme="majorHAnsi" w:cstheme="majorHAnsi"/>
        </w:rPr>
      </w:pPr>
    </w:p>
    <w:p w:rsidR="00FB1C84" w:rsidRPr="00FB1C84" w:rsidRDefault="00FB1C84" w:rsidP="00FB1C84">
      <w:pPr>
        <w:rPr>
          <w:rFonts w:asciiTheme="majorHAnsi" w:hAnsiTheme="majorHAnsi" w:cstheme="majorHAnsi"/>
        </w:rPr>
      </w:pPr>
    </w:p>
    <w:p w:rsidR="003664DB" w:rsidRPr="003664DB" w:rsidRDefault="003664DB" w:rsidP="003664DB">
      <w:pPr>
        <w:pStyle w:val="HTMLPreformatted"/>
        <w:shd w:val="clear" w:color="auto" w:fill="263238"/>
        <w:wordWrap w:val="0"/>
        <w:ind w:left="360"/>
        <w:rPr>
          <w:rStyle w:val="gd15mcfckub"/>
          <w:rFonts w:ascii="Lucida Console" w:hAnsi="Lucida Console"/>
          <w:color w:val="DE935F"/>
        </w:rPr>
      </w:pPr>
    </w:p>
    <w:p w:rsidR="003664DB" w:rsidRDefault="003664DB" w:rsidP="003664D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t.test(</w:t>
      </w:r>
      <w:r w:rsidRPr="003664DB">
        <w:rPr>
          <w:rStyle w:val="gd15mcfcktb"/>
          <w:rFonts w:ascii="Lucida Console" w:hAnsi="Lucida Console"/>
          <w:color w:val="DE935F"/>
        </w:rPr>
        <w:t>x</w:t>
      </w:r>
      <w:r>
        <w:rPr>
          <w:rStyle w:val="gd15mcfcktb"/>
          <w:rFonts w:ascii="Lucida Console" w:hAnsi="Lucida Console"/>
          <w:color w:val="DE935F"/>
        </w:rPr>
        <w:t xml:space="preserve"> </w:t>
      </w:r>
      <w:r w:rsidRPr="003664DB">
        <w:rPr>
          <w:rStyle w:val="gd15mcfcktb"/>
          <w:rFonts w:ascii="Lucida Console" w:hAnsi="Lucida Console"/>
          <w:color w:val="DE935F"/>
        </w:rPr>
        <w:t>=</w:t>
      </w:r>
      <w:r>
        <w:rPr>
          <w:rStyle w:val="gd15mcfcktb"/>
          <w:rFonts w:ascii="Lucida Console" w:hAnsi="Lucida Console"/>
          <w:color w:val="DE935F"/>
        </w:rPr>
        <w:t xml:space="preserve"> Cold_Storage_Mar2018$Temperature, mu = 3.9, alt = 'greater')</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b/>
        <w:t>One Sample t-test</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data:  Cold_Storage_Mar2018$Temperature</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t = 2.7524, df = 34, p-value = 0.004711</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alternative hypothesis: true mean is greater than 3.9</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95 percent confidence interval:</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3.928648      Inf</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sample estimates:</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mean of x </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3.974286 </w:t>
      </w:r>
    </w:p>
    <w:p w:rsidR="003664DB" w:rsidRDefault="003664DB" w:rsidP="003664DB">
      <w:pPr>
        <w:pStyle w:val="HTMLPreformatted"/>
        <w:shd w:val="clear" w:color="auto" w:fill="263238"/>
        <w:wordWrap w:val="0"/>
        <w:ind w:left="360"/>
        <w:rPr>
          <w:rFonts w:ascii="Lucida Console" w:hAnsi="Lucida Console"/>
          <w:color w:val="C5C8C6"/>
        </w:rPr>
      </w:pPr>
    </w:p>
    <w:p w:rsidR="00990293" w:rsidRPr="00695CDE" w:rsidRDefault="00990293" w:rsidP="00990293">
      <w:pPr>
        <w:rPr>
          <w:rFonts w:asciiTheme="majorHAnsi" w:hAnsiTheme="majorHAnsi" w:cstheme="majorHAnsi"/>
          <w:bCs/>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pPr>
    </w:p>
    <w:p w:rsidR="002717D5" w:rsidRPr="00FB1C84" w:rsidRDefault="003664DB" w:rsidP="003664DB">
      <w:pPr>
        <w:rPr>
          <w:rFonts w:asciiTheme="majorHAnsi" w:hAnsiTheme="majorHAnsi" w:cstheme="majorHAnsi"/>
          <w:u w:val="single"/>
        </w:rPr>
      </w:pPr>
      <w:r w:rsidRPr="00FB1C84">
        <w:rPr>
          <w:rFonts w:asciiTheme="majorHAnsi" w:hAnsiTheme="majorHAnsi" w:cstheme="majorHAnsi"/>
        </w:rPr>
        <w:t xml:space="preserve">From result, we can see that the </w:t>
      </w:r>
      <w:r w:rsidRPr="00FB1C84">
        <w:rPr>
          <w:rFonts w:asciiTheme="majorHAnsi" w:hAnsiTheme="majorHAnsi" w:cstheme="majorHAnsi"/>
          <w:i/>
          <w:iCs/>
          <w:u w:val="single"/>
        </w:rPr>
        <w:t>p</w:t>
      </w:r>
      <w:r w:rsidRPr="00FB1C84">
        <w:rPr>
          <w:rFonts w:asciiTheme="majorHAnsi" w:hAnsiTheme="majorHAnsi" w:cstheme="majorHAnsi"/>
          <w:u w:val="single"/>
        </w:rPr>
        <w:t>-value = 0.004711</w:t>
      </w:r>
    </w:p>
    <w:p w:rsidR="0007498D" w:rsidRPr="0007498D" w:rsidRDefault="0007498D" w:rsidP="0007498D">
      <w:pPr>
        <w:pStyle w:val="Heading2"/>
        <w:numPr>
          <w:ilvl w:val="0"/>
          <w:numId w:val="24"/>
        </w:numPr>
        <w:rPr>
          <w:rFonts w:eastAsia="Times New Roman"/>
        </w:rPr>
      </w:pPr>
      <w:bookmarkStart w:id="13" w:name="_Toc39369530"/>
      <w:r>
        <w:rPr>
          <w:rFonts w:eastAsia="Times New Roman"/>
        </w:rPr>
        <w:t>Give your inference</w:t>
      </w:r>
      <w:bookmarkEnd w:id="13"/>
    </w:p>
    <w:p w:rsidR="00EC6E0A" w:rsidRPr="0007498D" w:rsidRDefault="00EC6E0A" w:rsidP="00EC6E0A">
      <w:pPr>
        <w:shd w:val="clear" w:color="auto" w:fill="FFFFFF"/>
        <w:spacing w:after="0" w:line="240" w:lineRule="auto"/>
        <w:rPr>
          <w:rFonts w:asciiTheme="majorHAnsi" w:eastAsia="Times New Roman" w:hAnsiTheme="majorHAnsi" w:cstheme="majorHAnsi"/>
          <w:color w:val="000000"/>
          <w:sz w:val="20"/>
          <w:szCs w:val="20"/>
        </w:rPr>
      </w:pPr>
    </w:p>
    <w:p w:rsidR="00015B05" w:rsidRDefault="001F6DF1" w:rsidP="00FB1C84">
      <w:pPr>
        <w:rPr>
          <w:rFonts w:asciiTheme="majorHAnsi" w:hAnsiTheme="majorHAnsi" w:cstheme="majorHAnsi"/>
          <w:sz w:val="20"/>
          <w:szCs w:val="20"/>
        </w:rPr>
      </w:pPr>
      <w:r w:rsidRPr="00FB1C84">
        <w:rPr>
          <w:rFonts w:asciiTheme="majorHAnsi" w:hAnsiTheme="majorHAnsi" w:cstheme="majorHAnsi"/>
          <w:sz w:val="20"/>
          <w:szCs w:val="20"/>
        </w:rPr>
        <w:t>Whereas</w:t>
      </w:r>
      <w:r w:rsidRPr="00FB1C84">
        <w:rPr>
          <w:rFonts w:asciiTheme="majorHAnsi" w:hAnsiTheme="majorHAnsi" w:cstheme="majorHAnsi" w:hint="cs"/>
          <w:sz w:val="20"/>
          <w:szCs w:val="20"/>
          <w:rtl/>
        </w:rPr>
        <w:t xml:space="preserve"> </w:t>
      </w:r>
      <w:r w:rsidRPr="00FB1C84">
        <w:rPr>
          <w:rFonts w:asciiTheme="majorHAnsi" w:hAnsiTheme="majorHAnsi" w:cstheme="majorHAnsi"/>
          <w:sz w:val="20"/>
          <w:szCs w:val="20"/>
        </w:rPr>
        <w:t xml:space="preserve">the </w:t>
      </w:r>
      <w:r w:rsidRPr="00FB1C84">
        <w:rPr>
          <w:rFonts w:asciiTheme="majorHAnsi" w:hAnsiTheme="majorHAnsi" w:cstheme="majorHAnsi"/>
          <w:i/>
          <w:iCs/>
          <w:sz w:val="20"/>
          <w:szCs w:val="20"/>
        </w:rPr>
        <w:t>p</w:t>
      </w:r>
      <w:r w:rsidRPr="00FB1C84">
        <w:rPr>
          <w:rFonts w:asciiTheme="majorHAnsi" w:hAnsiTheme="majorHAnsi" w:cstheme="majorHAnsi"/>
          <w:sz w:val="20"/>
          <w:szCs w:val="20"/>
        </w:rPr>
        <w:t>-value is less than 0.</w:t>
      </w:r>
      <w:r w:rsidR="000A2E28" w:rsidRPr="00FB1C84">
        <w:rPr>
          <w:rFonts w:asciiTheme="majorHAnsi" w:hAnsiTheme="majorHAnsi" w:cstheme="majorHAnsi"/>
          <w:sz w:val="20"/>
          <w:szCs w:val="20"/>
        </w:rPr>
        <w:t>1</w:t>
      </w:r>
      <w:r w:rsidR="00FB1C84">
        <w:rPr>
          <w:sz w:val="20"/>
          <w:szCs w:val="20"/>
        </w:rPr>
        <w:t>;</w:t>
      </w:r>
      <w:r w:rsidRPr="00FB1C84">
        <w:rPr>
          <w:rFonts w:asciiTheme="majorHAnsi" w:hAnsiTheme="majorHAnsi" w:cstheme="majorHAnsi"/>
          <w:sz w:val="20"/>
          <w:szCs w:val="20"/>
        </w:rPr>
        <w:t xml:space="preserve"> therefore, we reject the null hypothesis, and </w:t>
      </w:r>
      <w:r w:rsidR="00FB1C84">
        <w:rPr>
          <w:rFonts w:asciiTheme="majorHAnsi" w:hAnsiTheme="majorHAnsi" w:cstheme="majorHAnsi"/>
          <w:sz w:val="20"/>
          <w:szCs w:val="20"/>
        </w:rPr>
        <w:t>support</w:t>
      </w:r>
      <w:r w:rsidR="00325A64" w:rsidRPr="00FB1C84">
        <w:rPr>
          <w:rFonts w:asciiTheme="majorHAnsi" w:hAnsiTheme="majorHAnsi" w:cstheme="majorHAnsi"/>
          <w:sz w:val="20"/>
          <w:szCs w:val="20"/>
        </w:rPr>
        <w:t xml:space="preserve"> the alternative hypothesis, so the problem is from Cold Storage Plant</w:t>
      </w:r>
      <w:r w:rsidR="00FB1C84">
        <w:rPr>
          <w:rFonts w:asciiTheme="majorHAnsi" w:hAnsiTheme="majorHAnsi" w:cstheme="majorHAnsi"/>
          <w:sz w:val="20"/>
          <w:szCs w:val="20"/>
        </w:rPr>
        <w:t>.</w:t>
      </w: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CD5619">
      <w:pPr>
        <w:pStyle w:val="Heading1"/>
      </w:pPr>
      <w:bookmarkStart w:id="14" w:name="_Toc37328206"/>
      <w:bookmarkStart w:id="15" w:name="_Toc39369531"/>
      <w:r w:rsidRPr="00836652">
        <w:lastRenderedPageBreak/>
        <w:t>Appendix A – Source Code</w:t>
      </w:r>
      <w:bookmarkEnd w:id="14"/>
      <w:bookmarkEnd w:id="15"/>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7D7A91">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r w:rsidR="007D7A91" w:rsidRPr="007D7A91">
        <w:rPr>
          <w:rFonts w:ascii="Courier New" w:eastAsia="Times New Roman" w:hAnsi="Courier New" w:cs="Courier New"/>
          <w:color w:val="008000"/>
          <w:sz w:val="20"/>
          <w:szCs w:val="20"/>
        </w:rPr>
        <w:t>Project 2 - Cold Storage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#calling all libraries that we are going to use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readr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dplyr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ggpubr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problem 1</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#setting up working directory</w:t>
      </w:r>
    </w:p>
    <w:p w:rsidR="00CD5619" w:rsidRDefault="00CD5619" w:rsidP="00CD5619">
      <w:pPr>
        <w:shd w:val="clear" w:color="auto" w:fill="FFFFFF"/>
        <w:spacing w:after="0" w:line="240" w:lineRule="auto"/>
        <w:rPr>
          <w:rFonts w:ascii="Courier New" w:eastAsia="Times New Roman" w:hAnsi="Courier New" w:cs="Courier New"/>
          <w:b/>
          <w:bCs/>
          <w:color w:val="000080"/>
          <w:sz w:val="20"/>
          <w:szCs w:val="20"/>
        </w:rPr>
      </w:pPr>
      <w:r w:rsidRPr="00CD5619">
        <w:rPr>
          <w:rFonts w:ascii="Courier New" w:eastAsia="Times New Roman" w:hAnsi="Courier New" w:cs="Courier New"/>
          <w:color w:val="8000FF"/>
          <w:sz w:val="20"/>
          <w:szCs w:val="20"/>
        </w:rPr>
        <w:t>setwd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w:t>
      </w:r>
      <w:r w:rsidRPr="00CD5619">
        <w:rPr>
          <w:rFonts w:ascii="Courier New" w:eastAsia="Times New Roman" w:hAnsi="Courier New" w:cs="Courier New"/>
          <w:color w:val="808080"/>
          <w:sz w:val="20"/>
          <w:szCs w:val="20"/>
        </w:rPr>
        <w:t>/PGP DSBA/DSBA/Data/Project 2 - Cold Storage"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Cold_Storage_Temp_Data variable and view it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read.csv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"Cold_Storage_Temp_Data.csv"</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#check if ther is any NA value in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anyNA</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 a summary of the dataset variables.</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#Retrieve the dimension of an object.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dim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#Get the names of an object.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names</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#Display the internal structure of an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str</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first 10 rows of the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head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last 10 rows of the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tail</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#objects in the dataset can be accessed by simply giving their names</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attach</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#findoing mean cold storage temperature for summer,winter and Rainy Season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aggregate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x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Temperature,                </w:t>
      </w:r>
      <w:r w:rsidRPr="00CD5619">
        <w:rPr>
          <w:rFonts w:ascii="Courier New" w:eastAsia="Times New Roman" w:hAnsi="Courier New" w:cs="Courier New"/>
          <w:color w:val="008000"/>
          <w:sz w:val="20"/>
          <w:szCs w:val="20"/>
        </w:rPr>
        <w:t># Specify data column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by</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list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group indicator</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FUN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function (i.e. mean)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overall mean for the full year</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Standard Deviation for the full year</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theSD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fallen below 2 C</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gone above 4 C</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one-way ANOVA</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#ompute summary statistics by groups - count, mean, sd:</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group_by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 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4000"/>
          <w:sz w:val="20"/>
          <w:szCs w:val="20"/>
        </w:rPr>
        <w:t>%&gt;%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summarise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lastRenderedPageBreak/>
        <w:t xml:space="preserve">    count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Compute the analysis of variance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one.way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aov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Season, </w:t>
      </w:r>
      <w:r w:rsidRPr="00CD5619">
        <w:rPr>
          <w:rFonts w:ascii="Courier New" w:eastAsia="Times New Roman" w:hAnsi="Courier New" w:cs="Courier New"/>
          <w:color w:val="8000FF"/>
          <w:sz w:val="20"/>
          <w:szCs w:val="20"/>
        </w:rPr>
        <w:t>data</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Summary of the analysis</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 how the treatment levels differ from one another</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#ploting TukeHSD</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plot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problem 2</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Cold_Storage_Mar2018 variable and view it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Cold_Storage_Mar2018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read_csv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"Cold_Storage_Mar2018.csv"</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#check if ther is any NA value in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anyNA</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#take look to data throgh boxplot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boxplot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#performing t-test</w:t>
      </w:r>
    </w:p>
    <w:p w:rsidR="00CD5619" w:rsidRDefault="00CD5619" w:rsidP="00B2170D">
      <w:pPr>
        <w:shd w:val="clear" w:color="auto" w:fill="FFFFFF"/>
        <w:spacing w:after="0" w:line="240" w:lineRule="auto"/>
        <w:rPr>
          <w:rFonts w:ascii="Courier New" w:eastAsia="Times New Roman" w:hAnsi="Courier New" w:cs="Courier New"/>
          <w:b/>
          <w:bCs/>
          <w:color w:val="000080"/>
          <w:sz w:val="20"/>
          <w:szCs w:val="20"/>
        </w:rPr>
      </w:pPr>
      <w:r w:rsidRPr="00CD5619">
        <w:rPr>
          <w:rFonts w:ascii="Courier New" w:eastAsia="Times New Roman" w:hAnsi="Courier New" w:cs="Courier New"/>
          <w:color w:val="000000"/>
          <w:sz w:val="20"/>
          <w:szCs w:val="20"/>
        </w:rPr>
        <w:t>t.test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x</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mu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3.9</w:t>
      </w:r>
      <w:r w:rsidRPr="00CD5619">
        <w:rPr>
          <w:rFonts w:ascii="Courier New" w:eastAsia="Times New Roman" w:hAnsi="Courier New" w:cs="Courier New"/>
          <w:color w:val="000000"/>
          <w:sz w:val="20"/>
          <w:szCs w:val="20"/>
        </w:rPr>
        <w:t xml:space="preserve">, alt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8080"/>
          <w:sz w:val="20"/>
          <w:szCs w:val="20"/>
        </w:rPr>
        <w:t>'greater'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T H E - E N D</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Times New Roman" w:eastAsia="Times New Roman" w:hAnsi="Times New Roman" w:cs="Times New Roman"/>
          <w:sz w:val="24"/>
          <w:szCs w:val="24"/>
        </w:rPr>
      </w:pPr>
      <w:r w:rsidRPr="00CD5619">
        <w:rPr>
          <w:rFonts w:ascii="Courier New" w:eastAsia="Times New Roman" w:hAnsi="Courier New" w:cs="Courier New"/>
          <w:color w:val="008000"/>
          <w:sz w:val="20"/>
          <w:szCs w:val="20"/>
        </w:rPr>
        <w:t>#=======================================================================</w:t>
      </w:r>
    </w:p>
    <w:p w:rsidR="00CD5619" w:rsidRPr="00FB1C84" w:rsidRDefault="00CD5619" w:rsidP="00CD5619">
      <w:pPr>
        <w:shd w:val="clear" w:color="auto" w:fill="FFFFFF"/>
        <w:spacing w:after="0" w:line="240" w:lineRule="auto"/>
      </w:pPr>
    </w:p>
    <w:sectPr w:rsidR="00CD5619" w:rsidRPr="00FB1C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0F4" w:rsidRDefault="004560F4" w:rsidP="00DE49F7">
      <w:pPr>
        <w:spacing w:after="0" w:line="240" w:lineRule="auto"/>
      </w:pPr>
      <w:r>
        <w:separator/>
      </w:r>
    </w:p>
  </w:endnote>
  <w:endnote w:type="continuationSeparator" w:id="0">
    <w:p w:rsidR="004560F4" w:rsidRDefault="004560F4" w:rsidP="00DE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994561"/>
      <w:docPartObj>
        <w:docPartGallery w:val="Page Numbers (Bottom of Page)"/>
        <w:docPartUnique/>
      </w:docPartObj>
    </w:sdtPr>
    <w:sdtEndPr>
      <w:rPr>
        <w:noProof/>
      </w:rPr>
    </w:sdtEndPr>
    <w:sdtContent>
      <w:p w:rsidR="00CD5619" w:rsidRDefault="00CD5619">
        <w:pPr>
          <w:pStyle w:val="Footer"/>
          <w:jc w:val="center"/>
        </w:pPr>
      </w:p>
      <w:p w:rsidR="00CD5619" w:rsidRDefault="00CD5619">
        <w:pPr>
          <w:pStyle w:val="Footer"/>
          <w:jc w:val="center"/>
        </w:pPr>
        <w:r>
          <w:fldChar w:fldCharType="begin"/>
        </w:r>
        <w:r>
          <w:instrText xml:space="preserve"> PAGE   \* MERGEFORMAT </w:instrText>
        </w:r>
        <w:r>
          <w:fldChar w:fldCharType="separate"/>
        </w:r>
        <w:r w:rsidR="007B28A9">
          <w:rPr>
            <w:noProof/>
          </w:rPr>
          <w:t>3</w:t>
        </w:r>
        <w:r>
          <w:rPr>
            <w:noProof/>
          </w:rPr>
          <w:fldChar w:fldCharType="end"/>
        </w:r>
      </w:p>
    </w:sdtContent>
  </w:sdt>
  <w:p w:rsidR="00CD5619" w:rsidRDefault="00CD5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0F4" w:rsidRDefault="004560F4" w:rsidP="00DE49F7">
      <w:pPr>
        <w:spacing w:after="0" w:line="240" w:lineRule="auto"/>
      </w:pPr>
      <w:r>
        <w:separator/>
      </w:r>
    </w:p>
  </w:footnote>
  <w:footnote w:type="continuationSeparator" w:id="0">
    <w:p w:rsidR="004560F4" w:rsidRDefault="004560F4" w:rsidP="00DE4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3D7"/>
    <w:multiLevelType w:val="multilevel"/>
    <w:tmpl w:val="AE80F31A"/>
    <w:lvl w:ilvl="0">
      <w:start w:val="1"/>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8C69F2"/>
    <w:multiLevelType w:val="hybridMultilevel"/>
    <w:tmpl w:val="0DE2D934"/>
    <w:lvl w:ilvl="0" w:tplc="C882B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FD6BC3"/>
    <w:multiLevelType w:val="multilevel"/>
    <w:tmpl w:val="CCB01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CA9"/>
    <w:multiLevelType w:val="hybridMultilevel"/>
    <w:tmpl w:val="FAF89314"/>
    <w:lvl w:ilvl="0" w:tplc="970E8330">
      <w:start w:val="1"/>
      <w:numFmt w:val="bullet"/>
      <w:lvlText w:val=""/>
      <w:lvlJc w:val="left"/>
      <w:pPr>
        <w:ind w:left="1440" w:hanging="360"/>
      </w:pPr>
      <w:rPr>
        <w:rFonts w:ascii="Symbol" w:hAnsi="Symbol" w:hint="default"/>
        <w:color w:val="auto"/>
      </w:rPr>
    </w:lvl>
    <w:lvl w:ilvl="1" w:tplc="970E8330">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A683C"/>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12DD539E"/>
    <w:multiLevelType w:val="multilevel"/>
    <w:tmpl w:val="5D4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494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815B1E"/>
    <w:multiLevelType w:val="hybridMultilevel"/>
    <w:tmpl w:val="C582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45895"/>
    <w:multiLevelType w:val="hybridMultilevel"/>
    <w:tmpl w:val="3E6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A50B2"/>
    <w:multiLevelType w:val="hybridMultilevel"/>
    <w:tmpl w:val="E60E4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F4CB3"/>
    <w:multiLevelType w:val="hybridMultilevel"/>
    <w:tmpl w:val="E0C217A8"/>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E398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F66CA9"/>
    <w:multiLevelType w:val="hybridMultilevel"/>
    <w:tmpl w:val="B97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1747E"/>
    <w:multiLevelType w:val="multilevel"/>
    <w:tmpl w:val="B0EE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E5DBF"/>
    <w:multiLevelType w:val="multilevel"/>
    <w:tmpl w:val="5BF8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53651"/>
    <w:multiLevelType w:val="multilevel"/>
    <w:tmpl w:val="9E885480"/>
    <w:lvl w:ilvl="0">
      <w:start w:val="1"/>
      <w:numFmt w:val="decimal"/>
      <w:lvlText w:val="%1."/>
      <w:lvlJc w:val="left"/>
      <w:pPr>
        <w:ind w:left="720" w:hanging="360"/>
      </w:pPr>
      <w:rPr>
        <w:color w:val="2E74B5" w:themeColor="accent1" w:themeShade="BF"/>
        <w:sz w:val="32"/>
        <w:szCs w:val="32"/>
      </w:rPr>
    </w:lvl>
    <w:lvl w:ilvl="1">
      <w:start w:val="6"/>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005963"/>
    <w:multiLevelType w:val="hybridMultilevel"/>
    <w:tmpl w:val="D46E36EC"/>
    <w:lvl w:ilvl="0" w:tplc="7FD21D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BF4F81"/>
    <w:multiLevelType w:val="hybridMultilevel"/>
    <w:tmpl w:val="D2F6A4FA"/>
    <w:lvl w:ilvl="0" w:tplc="89B69C86">
      <w:start w:val="1"/>
      <w:numFmt w:val="decimal"/>
      <w:lvlText w:val="%1-"/>
      <w:lvlJc w:val="left"/>
      <w:pPr>
        <w:ind w:left="360" w:hanging="360"/>
      </w:pPr>
      <w:rPr>
        <w:rFonts w:asciiTheme="majorHAnsi" w:hAnsiTheme="majorHAnsi" w:cstheme="majorHAnsi" w:hint="default"/>
        <w:color w:val="5B9BD5" w:themeColor="accent1"/>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7218D4"/>
    <w:multiLevelType w:val="hybridMultilevel"/>
    <w:tmpl w:val="574A1BC8"/>
    <w:lvl w:ilvl="0" w:tplc="81FADD9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D65DD5"/>
    <w:multiLevelType w:val="hybridMultilevel"/>
    <w:tmpl w:val="02ACC170"/>
    <w:lvl w:ilvl="0" w:tplc="81FADD96">
      <w:numFmt w:val="bullet"/>
      <w:lvlText w:val="-"/>
      <w:lvlJc w:val="left"/>
      <w:pPr>
        <w:ind w:left="1440" w:hanging="360"/>
      </w:pPr>
      <w:rPr>
        <w:rFonts w:ascii="Calibri" w:eastAsiaTheme="minorHAnsi" w:hAnsi="Calibri" w:cstheme="minorBidi"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25218C"/>
    <w:multiLevelType w:val="hybridMultilevel"/>
    <w:tmpl w:val="946201F0"/>
    <w:lvl w:ilvl="0" w:tplc="95EE4CE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654765"/>
    <w:multiLevelType w:val="hybridMultilevel"/>
    <w:tmpl w:val="4E20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A94D60"/>
    <w:multiLevelType w:val="hybridMultilevel"/>
    <w:tmpl w:val="5AA49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72710D"/>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24" w15:restartNumberingAfterBreak="0">
    <w:nsid w:val="6E1E3E0C"/>
    <w:multiLevelType w:val="hybridMultilevel"/>
    <w:tmpl w:val="38C8D21E"/>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DD553C"/>
    <w:multiLevelType w:val="hybridMultilevel"/>
    <w:tmpl w:val="6908B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A23701"/>
    <w:multiLevelType w:val="hybridMultilevel"/>
    <w:tmpl w:val="A294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973D9"/>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E5E3DA7"/>
    <w:multiLevelType w:val="hybridMultilevel"/>
    <w:tmpl w:val="DB7EE8E0"/>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6074BD"/>
    <w:multiLevelType w:val="hybridMultilevel"/>
    <w:tmpl w:val="856E6C3A"/>
    <w:lvl w:ilvl="0" w:tplc="970E8330">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E901A3"/>
    <w:multiLevelType w:val="multilevel"/>
    <w:tmpl w:val="E05C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4"/>
  </w:num>
  <w:num w:numId="4">
    <w:abstractNumId w:val="1"/>
  </w:num>
  <w:num w:numId="5">
    <w:abstractNumId w:val="15"/>
  </w:num>
  <w:num w:numId="6">
    <w:abstractNumId w:val="25"/>
  </w:num>
  <w:num w:numId="7">
    <w:abstractNumId w:val="29"/>
  </w:num>
  <w:num w:numId="8">
    <w:abstractNumId w:val="0"/>
  </w:num>
  <w:num w:numId="9">
    <w:abstractNumId w:val="18"/>
  </w:num>
  <w:num w:numId="10">
    <w:abstractNumId w:val="19"/>
  </w:num>
  <w:num w:numId="11">
    <w:abstractNumId w:val="28"/>
  </w:num>
  <w:num w:numId="12">
    <w:abstractNumId w:val="3"/>
  </w:num>
  <w:num w:numId="13">
    <w:abstractNumId w:val="9"/>
  </w:num>
  <w:num w:numId="14">
    <w:abstractNumId w:val="6"/>
  </w:num>
  <w:num w:numId="15">
    <w:abstractNumId w:val="27"/>
  </w:num>
  <w:num w:numId="16">
    <w:abstractNumId w:val="11"/>
  </w:num>
  <w:num w:numId="17">
    <w:abstractNumId w:val="13"/>
  </w:num>
  <w:num w:numId="18">
    <w:abstractNumId w:val="30"/>
  </w:num>
  <w:num w:numId="19">
    <w:abstractNumId w:val="5"/>
  </w:num>
  <w:num w:numId="20">
    <w:abstractNumId w:val="14"/>
  </w:num>
  <w:num w:numId="21">
    <w:abstractNumId w:val="2"/>
  </w:num>
  <w:num w:numId="22">
    <w:abstractNumId w:val="10"/>
  </w:num>
  <w:num w:numId="23">
    <w:abstractNumId w:val="17"/>
  </w:num>
  <w:num w:numId="24">
    <w:abstractNumId w:val="16"/>
  </w:num>
  <w:num w:numId="25">
    <w:abstractNumId w:val="20"/>
  </w:num>
  <w:num w:numId="26">
    <w:abstractNumId w:val="7"/>
  </w:num>
  <w:num w:numId="27">
    <w:abstractNumId w:val="21"/>
  </w:num>
  <w:num w:numId="28">
    <w:abstractNumId w:val="22"/>
  </w:num>
  <w:num w:numId="29">
    <w:abstractNumId w:val="8"/>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AC"/>
    <w:rsid w:val="0000795D"/>
    <w:rsid w:val="00015B05"/>
    <w:rsid w:val="00042A0B"/>
    <w:rsid w:val="00051498"/>
    <w:rsid w:val="0007498D"/>
    <w:rsid w:val="000A2E28"/>
    <w:rsid w:val="000B63AB"/>
    <w:rsid w:val="000B7E85"/>
    <w:rsid w:val="000E2810"/>
    <w:rsid w:val="0010183E"/>
    <w:rsid w:val="001037B9"/>
    <w:rsid w:val="001039F1"/>
    <w:rsid w:val="00115AD9"/>
    <w:rsid w:val="001260EE"/>
    <w:rsid w:val="00140154"/>
    <w:rsid w:val="001441CC"/>
    <w:rsid w:val="0015171B"/>
    <w:rsid w:val="00172AF3"/>
    <w:rsid w:val="001777F8"/>
    <w:rsid w:val="001A1601"/>
    <w:rsid w:val="001D6E54"/>
    <w:rsid w:val="001E6740"/>
    <w:rsid w:val="001F6DF1"/>
    <w:rsid w:val="00207802"/>
    <w:rsid w:val="00223312"/>
    <w:rsid w:val="002312AC"/>
    <w:rsid w:val="0023442B"/>
    <w:rsid w:val="00244438"/>
    <w:rsid w:val="00266CD7"/>
    <w:rsid w:val="002717D5"/>
    <w:rsid w:val="00274969"/>
    <w:rsid w:val="002A0F78"/>
    <w:rsid w:val="002A19A5"/>
    <w:rsid w:val="002A3B5F"/>
    <w:rsid w:val="002D42E8"/>
    <w:rsid w:val="002D5A53"/>
    <w:rsid w:val="002E2105"/>
    <w:rsid w:val="002E37DF"/>
    <w:rsid w:val="00313A50"/>
    <w:rsid w:val="00325A64"/>
    <w:rsid w:val="00350CC4"/>
    <w:rsid w:val="00356B46"/>
    <w:rsid w:val="003612BD"/>
    <w:rsid w:val="003664DB"/>
    <w:rsid w:val="00380582"/>
    <w:rsid w:val="003819EB"/>
    <w:rsid w:val="003918A0"/>
    <w:rsid w:val="00393D56"/>
    <w:rsid w:val="00395A9C"/>
    <w:rsid w:val="003C2DE6"/>
    <w:rsid w:val="003C5900"/>
    <w:rsid w:val="00402FDF"/>
    <w:rsid w:val="00433E36"/>
    <w:rsid w:val="00434D4C"/>
    <w:rsid w:val="004512C8"/>
    <w:rsid w:val="004542F7"/>
    <w:rsid w:val="0045584B"/>
    <w:rsid w:val="004560F4"/>
    <w:rsid w:val="0047458F"/>
    <w:rsid w:val="00481993"/>
    <w:rsid w:val="004B56E1"/>
    <w:rsid w:val="004C0674"/>
    <w:rsid w:val="004D200D"/>
    <w:rsid w:val="004E2D0B"/>
    <w:rsid w:val="00527869"/>
    <w:rsid w:val="00543FE3"/>
    <w:rsid w:val="00586FB6"/>
    <w:rsid w:val="00590432"/>
    <w:rsid w:val="005A56CF"/>
    <w:rsid w:val="005B5373"/>
    <w:rsid w:val="005E1E0F"/>
    <w:rsid w:val="005F32A8"/>
    <w:rsid w:val="00625CBB"/>
    <w:rsid w:val="00634D65"/>
    <w:rsid w:val="006613C5"/>
    <w:rsid w:val="00665717"/>
    <w:rsid w:val="006951F9"/>
    <w:rsid w:val="006952E3"/>
    <w:rsid w:val="00695CDE"/>
    <w:rsid w:val="006D23D2"/>
    <w:rsid w:val="00722303"/>
    <w:rsid w:val="0076432B"/>
    <w:rsid w:val="0079367B"/>
    <w:rsid w:val="007B28A9"/>
    <w:rsid w:val="007D1B68"/>
    <w:rsid w:val="007D7A91"/>
    <w:rsid w:val="007E3221"/>
    <w:rsid w:val="007F77A8"/>
    <w:rsid w:val="008170A8"/>
    <w:rsid w:val="00836652"/>
    <w:rsid w:val="0083714F"/>
    <w:rsid w:val="00855050"/>
    <w:rsid w:val="008822A0"/>
    <w:rsid w:val="008938BA"/>
    <w:rsid w:val="008E7D79"/>
    <w:rsid w:val="009011DE"/>
    <w:rsid w:val="00910F76"/>
    <w:rsid w:val="0091623B"/>
    <w:rsid w:val="009305FB"/>
    <w:rsid w:val="009441A8"/>
    <w:rsid w:val="009547CE"/>
    <w:rsid w:val="00955443"/>
    <w:rsid w:val="00973907"/>
    <w:rsid w:val="009753AA"/>
    <w:rsid w:val="00990293"/>
    <w:rsid w:val="009C27F7"/>
    <w:rsid w:val="009E1B51"/>
    <w:rsid w:val="00A259F2"/>
    <w:rsid w:val="00A30814"/>
    <w:rsid w:val="00A33136"/>
    <w:rsid w:val="00A95091"/>
    <w:rsid w:val="00AA7609"/>
    <w:rsid w:val="00AB6C1B"/>
    <w:rsid w:val="00AC00C8"/>
    <w:rsid w:val="00AD4EAB"/>
    <w:rsid w:val="00B0377B"/>
    <w:rsid w:val="00B05D57"/>
    <w:rsid w:val="00B2170D"/>
    <w:rsid w:val="00B32E3E"/>
    <w:rsid w:val="00B53D5D"/>
    <w:rsid w:val="00B55CF4"/>
    <w:rsid w:val="00B71321"/>
    <w:rsid w:val="00BC731D"/>
    <w:rsid w:val="00BD472C"/>
    <w:rsid w:val="00BD69E2"/>
    <w:rsid w:val="00BE36F9"/>
    <w:rsid w:val="00BF3109"/>
    <w:rsid w:val="00BF51DF"/>
    <w:rsid w:val="00BF6163"/>
    <w:rsid w:val="00C07DF8"/>
    <w:rsid w:val="00C31D9F"/>
    <w:rsid w:val="00C50806"/>
    <w:rsid w:val="00C6433D"/>
    <w:rsid w:val="00CB33B1"/>
    <w:rsid w:val="00CB785E"/>
    <w:rsid w:val="00CC1A13"/>
    <w:rsid w:val="00CD0A7E"/>
    <w:rsid w:val="00CD35AF"/>
    <w:rsid w:val="00CD5619"/>
    <w:rsid w:val="00CD6B43"/>
    <w:rsid w:val="00D36C67"/>
    <w:rsid w:val="00D65662"/>
    <w:rsid w:val="00D74F1D"/>
    <w:rsid w:val="00D829FE"/>
    <w:rsid w:val="00D97852"/>
    <w:rsid w:val="00DB16A2"/>
    <w:rsid w:val="00DD57A2"/>
    <w:rsid w:val="00DE49F7"/>
    <w:rsid w:val="00DF6429"/>
    <w:rsid w:val="00E14CF5"/>
    <w:rsid w:val="00E5114E"/>
    <w:rsid w:val="00E53816"/>
    <w:rsid w:val="00E71891"/>
    <w:rsid w:val="00E815F5"/>
    <w:rsid w:val="00EA1765"/>
    <w:rsid w:val="00EA7340"/>
    <w:rsid w:val="00EC1359"/>
    <w:rsid w:val="00EC6E0A"/>
    <w:rsid w:val="00EE18A7"/>
    <w:rsid w:val="00EE5FA8"/>
    <w:rsid w:val="00F1713A"/>
    <w:rsid w:val="00F2393A"/>
    <w:rsid w:val="00F55C34"/>
    <w:rsid w:val="00F70016"/>
    <w:rsid w:val="00F90A61"/>
    <w:rsid w:val="00F929F0"/>
    <w:rsid w:val="00F95C2A"/>
    <w:rsid w:val="00FA53CC"/>
    <w:rsid w:val="00FB1C84"/>
    <w:rsid w:val="00FD0C01"/>
    <w:rsid w:val="00FF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8E1C"/>
  <w15:chartTrackingRefBased/>
  <w15:docId w15:val="{6C72A526-E9EE-4F07-983C-8A9377F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3"/>
  </w:style>
  <w:style w:type="paragraph" w:styleId="Heading1">
    <w:name w:val="heading 1"/>
    <w:basedOn w:val="Normal"/>
    <w:next w:val="Normal"/>
    <w:link w:val="Heading1Char"/>
    <w:uiPriority w:val="9"/>
    <w:qFormat/>
    <w:rsid w:val="005278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F51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51DF"/>
    <w:rPr>
      <w:i/>
      <w:iCs/>
      <w:color w:val="5B9BD5" w:themeColor="accent1"/>
    </w:rPr>
  </w:style>
  <w:style w:type="character" w:styleId="IntenseReference">
    <w:name w:val="Intense Reference"/>
    <w:basedOn w:val="DefaultParagraphFont"/>
    <w:uiPriority w:val="32"/>
    <w:qFormat/>
    <w:rsid w:val="00BF51DF"/>
    <w:rPr>
      <w:b/>
      <w:bCs/>
      <w:smallCaps/>
      <w:color w:val="5B9BD5" w:themeColor="accent1"/>
      <w:spacing w:val="5"/>
    </w:rPr>
  </w:style>
  <w:style w:type="character" w:customStyle="1" w:styleId="Heading2Char">
    <w:name w:val="Heading 2 Char"/>
    <w:basedOn w:val="DefaultParagraphFont"/>
    <w:link w:val="Heading2"/>
    <w:uiPriority w:val="9"/>
    <w:rsid w:val="001018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7340"/>
    <w:pPr>
      <w:ind w:left="720"/>
      <w:contextualSpacing/>
    </w:pPr>
  </w:style>
  <w:style w:type="character" w:customStyle="1" w:styleId="Heading1Char">
    <w:name w:val="Heading 1 Char"/>
    <w:basedOn w:val="DefaultParagraphFont"/>
    <w:link w:val="Heading1"/>
    <w:uiPriority w:val="9"/>
    <w:rsid w:val="005278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9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E4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9F7"/>
  </w:style>
  <w:style w:type="paragraph" w:styleId="Footer">
    <w:name w:val="footer"/>
    <w:basedOn w:val="Normal"/>
    <w:link w:val="FooterChar"/>
    <w:uiPriority w:val="99"/>
    <w:unhideWhenUsed/>
    <w:rsid w:val="00DE4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9F7"/>
  </w:style>
  <w:style w:type="table" w:styleId="TableGrid">
    <w:name w:val="Table Grid"/>
    <w:basedOn w:val="TableNormal"/>
    <w:uiPriority w:val="39"/>
    <w:rsid w:val="0039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393A"/>
    <w:pPr>
      <w:outlineLvl w:val="9"/>
    </w:pPr>
  </w:style>
  <w:style w:type="paragraph" w:styleId="TOC2">
    <w:name w:val="toc 2"/>
    <w:basedOn w:val="Normal"/>
    <w:next w:val="Normal"/>
    <w:autoRedefine/>
    <w:uiPriority w:val="39"/>
    <w:unhideWhenUsed/>
    <w:rsid w:val="00F2393A"/>
    <w:pPr>
      <w:spacing w:after="100"/>
      <w:ind w:left="220"/>
    </w:pPr>
  </w:style>
  <w:style w:type="paragraph" w:styleId="TOC1">
    <w:name w:val="toc 1"/>
    <w:basedOn w:val="Normal"/>
    <w:next w:val="Normal"/>
    <w:autoRedefine/>
    <w:uiPriority w:val="39"/>
    <w:unhideWhenUsed/>
    <w:rsid w:val="00F2393A"/>
    <w:pPr>
      <w:spacing w:after="100"/>
    </w:pPr>
  </w:style>
  <w:style w:type="paragraph" w:styleId="TOC3">
    <w:name w:val="toc 3"/>
    <w:basedOn w:val="Normal"/>
    <w:next w:val="Normal"/>
    <w:autoRedefine/>
    <w:uiPriority w:val="39"/>
    <w:unhideWhenUsed/>
    <w:rsid w:val="00F2393A"/>
    <w:pPr>
      <w:spacing w:after="100"/>
      <w:ind w:left="440"/>
    </w:pPr>
  </w:style>
  <w:style w:type="character" w:styleId="Hyperlink">
    <w:name w:val="Hyperlink"/>
    <w:basedOn w:val="DefaultParagraphFont"/>
    <w:uiPriority w:val="99"/>
    <w:unhideWhenUsed/>
    <w:rsid w:val="00F2393A"/>
    <w:rPr>
      <w:color w:val="0563C1" w:themeColor="hyperlink"/>
      <w:u w:val="single"/>
    </w:rPr>
  </w:style>
  <w:style w:type="numbering" w:customStyle="1" w:styleId="NoList1">
    <w:name w:val="No List1"/>
    <w:next w:val="NoList"/>
    <w:uiPriority w:val="99"/>
    <w:semiHidden/>
    <w:unhideWhenUsed/>
    <w:rsid w:val="00EC6E0A"/>
  </w:style>
  <w:style w:type="paragraph" w:customStyle="1" w:styleId="msonormal0">
    <w:name w:val="msonormal"/>
    <w:basedOn w:val="Normal"/>
    <w:rsid w:val="00EC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C6E0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C6E0A"/>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C6E0A"/>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C6E0A"/>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C6E0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C6E0A"/>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11">
    <w:name w:val="sc11"/>
    <w:basedOn w:val="DefaultParagraphFont"/>
    <w:rsid w:val="00EC6E0A"/>
    <w:rPr>
      <w:rFonts w:ascii="Courier New" w:hAnsi="Courier New" w:cs="Courier New" w:hint="default"/>
      <w:color w:val="008000"/>
      <w:sz w:val="20"/>
      <w:szCs w:val="20"/>
    </w:rPr>
  </w:style>
  <w:style w:type="character" w:customStyle="1" w:styleId="sc0">
    <w:name w:val="sc0"/>
    <w:basedOn w:val="DefaultParagraphFont"/>
    <w:rsid w:val="00EC6E0A"/>
    <w:rPr>
      <w:rFonts w:ascii="Courier New" w:hAnsi="Courier New" w:cs="Courier New" w:hint="default"/>
      <w:color w:val="000000"/>
      <w:sz w:val="20"/>
      <w:szCs w:val="20"/>
    </w:rPr>
  </w:style>
  <w:style w:type="character" w:customStyle="1" w:styleId="sc31">
    <w:name w:val="sc31"/>
    <w:basedOn w:val="DefaultParagraphFont"/>
    <w:rsid w:val="00EC6E0A"/>
    <w:rPr>
      <w:rFonts w:ascii="Courier New" w:hAnsi="Courier New" w:cs="Courier New" w:hint="default"/>
      <w:color w:val="8000FF"/>
      <w:sz w:val="20"/>
      <w:szCs w:val="20"/>
    </w:rPr>
  </w:style>
  <w:style w:type="character" w:customStyle="1" w:styleId="sc81">
    <w:name w:val="sc81"/>
    <w:basedOn w:val="DefaultParagraphFont"/>
    <w:rsid w:val="00EC6E0A"/>
    <w:rPr>
      <w:rFonts w:ascii="Courier New" w:hAnsi="Courier New" w:cs="Courier New" w:hint="default"/>
      <w:b/>
      <w:bCs/>
      <w:color w:val="000080"/>
      <w:sz w:val="20"/>
      <w:szCs w:val="20"/>
    </w:rPr>
  </w:style>
  <w:style w:type="character" w:customStyle="1" w:styleId="sc9">
    <w:name w:val="sc9"/>
    <w:basedOn w:val="DefaultParagraphFont"/>
    <w:rsid w:val="00EC6E0A"/>
    <w:rPr>
      <w:rFonts w:ascii="Courier New" w:hAnsi="Courier New" w:cs="Courier New" w:hint="default"/>
      <w:color w:val="000000"/>
      <w:sz w:val="20"/>
      <w:szCs w:val="20"/>
    </w:rPr>
  </w:style>
  <w:style w:type="character" w:customStyle="1" w:styleId="sc61">
    <w:name w:val="sc61"/>
    <w:basedOn w:val="DefaultParagraphFont"/>
    <w:rsid w:val="00EC6E0A"/>
    <w:rPr>
      <w:rFonts w:ascii="Courier New" w:hAnsi="Courier New" w:cs="Courier New" w:hint="default"/>
      <w:color w:val="808080"/>
      <w:sz w:val="20"/>
      <w:szCs w:val="20"/>
    </w:rPr>
  </w:style>
  <w:style w:type="character" w:customStyle="1" w:styleId="sc51">
    <w:name w:val="sc51"/>
    <w:basedOn w:val="DefaultParagraphFont"/>
    <w:rsid w:val="00EC6E0A"/>
    <w:rPr>
      <w:rFonts w:ascii="Courier New" w:hAnsi="Courier New" w:cs="Courier New" w:hint="default"/>
      <w:color w:val="FF8000"/>
      <w:sz w:val="20"/>
      <w:szCs w:val="20"/>
    </w:rPr>
  </w:style>
  <w:style w:type="character" w:customStyle="1" w:styleId="sc21">
    <w:name w:val="sc21"/>
    <w:basedOn w:val="DefaultParagraphFont"/>
    <w:rsid w:val="00EC6E0A"/>
    <w:rPr>
      <w:rFonts w:ascii="Courier New" w:hAnsi="Courier New" w:cs="Courier New" w:hint="default"/>
      <w:b/>
      <w:bCs/>
      <w:color w:val="0000FF"/>
      <w:sz w:val="20"/>
      <w:szCs w:val="20"/>
    </w:rPr>
  </w:style>
  <w:style w:type="paragraph" w:styleId="BalloonText">
    <w:name w:val="Balloon Text"/>
    <w:basedOn w:val="Normal"/>
    <w:link w:val="BalloonTextChar"/>
    <w:uiPriority w:val="99"/>
    <w:semiHidden/>
    <w:unhideWhenUsed/>
    <w:rsid w:val="00B71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21"/>
    <w:rPr>
      <w:rFonts w:ascii="Segoe UI" w:hAnsi="Segoe UI" w:cs="Segoe UI"/>
      <w:sz w:val="18"/>
      <w:szCs w:val="18"/>
    </w:rPr>
  </w:style>
  <w:style w:type="paragraph" w:styleId="NormalWeb">
    <w:name w:val="Normal (Web)"/>
    <w:basedOn w:val="Normal"/>
    <w:uiPriority w:val="99"/>
    <w:semiHidden/>
    <w:unhideWhenUsed/>
    <w:rsid w:val="000749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6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6"/>
    <w:rPr>
      <w:rFonts w:ascii="Courier New" w:eastAsia="Times New Roman" w:hAnsi="Courier New" w:cs="Courier New"/>
      <w:sz w:val="20"/>
      <w:szCs w:val="20"/>
    </w:rPr>
  </w:style>
  <w:style w:type="character" w:customStyle="1" w:styleId="gd15mcfceub">
    <w:name w:val="gd15mcfceub"/>
    <w:basedOn w:val="DefaultParagraphFont"/>
    <w:rsid w:val="00586FB6"/>
  </w:style>
  <w:style w:type="character" w:customStyle="1" w:styleId="gd15mcfckub">
    <w:name w:val="gd15mcfckub"/>
    <w:basedOn w:val="DefaultParagraphFont"/>
    <w:rsid w:val="006951F9"/>
  </w:style>
  <w:style w:type="character" w:customStyle="1" w:styleId="gd15mcfcktb">
    <w:name w:val="gd15mcfcktb"/>
    <w:basedOn w:val="DefaultParagraphFont"/>
    <w:rsid w:val="006951F9"/>
  </w:style>
  <w:style w:type="character" w:styleId="Emphasis">
    <w:name w:val="Emphasis"/>
    <w:basedOn w:val="DefaultParagraphFont"/>
    <w:uiPriority w:val="20"/>
    <w:qFormat/>
    <w:rsid w:val="00D74F1D"/>
    <w:rPr>
      <w:i/>
      <w:iCs/>
    </w:rPr>
  </w:style>
  <w:style w:type="character" w:customStyle="1" w:styleId="sc101">
    <w:name w:val="sc101"/>
    <w:basedOn w:val="DefaultParagraphFont"/>
    <w:rsid w:val="00CD5619"/>
    <w:rPr>
      <w:rFonts w:ascii="Courier New" w:hAnsi="Courier New" w:cs="Courier New" w:hint="default"/>
      <w:color w:val="804000"/>
      <w:sz w:val="20"/>
      <w:szCs w:val="20"/>
    </w:rPr>
  </w:style>
  <w:style w:type="character" w:customStyle="1" w:styleId="sc71">
    <w:name w:val="sc71"/>
    <w:basedOn w:val="DefaultParagraphFont"/>
    <w:rsid w:val="00CD561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23">
      <w:bodyDiv w:val="1"/>
      <w:marLeft w:val="0"/>
      <w:marRight w:val="0"/>
      <w:marTop w:val="0"/>
      <w:marBottom w:val="0"/>
      <w:divBdr>
        <w:top w:val="none" w:sz="0" w:space="0" w:color="auto"/>
        <w:left w:val="none" w:sz="0" w:space="0" w:color="auto"/>
        <w:bottom w:val="none" w:sz="0" w:space="0" w:color="auto"/>
        <w:right w:val="none" w:sz="0" w:space="0" w:color="auto"/>
      </w:divBdr>
    </w:div>
    <w:div w:id="65498681">
      <w:bodyDiv w:val="1"/>
      <w:marLeft w:val="0"/>
      <w:marRight w:val="0"/>
      <w:marTop w:val="0"/>
      <w:marBottom w:val="0"/>
      <w:divBdr>
        <w:top w:val="none" w:sz="0" w:space="0" w:color="auto"/>
        <w:left w:val="none" w:sz="0" w:space="0" w:color="auto"/>
        <w:bottom w:val="none" w:sz="0" w:space="0" w:color="auto"/>
        <w:right w:val="none" w:sz="0" w:space="0" w:color="auto"/>
      </w:divBdr>
    </w:div>
    <w:div w:id="82724393">
      <w:bodyDiv w:val="1"/>
      <w:marLeft w:val="0"/>
      <w:marRight w:val="0"/>
      <w:marTop w:val="0"/>
      <w:marBottom w:val="0"/>
      <w:divBdr>
        <w:top w:val="none" w:sz="0" w:space="0" w:color="auto"/>
        <w:left w:val="none" w:sz="0" w:space="0" w:color="auto"/>
        <w:bottom w:val="none" w:sz="0" w:space="0" w:color="auto"/>
        <w:right w:val="none" w:sz="0" w:space="0" w:color="auto"/>
      </w:divBdr>
      <w:divsChild>
        <w:div w:id="196235143">
          <w:marLeft w:val="0"/>
          <w:marRight w:val="0"/>
          <w:marTop w:val="0"/>
          <w:marBottom w:val="0"/>
          <w:divBdr>
            <w:top w:val="none" w:sz="0" w:space="0" w:color="auto"/>
            <w:left w:val="none" w:sz="0" w:space="0" w:color="auto"/>
            <w:bottom w:val="none" w:sz="0" w:space="0" w:color="auto"/>
            <w:right w:val="none" w:sz="0" w:space="0" w:color="auto"/>
          </w:divBdr>
        </w:div>
      </w:divsChild>
    </w:div>
    <w:div w:id="110711562">
      <w:bodyDiv w:val="1"/>
      <w:marLeft w:val="0"/>
      <w:marRight w:val="0"/>
      <w:marTop w:val="0"/>
      <w:marBottom w:val="0"/>
      <w:divBdr>
        <w:top w:val="none" w:sz="0" w:space="0" w:color="auto"/>
        <w:left w:val="none" w:sz="0" w:space="0" w:color="auto"/>
        <w:bottom w:val="none" w:sz="0" w:space="0" w:color="auto"/>
        <w:right w:val="none" w:sz="0" w:space="0" w:color="auto"/>
      </w:divBdr>
    </w:div>
    <w:div w:id="153492667">
      <w:bodyDiv w:val="1"/>
      <w:marLeft w:val="0"/>
      <w:marRight w:val="0"/>
      <w:marTop w:val="0"/>
      <w:marBottom w:val="0"/>
      <w:divBdr>
        <w:top w:val="none" w:sz="0" w:space="0" w:color="auto"/>
        <w:left w:val="none" w:sz="0" w:space="0" w:color="auto"/>
        <w:bottom w:val="none" w:sz="0" w:space="0" w:color="auto"/>
        <w:right w:val="none" w:sz="0" w:space="0" w:color="auto"/>
      </w:divBdr>
    </w:div>
    <w:div w:id="369690137">
      <w:bodyDiv w:val="1"/>
      <w:marLeft w:val="0"/>
      <w:marRight w:val="0"/>
      <w:marTop w:val="0"/>
      <w:marBottom w:val="0"/>
      <w:divBdr>
        <w:top w:val="none" w:sz="0" w:space="0" w:color="auto"/>
        <w:left w:val="none" w:sz="0" w:space="0" w:color="auto"/>
        <w:bottom w:val="none" w:sz="0" w:space="0" w:color="auto"/>
        <w:right w:val="none" w:sz="0" w:space="0" w:color="auto"/>
      </w:divBdr>
    </w:div>
    <w:div w:id="449714575">
      <w:bodyDiv w:val="1"/>
      <w:marLeft w:val="0"/>
      <w:marRight w:val="0"/>
      <w:marTop w:val="0"/>
      <w:marBottom w:val="0"/>
      <w:divBdr>
        <w:top w:val="none" w:sz="0" w:space="0" w:color="auto"/>
        <w:left w:val="none" w:sz="0" w:space="0" w:color="auto"/>
        <w:bottom w:val="none" w:sz="0" w:space="0" w:color="auto"/>
        <w:right w:val="none" w:sz="0" w:space="0" w:color="auto"/>
      </w:divBdr>
    </w:div>
    <w:div w:id="463887047">
      <w:bodyDiv w:val="1"/>
      <w:marLeft w:val="0"/>
      <w:marRight w:val="0"/>
      <w:marTop w:val="0"/>
      <w:marBottom w:val="0"/>
      <w:divBdr>
        <w:top w:val="none" w:sz="0" w:space="0" w:color="auto"/>
        <w:left w:val="none" w:sz="0" w:space="0" w:color="auto"/>
        <w:bottom w:val="none" w:sz="0" w:space="0" w:color="auto"/>
        <w:right w:val="none" w:sz="0" w:space="0" w:color="auto"/>
      </w:divBdr>
    </w:div>
    <w:div w:id="475495429">
      <w:bodyDiv w:val="1"/>
      <w:marLeft w:val="0"/>
      <w:marRight w:val="0"/>
      <w:marTop w:val="0"/>
      <w:marBottom w:val="0"/>
      <w:divBdr>
        <w:top w:val="none" w:sz="0" w:space="0" w:color="auto"/>
        <w:left w:val="none" w:sz="0" w:space="0" w:color="auto"/>
        <w:bottom w:val="none" w:sz="0" w:space="0" w:color="auto"/>
        <w:right w:val="none" w:sz="0" w:space="0" w:color="auto"/>
      </w:divBdr>
      <w:divsChild>
        <w:div w:id="607589958">
          <w:marLeft w:val="0"/>
          <w:marRight w:val="0"/>
          <w:marTop w:val="0"/>
          <w:marBottom w:val="0"/>
          <w:divBdr>
            <w:top w:val="none" w:sz="0" w:space="0" w:color="auto"/>
            <w:left w:val="none" w:sz="0" w:space="0" w:color="auto"/>
            <w:bottom w:val="none" w:sz="0" w:space="0" w:color="auto"/>
            <w:right w:val="none" w:sz="0" w:space="0" w:color="auto"/>
          </w:divBdr>
        </w:div>
      </w:divsChild>
    </w:div>
    <w:div w:id="533494895">
      <w:bodyDiv w:val="1"/>
      <w:marLeft w:val="0"/>
      <w:marRight w:val="0"/>
      <w:marTop w:val="0"/>
      <w:marBottom w:val="0"/>
      <w:divBdr>
        <w:top w:val="none" w:sz="0" w:space="0" w:color="auto"/>
        <w:left w:val="none" w:sz="0" w:space="0" w:color="auto"/>
        <w:bottom w:val="none" w:sz="0" w:space="0" w:color="auto"/>
        <w:right w:val="none" w:sz="0" w:space="0" w:color="auto"/>
      </w:divBdr>
      <w:divsChild>
        <w:div w:id="2124222352">
          <w:marLeft w:val="0"/>
          <w:marRight w:val="0"/>
          <w:marTop w:val="0"/>
          <w:marBottom w:val="0"/>
          <w:divBdr>
            <w:top w:val="none" w:sz="0" w:space="0" w:color="auto"/>
            <w:left w:val="none" w:sz="0" w:space="0" w:color="auto"/>
            <w:bottom w:val="none" w:sz="0" w:space="0" w:color="auto"/>
            <w:right w:val="none" w:sz="0" w:space="0" w:color="auto"/>
          </w:divBdr>
        </w:div>
      </w:divsChild>
    </w:div>
    <w:div w:id="553463862">
      <w:bodyDiv w:val="1"/>
      <w:marLeft w:val="0"/>
      <w:marRight w:val="0"/>
      <w:marTop w:val="0"/>
      <w:marBottom w:val="0"/>
      <w:divBdr>
        <w:top w:val="none" w:sz="0" w:space="0" w:color="auto"/>
        <w:left w:val="none" w:sz="0" w:space="0" w:color="auto"/>
        <w:bottom w:val="none" w:sz="0" w:space="0" w:color="auto"/>
        <w:right w:val="none" w:sz="0" w:space="0" w:color="auto"/>
      </w:divBdr>
    </w:div>
    <w:div w:id="555509831">
      <w:bodyDiv w:val="1"/>
      <w:marLeft w:val="0"/>
      <w:marRight w:val="0"/>
      <w:marTop w:val="0"/>
      <w:marBottom w:val="0"/>
      <w:divBdr>
        <w:top w:val="none" w:sz="0" w:space="0" w:color="auto"/>
        <w:left w:val="none" w:sz="0" w:space="0" w:color="auto"/>
        <w:bottom w:val="none" w:sz="0" w:space="0" w:color="auto"/>
        <w:right w:val="none" w:sz="0" w:space="0" w:color="auto"/>
      </w:divBdr>
    </w:div>
    <w:div w:id="669867097">
      <w:bodyDiv w:val="1"/>
      <w:marLeft w:val="0"/>
      <w:marRight w:val="0"/>
      <w:marTop w:val="0"/>
      <w:marBottom w:val="0"/>
      <w:divBdr>
        <w:top w:val="none" w:sz="0" w:space="0" w:color="auto"/>
        <w:left w:val="none" w:sz="0" w:space="0" w:color="auto"/>
        <w:bottom w:val="none" w:sz="0" w:space="0" w:color="auto"/>
        <w:right w:val="none" w:sz="0" w:space="0" w:color="auto"/>
      </w:divBdr>
    </w:div>
    <w:div w:id="691956614">
      <w:bodyDiv w:val="1"/>
      <w:marLeft w:val="0"/>
      <w:marRight w:val="0"/>
      <w:marTop w:val="0"/>
      <w:marBottom w:val="0"/>
      <w:divBdr>
        <w:top w:val="none" w:sz="0" w:space="0" w:color="auto"/>
        <w:left w:val="none" w:sz="0" w:space="0" w:color="auto"/>
        <w:bottom w:val="none" w:sz="0" w:space="0" w:color="auto"/>
        <w:right w:val="none" w:sz="0" w:space="0" w:color="auto"/>
      </w:divBdr>
    </w:div>
    <w:div w:id="757943935">
      <w:bodyDiv w:val="1"/>
      <w:marLeft w:val="0"/>
      <w:marRight w:val="0"/>
      <w:marTop w:val="0"/>
      <w:marBottom w:val="0"/>
      <w:divBdr>
        <w:top w:val="none" w:sz="0" w:space="0" w:color="auto"/>
        <w:left w:val="none" w:sz="0" w:space="0" w:color="auto"/>
        <w:bottom w:val="none" w:sz="0" w:space="0" w:color="auto"/>
        <w:right w:val="none" w:sz="0" w:space="0" w:color="auto"/>
      </w:divBdr>
    </w:div>
    <w:div w:id="771557299">
      <w:bodyDiv w:val="1"/>
      <w:marLeft w:val="0"/>
      <w:marRight w:val="0"/>
      <w:marTop w:val="0"/>
      <w:marBottom w:val="0"/>
      <w:divBdr>
        <w:top w:val="none" w:sz="0" w:space="0" w:color="auto"/>
        <w:left w:val="none" w:sz="0" w:space="0" w:color="auto"/>
        <w:bottom w:val="none" w:sz="0" w:space="0" w:color="auto"/>
        <w:right w:val="none" w:sz="0" w:space="0" w:color="auto"/>
      </w:divBdr>
    </w:div>
    <w:div w:id="774012531">
      <w:bodyDiv w:val="1"/>
      <w:marLeft w:val="0"/>
      <w:marRight w:val="0"/>
      <w:marTop w:val="0"/>
      <w:marBottom w:val="0"/>
      <w:divBdr>
        <w:top w:val="none" w:sz="0" w:space="0" w:color="auto"/>
        <w:left w:val="none" w:sz="0" w:space="0" w:color="auto"/>
        <w:bottom w:val="none" w:sz="0" w:space="0" w:color="auto"/>
        <w:right w:val="none" w:sz="0" w:space="0" w:color="auto"/>
      </w:divBdr>
    </w:div>
    <w:div w:id="825050251">
      <w:bodyDiv w:val="1"/>
      <w:marLeft w:val="0"/>
      <w:marRight w:val="0"/>
      <w:marTop w:val="0"/>
      <w:marBottom w:val="0"/>
      <w:divBdr>
        <w:top w:val="none" w:sz="0" w:space="0" w:color="auto"/>
        <w:left w:val="none" w:sz="0" w:space="0" w:color="auto"/>
        <w:bottom w:val="none" w:sz="0" w:space="0" w:color="auto"/>
        <w:right w:val="none" w:sz="0" w:space="0" w:color="auto"/>
      </w:divBdr>
    </w:div>
    <w:div w:id="847477617">
      <w:bodyDiv w:val="1"/>
      <w:marLeft w:val="0"/>
      <w:marRight w:val="0"/>
      <w:marTop w:val="0"/>
      <w:marBottom w:val="0"/>
      <w:divBdr>
        <w:top w:val="none" w:sz="0" w:space="0" w:color="auto"/>
        <w:left w:val="none" w:sz="0" w:space="0" w:color="auto"/>
        <w:bottom w:val="none" w:sz="0" w:space="0" w:color="auto"/>
        <w:right w:val="none" w:sz="0" w:space="0" w:color="auto"/>
      </w:divBdr>
    </w:div>
    <w:div w:id="890534217">
      <w:bodyDiv w:val="1"/>
      <w:marLeft w:val="0"/>
      <w:marRight w:val="0"/>
      <w:marTop w:val="0"/>
      <w:marBottom w:val="0"/>
      <w:divBdr>
        <w:top w:val="none" w:sz="0" w:space="0" w:color="auto"/>
        <w:left w:val="none" w:sz="0" w:space="0" w:color="auto"/>
        <w:bottom w:val="none" w:sz="0" w:space="0" w:color="auto"/>
        <w:right w:val="none" w:sz="0" w:space="0" w:color="auto"/>
      </w:divBdr>
    </w:div>
    <w:div w:id="891814167">
      <w:bodyDiv w:val="1"/>
      <w:marLeft w:val="0"/>
      <w:marRight w:val="0"/>
      <w:marTop w:val="0"/>
      <w:marBottom w:val="0"/>
      <w:divBdr>
        <w:top w:val="none" w:sz="0" w:space="0" w:color="auto"/>
        <w:left w:val="none" w:sz="0" w:space="0" w:color="auto"/>
        <w:bottom w:val="none" w:sz="0" w:space="0" w:color="auto"/>
        <w:right w:val="none" w:sz="0" w:space="0" w:color="auto"/>
      </w:divBdr>
    </w:div>
    <w:div w:id="906914065">
      <w:bodyDiv w:val="1"/>
      <w:marLeft w:val="0"/>
      <w:marRight w:val="0"/>
      <w:marTop w:val="0"/>
      <w:marBottom w:val="0"/>
      <w:divBdr>
        <w:top w:val="none" w:sz="0" w:space="0" w:color="auto"/>
        <w:left w:val="none" w:sz="0" w:space="0" w:color="auto"/>
        <w:bottom w:val="none" w:sz="0" w:space="0" w:color="auto"/>
        <w:right w:val="none" w:sz="0" w:space="0" w:color="auto"/>
      </w:divBdr>
    </w:div>
    <w:div w:id="1003514570">
      <w:bodyDiv w:val="1"/>
      <w:marLeft w:val="0"/>
      <w:marRight w:val="0"/>
      <w:marTop w:val="0"/>
      <w:marBottom w:val="0"/>
      <w:divBdr>
        <w:top w:val="none" w:sz="0" w:space="0" w:color="auto"/>
        <w:left w:val="none" w:sz="0" w:space="0" w:color="auto"/>
        <w:bottom w:val="none" w:sz="0" w:space="0" w:color="auto"/>
        <w:right w:val="none" w:sz="0" w:space="0" w:color="auto"/>
      </w:divBdr>
    </w:div>
    <w:div w:id="1088187331">
      <w:bodyDiv w:val="1"/>
      <w:marLeft w:val="0"/>
      <w:marRight w:val="0"/>
      <w:marTop w:val="0"/>
      <w:marBottom w:val="0"/>
      <w:divBdr>
        <w:top w:val="none" w:sz="0" w:space="0" w:color="auto"/>
        <w:left w:val="none" w:sz="0" w:space="0" w:color="auto"/>
        <w:bottom w:val="none" w:sz="0" w:space="0" w:color="auto"/>
        <w:right w:val="none" w:sz="0" w:space="0" w:color="auto"/>
      </w:divBdr>
    </w:div>
    <w:div w:id="1092626440">
      <w:bodyDiv w:val="1"/>
      <w:marLeft w:val="0"/>
      <w:marRight w:val="0"/>
      <w:marTop w:val="0"/>
      <w:marBottom w:val="0"/>
      <w:divBdr>
        <w:top w:val="none" w:sz="0" w:space="0" w:color="auto"/>
        <w:left w:val="none" w:sz="0" w:space="0" w:color="auto"/>
        <w:bottom w:val="none" w:sz="0" w:space="0" w:color="auto"/>
        <w:right w:val="none" w:sz="0" w:space="0" w:color="auto"/>
      </w:divBdr>
    </w:div>
    <w:div w:id="1177695463">
      <w:bodyDiv w:val="1"/>
      <w:marLeft w:val="0"/>
      <w:marRight w:val="0"/>
      <w:marTop w:val="0"/>
      <w:marBottom w:val="0"/>
      <w:divBdr>
        <w:top w:val="none" w:sz="0" w:space="0" w:color="auto"/>
        <w:left w:val="none" w:sz="0" w:space="0" w:color="auto"/>
        <w:bottom w:val="none" w:sz="0" w:space="0" w:color="auto"/>
        <w:right w:val="none" w:sz="0" w:space="0" w:color="auto"/>
      </w:divBdr>
    </w:div>
    <w:div w:id="1214582180">
      <w:bodyDiv w:val="1"/>
      <w:marLeft w:val="0"/>
      <w:marRight w:val="0"/>
      <w:marTop w:val="0"/>
      <w:marBottom w:val="0"/>
      <w:divBdr>
        <w:top w:val="none" w:sz="0" w:space="0" w:color="auto"/>
        <w:left w:val="none" w:sz="0" w:space="0" w:color="auto"/>
        <w:bottom w:val="none" w:sz="0" w:space="0" w:color="auto"/>
        <w:right w:val="none" w:sz="0" w:space="0" w:color="auto"/>
      </w:divBdr>
    </w:div>
    <w:div w:id="1397969754">
      <w:bodyDiv w:val="1"/>
      <w:marLeft w:val="0"/>
      <w:marRight w:val="0"/>
      <w:marTop w:val="0"/>
      <w:marBottom w:val="0"/>
      <w:divBdr>
        <w:top w:val="none" w:sz="0" w:space="0" w:color="auto"/>
        <w:left w:val="none" w:sz="0" w:space="0" w:color="auto"/>
        <w:bottom w:val="none" w:sz="0" w:space="0" w:color="auto"/>
        <w:right w:val="none" w:sz="0" w:space="0" w:color="auto"/>
      </w:divBdr>
    </w:div>
    <w:div w:id="1486043104">
      <w:bodyDiv w:val="1"/>
      <w:marLeft w:val="0"/>
      <w:marRight w:val="0"/>
      <w:marTop w:val="0"/>
      <w:marBottom w:val="0"/>
      <w:divBdr>
        <w:top w:val="none" w:sz="0" w:space="0" w:color="auto"/>
        <w:left w:val="none" w:sz="0" w:space="0" w:color="auto"/>
        <w:bottom w:val="none" w:sz="0" w:space="0" w:color="auto"/>
        <w:right w:val="none" w:sz="0" w:space="0" w:color="auto"/>
      </w:divBdr>
    </w:div>
    <w:div w:id="1510946913">
      <w:bodyDiv w:val="1"/>
      <w:marLeft w:val="0"/>
      <w:marRight w:val="0"/>
      <w:marTop w:val="0"/>
      <w:marBottom w:val="0"/>
      <w:divBdr>
        <w:top w:val="none" w:sz="0" w:space="0" w:color="auto"/>
        <w:left w:val="none" w:sz="0" w:space="0" w:color="auto"/>
        <w:bottom w:val="none" w:sz="0" w:space="0" w:color="auto"/>
        <w:right w:val="none" w:sz="0" w:space="0" w:color="auto"/>
      </w:divBdr>
    </w:div>
    <w:div w:id="1524708337">
      <w:bodyDiv w:val="1"/>
      <w:marLeft w:val="0"/>
      <w:marRight w:val="0"/>
      <w:marTop w:val="0"/>
      <w:marBottom w:val="0"/>
      <w:divBdr>
        <w:top w:val="none" w:sz="0" w:space="0" w:color="auto"/>
        <w:left w:val="none" w:sz="0" w:space="0" w:color="auto"/>
        <w:bottom w:val="none" w:sz="0" w:space="0" w:color="auto"/>
        <w:right w:val="none" w:sz="0" w:space="0" w:color="auto"/>
      </w:divBdr>
    </w:div>
    <w:div w:id="1558857089">
      <w:bodyDiv w:val="1"/>
      <w:marLeft w:val="0"/>
      <w:marRight w:val="0"/>
      <w:marTop w:val="0"/>
      <w:marBottom w:val="0"/>
      <w:divBdr>
        <w:top w:val="none" w:sz="0" w:space="0" w:color="auto"/>
        <w:left w:val="none" w:sz="0" w:space="0" w:color="auto"/>
        <w:bottom w:val="none" w:sz="0" w:space="0" w:color="auto"/>
        <w:right w:val="none" w:sz="0" w:space="0" w:color="auto"/>
      </w:divBdr>
    </w:div>
    <w:div w:id="1563255515">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
    <w:div w:id="1637444513">
      <w:bodyDiv w:val="1"/>
      <w:marLeft w:val="0"/>
      <w:marRight w:val="0"/>
      <w:marTop w:val="0"/>
      <w:marBottom w:val="0"/>
      <w:divBdr>
        <w:top w:val="none" w:sz="0" w:space="0" w:color="auto"/>
        <w:left w:val="none" w:sz="0" w:space="0" w:color="auto"/>
        <w:bottom w:val="none" w:sz="0" w:space="0" w:color="auto"/>
        <w:right w:val="none" w:sz="0" w:space="0" w:color="auto"/>
      </w:divBdr>
    </w:div>
    <w:div w:id="1740707452">
      <w:bodyDiv w:val="1"/>
      <w:marLeft w:val="0"/>
      <w:marRight w:val="0"/>
      <w:marTop w:val="0"/>
      <w:marBottom w:val="0"/>
      <w:divBdr>
        <w:top w:val="none" w:sz="0" w:space="0" w:color="auto"/>
        <w:left w:val="none" w:sz="0" w:space="0" w:color="auto"/>
        <w:bottom w:val="none" w:sz="0" w:space="0" w:color="auto"/>
        <w:right w:val="none" w:sz="0" w:space="0" w:color="auto"/>
      </w:divBdr>
    </w:div>
    <w:div w:id="1778407819">
      <w:bodyDiv w:val="1"/>
      <w:marLeft w:val="0"/>
      <w:marRight w:val="0"/>
      <w:marTop w:val="0"/>
      <w:marBottom w:val="0"/>
      <w:divBdr>
        <w:top w:val="none" w:sz="0" w:space="0" w:color="auto"/>
        <w:left w:val="none" w:sz="0" w:space="0" w:color="auto"/>
        <w:bottom w:val="none" w:sz="0" w:space="0" w:color="auto"/>
        <w:right w:val="none" w:sz="0" w:space="0" w:color="auto"/>
      </w:divBdr>
    </w:div>
    <w:div w:id="1815177430">
      <w:bodyDiv w:val="1"/>
      <w:marLeft w:val="0"/>
      <w:marRight w:val="0"/>
      <w:marTop w:val="0"/>
      <w:marBottom w:val="0"/>
      <w:divBdr>
        <w:top w:val="none" w:sz="0" w:space="0" w:color="auto"/>
        <w:left w:val="none" w:sz="0" w:space="0" w:color="auto"/>
        <w:bottom w:val="none" w:sz="0" w:space="0" w:color="auto"/>
        <w:right w:val="none" w:sz="0" w:space="0" w:color="auto"/>
      </w:divBdr>
    </w:div>
    <w:div w:id="1867870008">
      <w:bodyDiv w:val="1"/>
      <w:marLeft w:val="0"/>
      <w:marRight w:val="0"/>
      <w:marTop w:val="0"/>
      <w:marBottom w:val="0"/>
      <w:divBdr>
        <w:top w:val="none" w:sz="0" w:space="0" w:color="auto"/>
        <w:left w:val="none" w:sz="0" w:space="0" w:color="auto"/>
        <w:bottom w:val="none" w:sz="0" w:space="0" w:color="auto"/>
        <w:right w:val="none" w:sz="0" w:space="0" w:color="auto"/>
      </w:divBdr>
    </w:div>
    <w:div w:id="1937712040">
      <w:bodyDiv w:val="1"/>
      <w:marLeft w:val="0"/>
      <w:marRight w:val="0"/>
      <w:marTop w:val="0"/>
      <w:marBottom w:val="0"/>
      <w:divBdr>
        <w:top w:val="none" w:sz="0" w:space="0" w:color="auto"/>
        <w:left w:val="none" w:sz="0" w:space="0" w:color="auto"/>
        <w:bottom w:val="none" w:sz="0" w:space="0" w:color="auto"/>
        <w:right w:val="none" w:sz="0" w:space="0" w:color="auto"/>
      </w:divBdr>
    </w:div>
    <w:div w:id="1967589407">
      <w:bodyDiv w:val="1"/>
      <w:marLeft w:val="0"/>
      <w:marRight w:val="0"/>
      <w:marTop w:val="0"/>
      <w:marBottom w:val="0"/>
      <w:divBdr>
        <w:top w:val="none" w:sz="0" w:space="0" w:color="auto"/>
        <w:left w:val="none" w:sz="0" w:space="0" w:color="auto"/>
        <w:bottom w:val="none" w:sz="0" w:space="0" w:color="auto"/>
        <w:right w:val="none" w:sz="0" w:space="0" w:color="auto"/>
      </w:divBdr>
    </w:div>
    <w:div w:id="1988128783">
      <w:bodyDiv w:val="1"/>
      <w:marLeft w:val="0"/>
      <w:marRight w:val="0"/>
      <w:marTop w:val="0"/>
      <w:marBottom w:val="0"/>
      <w:divBdr>
        <w:top w:val="none" w:sz="0" w:space="0" w:color="auto"/>
        <w:left w:val="none" w:sz="0" w:space="0" w:color="auto"/>
        <w:bottom w:val="none" w:sz="0" w:space="0" w:color="auto"/>
        <w:right w:val="none" w:sz="0" w:space="0" w:color="auto"/>
      </w:divBdr>
      <w:divsChild>
        <w:div w:id="1657805979">
          <w:marLeft w:val="0"/>
          <w:marRight w:val="0"/>
          <w:marTop w:val="0"/>
          <w:marBottom w:val="0"/>
          <w:divBdr>
            <w:top w:val="none" w:sz="0" w:space="0" w:color="auto"/>
            <w:left w:val="none" w:sz="0" w:space="0" w:color="auto"/>
            <w:bottom w:val="none" w:sz="0" w:space="0" w:color="auto"/>
            <w:right w:val="none" w:sz="0" w:space="0" w:color="auto"/>
          </w:divBdr>
        </w:div>
      </w:divsChild>
    </w:div>
    <w:div w:id="21039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3E5D5-BE6B-42E7-91DE-6C312D28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 Asiri</dc:creator>
  <cp:keywords/>
  <dc:description/>
  <cp:lastModifiedBy>Ahmed Mohammed Asiri</cp:lastModifiedBy>
  <cp:revision>171</cp:revision>
  <cp:lastPrinted>2020-05-03T00:40:00Z</cp:lastPrinted>
  <dcterms:created xsi:type="dcterms:W3CDTF">2020-04-03T10:09:00Z</dcterms:created>
  <dcterms:modified xsi:type="dcterms:W3CDTF">2020-05-03T00:48:00Z</dcterms:modified>
</cp:coreProperties>
</file>