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JASA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okke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gramStart"/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</w:t>
      </w:r>
      <w:proofErr w:type="gramEnd"/>
      <w:r w:rsidR="00492971">
        <w:rPr>
          <w:b/>
          <w:sz w:val="24"/>
          <w:szCs w:val="24"/>
        </w:rPr>
        <w:t xml:space="preserve"> </w:t>
      </w:r>
      <w:r w:rsidR="005B1188">
        <w:rPr>
          <w:b/>
          <w:sz w:val="24"/>
          <w:szCs w:val="24"/>
          <w:lang w:val="id-ID"/>
        </w:rPr>
        <w:t>009/0088/2019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Cilegon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Hari Selasa Tanggal Dua  Bulan April Tahun Dua Ribu Sembilan Belas 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gagan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Direksi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26E7127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okke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{!404_Docxtemplate_tanggal_po}</w:t>
      </w:r>
    </w:p>
    <w:p w14:paraId="39D3E90C" w14:textId="3B1D43F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09111/x00100/2019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02 April  2019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okke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okke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okke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="008950DC">
        <w:rPr>
          <w:lang w:val="id-ID"/>
        </w:rPr>
        <w:t xml:space="preserve"> </w:t>
      </w:r>
      <w:proofErr w:type="spellStart"/>
      <w:r w:rsidRPr="00492971">
        <w:t>Tanggal</w:t>
      </w:r>
      <w:proofErr w:type="spellEnd"/>
      <w:r w:rsidR="008950DC">
        <w:rPr>
          <w:lang w:val="id-ID"/>
        </w:rPr>
        <w:t xml:space="preserve">  </w:t>
      </w:r>
      <w:r w:rsidR="001717E0">
        <w:rPr>
          <w:lang w:val="id-ID"/>
        </w:rPr>
        <w:t>{!404_Docxtemplate_tanggal_po}</w:t>
      </w:r>
      <w:bookmarkStart w:id="0" w:name="_GoBack"/>
      <w:bookmarkEnd w:id="0"/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10</w:t>
      </w:r>
      <w:r w:rsidRPr="00492971">
        <w:t>% (</w:t>
      </w:r>
      <w:r w:rsidR="001717E0">
        <w:rPr>
          <w:lang w:val="id-ID"/>
        </w:rPr>
        <w:t>Sepuluh  Persen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10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200000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Dua Ratus Ribu  Rupiah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gagan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Direksi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42025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A0DB6"/>
    <w:rsid w:val="007A37EC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18</cp:revision>
  <dcterms:created xsi:type="dcterms:W3CDTF">2019-04-16T06:48:00Z</dcterms:created>
  <dcterms:modified xsi:type="dcterms:W3CDTF">2019-04-16T13:09:00Z</dcterms:modified>
</cp:coreProperties>
</file>