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4C6" w:rsidRPr="009934C6" w:rsidRDefault="00B74D90" w:rsidP="009934C6">
      <w:pPr>
        <w:spacing w:after="200" w:line="276" w:lineRule="auto"/>
        <w:jc w:val="right"/>
        <w:rPr>
          <w:rFonts w:ascii="Cambria" w:eastAsia="Times New Roman" w:hAnsi="Cambria" w:cs="Calibri"/>
          <w:b/>
          <w:noProof/>
          <w:sz w:val="56"/>
          <w:szCs w:val="56"/>
        </w:rPr>
      </w:pPr>
      <w:r>
        <w:rPr>
          <w:rFonts w:ascii="Cambria" w:eastAsia="Times New Roman" w:hAnsi="Cambria" w:cs="Calibri"/>
          <w:b/>
          <w:noProof/>
          <w:sz w:val="56"/>
          <w:szCs w:val="56"/>
        </w:rPr>
        <w:t>INTRODUCTION TO COMPUTING</w:t>
      </w:r>
    </w:p>
    <w:p w:rsidR="009934C6" w:rsidRPr="009934C6" w:rsidRDefault="00B74D90" w:rsidP="009934C6">
      <w:pPr>
        <w:spacing w:after="200" w:line="276" w:lineRule="auto"/>
        <w:jc w:val="right"/>
        <w:rPr>
          <w:rFonts w:ascii="Cambria" w:eastAsia="Times New Roman" w:hAnsi="Cambria" w:cs="Calibri"/>
          <w:b/>
          <w:noProof/>
          <w:sz w:val="40"/>
          <w:szCs w:val="40"/>
        </w:rPr>
      </w:pPr>
      <w:r>
        <w:rPr>
          <w:rFonts w:ascii="Cambria" w:eastAsia="Times New Roman" w:hAnsi="Cambria" w:cs="Calibri"/>
          <w:b/>
          <w:noProof/>
          <w:sz w:val="40"/>
          <w:szCs w:val="40"/>
        </w:rPr>
        <w:t>(EL-116</w:t>
      </w:r>
      <w:r w:rsidR="009934C6" w:rsidRPr="009934C6">
        <w:rPr>
          <w:rFonts w:ascii="Cambria" w:eastAsia="Times New Roman" w:hAnsi="Cambria" w:cs="Calibri"/>
          <w:b/>
          <w:noProof/>
          <w:sz w:val="40"/>
          <w:szCs w:val="40"/>
        </w:rPr>
        <w:t>)</w:t>
      </w:r>
    </w:p>
    <w:p w:rsidR="009934C6" w:rsidRDefault="009934C6" w:rsidP="009934C6">
      <w:pPr>
        <w:spacing w:after="200" w:line="276" w:lineRule="auto"/>
        <w:jc w:val="center"/>
        <w:rPr>
          <w:rFonts w:ascii="Cambria" w:eastAsia="Times New Roman" w:hAnsi="Cambria" w:cs="Calibri"/>
          <w:noProof/>
          <w:sz w:val="24"/>
          <w:szCs w:val="24"/>
        </w:rPr>
      </w:pPr>
      <w:r w:rsidRPr="009934C6">
        <w:rPr>
          <w:rFonts w:ascii="Cambria" w:eastAsia="Times New Roman" w:hAnsi="Cambria" w:cs="Calibri"/>
          <w:noProof/>
          <w:sz w:val="24"/>
          <w:szCs w:val="24"/>
        </w:rPr>
        <w:drawing>
          <wp:inline distT="0" distB="0" distL="0" distR="0" wp14:anchorId="71E05480" wp14:editId="6D19F491">
            <wp:extent cx="3200400" cy="3214688"/>
            <wp:effectExtent l="0" t="0" r="0" b="508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376" cy="322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90" w:rsidRDefault="00B74D90" w:rsidP="00B74D90">
      <w:pPr>
        <w:pStyle w:val="Heading2"/>
        <w:spacing w:before="306"/>
        <w:ind w:left="0" w:firstLine="0"/>
        <w:jc w:val="right"/>
        <w:rPr>
          <w:rFonts w:ascii="Cambria"/>
        </w:rPr>
      </w:pPr>
      <w:r>
        <w:rPr>
          <w:rFonts w:ascii="Cambria"/>
        </w:rPr>
        <w:t>ENGR.ROHAN AHMED</w:t>
      </w:r>
    </w:p>
    <w:p w:rsidR="009934C6" w:rsidRDefault="00B74D90" w:rsidP="00B74D90">
      <w:pPr>
        <w:pStyle w:val="Heading2"/>
        <w:spacing w:before="306"/>
        <w:ind w:left="0" w:firstLine="0"/>
        <w:jc w:val="right"/>
        <w:rPr>
          <w:rFonts w:ascii="Cambria"/>
        </w:rPr>
      </w:pPr>
      <w:r>
        <w:rPr>
          <w:rFonts w:ascii="Cambria"/>
        </w:rPr>
        <w:t>ITC LAB PROJECT</w:t>
      </w:r>
      <w:r w:rsidR="009934C6">
        <w:rPr>
          <w:rFonts w:ascii="Cambria"/>
          <w:spacing w:val="-13"/>
        </w:rPr>
        <w:t xml:space="preserve"> </w:t>
      </w:r>
      <w:r w:rsidR="009934C6">
        <w:rPr>
          <w:rFonts w:ascii="Cambria"/>
        </w:rPr>
        <w:t>REPORT</w:t>
      </w:r>
    </w:p>
    <w:p w:rsidR="0026767B" w:rsidRDefault="00B74D90" w:rsidP="0026767B">
      <w:pPr>
        <w:spacing w:line="240" w:lineRule="auto"/>
        <w:ind w:left="720"/>
        <w:jc w:val="right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TIC TAC TOE Game</w:t>
      </w:r>
    </w:p>
    <w:p w:rsidR="009934C6" w:rsidRPr="009934C6" w:rsidRDefault="009934C6" w:rsidP="009934C6">
      <w:pPr>
        <w:widowControl w:val="0"/>
        <w:autoSpaceDE w:val="0"/>
        <w:autoSpaceDN w:val="0"/>
        <w:spacing w:before="264" w:after="0" w:line="240" w:lineRule="auto"/>
        <w:ind w:right="158"/>
        <w:jc w:val="center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9934C6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Group Members</w:t>
      </w:r>
    </w:p>
    <w:p w:rsidR="009934C6" w:rsidRPr="009934C6" w:rsidRDefault="009934C6" w:rsidP="009934C6">
      <w:pPr>
        <w:widowControl w:val="0"/>
        <w:autoSpaceDE w:val="0"/>
        <w:autoSpaceDN w:val="0"/>
        <w:spacing w:before="264" w:after="0" w:line="240" w:lineRule="auto"/>
        <w:ind w:right="158"/>
        <w:jc w:val="center"/>
        <w:rPr>
          <w:rFonts w:ascii="Cambria" w:eastAsia="Times New Roman" w:hAnsi="Times New Roman" w:cs="Times New Roman"/>
          <w:b/>
          <w:sz w:val="36"/>
          <w:lang w:bidi="en-US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834"/>
        <w:gridCol w:w="3914"/>
      </w:tblGrid>
      <w:tr w:rsidR="009934C6" w:rsidRPr="009934C6" w:rsidTr="009934C6">
        <w:trPr>
          <w:jc w:val="center"/>
        </w:trPr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4C6" w:rsidRPr="009934C6" w:rsidRDefault="00B74D90" w:rsidP="009934C6">
            <w:pPr>
              <w:spacing w:before="264"/>
              <w:ind w:right="1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Muhammad Abdullah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4C6" w:rsidRPr="009934C6" w:rsidRDefault="009934C6" w:rsidP="009934C6">
            <w:pPr>
              <w:spacing w:before="264"/>
              <w:ind w:right="1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9934C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8</w:t>
            </w:r>
            <w:r w:rsidRPr="009934C6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F-</w:t>
            </w:r>
            <w:r w:rsidR="00B74D90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04</w:t>
            </w:r>
            <w:r w:rsidR="0026767B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55</w:t>
            </w:r>
          </w:p>
        </w:tc>
      </w:tr>
      <w:tr w:rsidR="009934C6" w:rsidRPr="009934C6" w:rsidTr="009934C6">
        <w:trPr>
          <w:jc w:val="center"/>
        </w:trPr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4C6" w:rsidRPr="009934C6" w:rsidRDefault="00B74D90" w:rsidP="009934C6">
            <w:pPr>
              <w:spacing w:before="264"/>
              <w:ind w:right="1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Muhammad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Arslan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Majeed</w:t>
            </w:r>
            <w:proofErr w:type="spellEnd"/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4C6" w:rsidRPr="009934C6" w:rsidRDefault="00B74D90" w:rsidP="009934C6">
            <w:pPr>
              <w:spacing w:before="264"/>
              <w:ind w:right="1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18F-0521</w:t>
            </w:r>
          </w:p>
        </w:tc>
      </w:tr>
      <w:tr w:rsidR="009934C6" w:rsidRPr="009934C6" w:rsidTr="009934C6">
        <w:trPr>
          <w:jc w:val="center"/>
        </w:trPr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4C6" w:rsidRPr="009934C6" w:rsidRDefault="00B74D90" w:rsidP="009934C6">
            <w:pPr>
              <w:spacing w:before="264"/>
              <w:ind w:right="1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Ahmad Arif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4C6" w:rsidRPr="009934C6" w:rsidRDefault="00B74D90" w:rsidP="009934C6">
            <w:pPr>
              <w:spacing w:before="264"/>
              <w:ind w:right="1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18F-0555</w:t>
            </w:r>
          </w:p>
        </w:tc>
      </w:tr>
    </w:tbl>
    <w:p w:rsidR="009934C6" w:rsidRDefault="009934C6" w:rsidP="009934C6">
      <w:pPr>
        <w:spacing w:before="264"/>
        <w:jc w:val="right"/>
        <w:rPr>
          <w:rFonts w:ascii="Cambria"/>
          <w:b/>
          <w:sz w:val="36"/>
        </w:rPr>
      </w:pPr>
    </w:p>
    <w:p w:rsidR="009934C6" w:rsidRDefault="009934C6" w:rsidP="009934C6">
      <w:pPr>
        <w:pStyle w:val="Heading2"/>
        <w:spacing w:before="306"/>
        <w:ind w:left="0" w:firstLine="0"/>
        <w:jc w:val="right"/>
        <w:rPr>
          <w:rFonts w:ascii="Cambria"/>
        </w:rPr>
      </w:pPr>
    </w:p>
    <w:p w:rsidR="009934C6" w:rsidRPr="009934C6" w:rsidRDefault="009934C6" w:rsidP="009934C6">
      <w:pPr>
        <w:spacing w:after="200" w:line="276" w:lineRule="auto"/>
        <w:jc w:val="center"/>
        <w:rPr>
          <w:rFonts w:ascii="Cambria" w:eastAsia="Times New Roman" w:hAnsi="Cambria" w:cs="Calibri"/>
          <w:noProof/>
          <w:sz w:val="24"/>
          <w:szCs w:val="24"/>
        </w:rPr>
      </w:pPr>
    </w:p>
    <w:p w:rsidR="00217AEA" w:rsidRPr="00217AEA" w:rsidRDefault="00217AEA" w:rsidP="00F75EC9">
      <w:pPr>
        <w:pStyle w:val="Heading1"/>
        <w:rPr>
          <w:rFonts w:eastAsia="Times New Roman"/>
          <w:lang w:bidi="en-US"/>
        </w:rPr>
      </w:pPr>
      <w:r w:rsidRPr="00217AEA">
        <w:rPr>
          <w:rFonts w:eastAsia="Times New Roman"/>
          <w:lang w:bidi="en-US"/>
        </w:rPr>
        <w:t>Introduction:</w:t>
      </w:r>
    </w:p>
    <w:p w:rsidR="004C1926" w:rsidRDefault="004C1926" w:rsidP="003A20F9">
      <w:pPr>
        <w:spacing w:after="0" w:line="240" w:lineRule="auto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The following is a Tic Tac Toe game. </w:t>
      </w:r>
      <w:r w:rsidRPr="004C192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Tic-tac-toe is a 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paper-and-pencil game f</w:t>
      </w:r>
      <w:r w:rsidRPr="004C192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or two players, </w:t>
      </w:r>
      <w:r w:rsidRPr="004C192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X</w:t>
      </w:r>
      <w:r w:rsidRPr="004C192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and </w:t>
      </w:r>
      <w:r w:rsidRPr="004C1926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O</w:t>
      </w:r>
      <w:r w:rsidRPr="004C192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 who take turns marking the spaces in a 3×3 grid. The player who succeeds in placing three of their marks in a horizontal, vertical, or diagonal row wins the game.</w:t>
      </w:r>
      <w:r w:rsidRPr="004C192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r w:rsidRPr="004C192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Players soon discover that the 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best play</w:t>
      </w:r>
      <w:r w:rsidRPr="004C192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from both parties leads to a</w:t>
      </w:r>
      <w:r w:rsidR="003A20F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draw</w:t>
      </w:r>
      <w:r w:rsidRPr="004C192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. Hence, tic-tac-toe is most often played by young children</w:t>
      </w:r>
      <w:r w:rsidR="003A20F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. </w:t>
      </w:r>
    </w:p>
    <w:p w:rsidR="001502C2" w:rsidRDefault="003A20F9" w:rsidP="000F12BF">
      <w:pPr>
        <w:spacing w:after="0" w:line="240" w:lineRule="auto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This game is made with the C++ coding on visual studio to play on the console window. The game starts with the name on top and the menu at the bottom. It gives a sufficient menu for the players to access before they play the game. By </w:t>
      </w:r>
      <w:r w:rsidR="001502C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pressing ‘1’: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r w:rsidR="000F12BF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players can start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playing the game with “player 1” indicated as ‘X’ and “player 2” as ‘O’. Then by pressing the indicated keys on the board</w:t>
      </w:r>
      <w:r w:rsidR="001502C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either of the individual players</w:t>
      </w:r>
      <w:r w:rsidR="001502C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can mark the empty spaces. The game will decide who wins and who doesn’t. By pressing ‘2’: players can access the instructions and then by pressing ‘0’ they can return to the menu. By pressing ‘3’: players can access the page where they can change the </w:t>
      </w:r>
      <w:proofErr w:type="spellStart"/>
      <w:r w:rsidR="001502C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colour</w:t>
      </w:r>
      <w:proofErr w:type="spellEnd"/>
      <w:r w:rsidR="001502C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of the game. They can further select from the menu by pressing the appropriate key. By pressing ‘4’: players can exit the game.</w:t>
      </w:r>
    </w:p>
    <w:p w:rsidR="004C1926" w:rsidRDefault="004C1926">
      <w:pPr>
        <w:pStyle w:val="Heading1"/>
      </w:pPr>
      <w:r>
        <w:t>How it works?</w:t>
      </w:r>
    </w:p>
    <w:p w:rsidR="004C1926" w:rsidRPr="004C1926" w:rsidRDefault="004C1926" w:rsidP="004C1926">
      <w:bookmarkStart w:id="0" w:name="_GoBack"/>
      <w:bookmarkEnd w:id="0"/>
    </w:p>
    <w:p w:rsidR="00217AEA" w:rsidRDefault="00DE0162" w:rsidP="00F75EC9">
      <w:pPr>
        <w:pStyle w:val="Heading1"/>
        <w:rPr>
          <w:rFonts w:eastAsia="Times New Roman"/>
          <w:lang w:bidi="en-US"/>
        </w:rPr>
      </w:pPr>
      <w:r>
        <w:rPr>
          <w:rFonts w:eastAsia="Times New Roman"/>
          <w:lang w:bidi="en-US"/>
        </w:rPr>
        <w:t>Flow Chart</w:t>
      </w:r>
      <w:r w:rsidR="00217AEA" w:rsidRPr="00217AEA">
        <w:rPr>
          <w:rFonts w:eastAsia="Times New Roman"/>
          <w:lang w:bidi="en-US"/>
        </w:rPr>
        <w:t>:</w:t>
      </w:r>
    </w:p>
    <w:p w:rsidR="00DE0162" w:rsidRPr="00DE0162" w:rsidRDefault="00DE0162" w:rsidP="00DE0162">
      <w:pPr>
        <w:rPr>
          <w:lang w:bidi="en-US"/>
        </w:rPr>
      </w:pPr>
    </w:p>
    <w:p w:rsidR="00217AEA" w:rsidRPr="00217AEA" w:rsidRDefault="009350C6" w:rsidP="009350C6">
      <w:pPr>
        <w:pStyle w:val="Heading1"/>
        <w:rPr>
          <w:rFonts w:eastAsia="Times New Roman"/>
          <w:lang w:bidi="en-US"/>
        </w:rPr>
      </w:pPr>
      <w:r>
        <w:rPr>
          <w:rFonts w:eastAsia="Times New Roman"/>
          <w:lang w:bidi="en-US"/>
        </w:rPr>
        <w:t>Program</w:t>
      </w:r>
      <w:r w:rsidR="00217AEA" w:rsidRPr="00217AEA">
        <w:rPr>
          <w:rFonts w:eastAsia="Times New Roman"/>
          <w:lang w:bidi="en-US"/>
        </w:rPr>
        <w:t>: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instruction(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colourchg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sqr1[10]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player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, put, choice;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 % 2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 = 1;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 = 2;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player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enter a number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put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put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put;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put;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put;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==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put;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==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 = put;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==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= put;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==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 = put;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8] ==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= put;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9] ==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put;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MOVE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player++;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"CONGRATS PLAYER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--player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WINS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 DRAWN"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10; k++)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= sqr1[k];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3500);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instruction(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colourchg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700);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ENTRY."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700);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xx;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 ____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_  _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____    _______  _____   _____    _______  _____   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|      |   |            |    |     | |            |    |     |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|      |   |            |    |-----| |            |    |     | |---"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|    __|__ |_____       |    |     | |_____       |    |_____| |_____"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"1: NEW GAME"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"2: INSTRUCTIONS"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"3: CHANGE COLOUR"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"4: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xx;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xx;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 1 (X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  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Player 2 (O)"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|     |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_____|_____|_____"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|     |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[6]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_____|_____|_____"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|     |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[8]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[9]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|     |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instruction(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      INSTRUCTIONS: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ENTER THE NUMBER BETWEEN 1-9 WHICH YOU WANT TO SELECT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YOU CANNOT SELECT SAME NUMBER TWICE"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"3. YOU CANNOT CHANGE THE POSITION AFTER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YOU  HAVE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SELECTED"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THE PERSON WHO MAKE 3 IN A ROW, COLUMN OR DIAGONAL SHALL WIN"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0 FOR BACK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colourchg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(;;)</w:t>
      </w:r>
      <w:proofErr w:type="gramEnd"/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\n 1- BLUE \n 2- GREEN \n 3- RED \n 4- PURPLE \n 5- YELLOW \n 6- WHITE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VALID KEY."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[8]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[8]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[9])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[8])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[6]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[6]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[9])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[9])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!=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!=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!=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 !=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[5] !=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[6] !=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[7] !=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[8] !=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[9] !=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350C6" w:rsidRDefault="009350C6" w:rsidP="0093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E45538" w:rsidRPr="004C1926" w:rsidRDefault="009350C6" w:rsidP="004C1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0C6" w:rsidRDefault="009350C6">
      <w:pPr>
        <w:pStyle w:val="Heading1"/>
      </w:pPr>
      <w:r>
        <w:lastRenderedPageBreak/>
        <w:t>Sample Outputs:</w:t>
      </w:r>
    </w:p>
    <w:p w:rsidR="00985416" w:rsidRPr="00985416" w:rsidRDefault="00985416" w:rsidP="00B53127">
      <w:pPr>
        <w:jc w:val="center"/>
      </w:pPr>
      <w:r>
        <w:rPr>
          <w:noProof/>
        </w:rPr>
        <w:drawing>
          <wp:inline distT="0" distB="0" distL="0" distR="0" wp14:anchorId="47CF6FE6" wp14:editId="7C04969B">
            <wp:extent cx="5349240" cy="2491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4" b="9419"/>
                    <a:stretch/>
                  </pic:blipFill>
                  <pic:spPr bwMode="auto">
                    <a:xfrm>
                      <a:off x="0" y="0"/>
                      <a:ext cx="534924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6DD1AD" wp14:editId="2B11B663">
            <wp:extent cx="5341620" cy="2346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6"/>
                    <a:stretch/>
                  </pic:blipFill>
                  <pic:spPr bwMode="auto">
                    <a:xfrm>
                      <a:off x="0" y="0"/>
                      <a:ext cx="534162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CB2C8A" wp14:editId="1E787A02">
            <wp:extent cx="2567940" cy="18135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5114" b="26995"/>
                    <a:stretch/>
                  </pic:blipFill>
                  <pic:spPr bwMode="auto">
                    <a:xfrm>
                      <a:off x="0" y="0"/>
                      <a:ext cx="2567940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74CED6" wp14:editId="032FAF27">
            <wp:extent cx="2674620" cy="1813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" r="45327" b="30812"/>
                    <a:stretch/>
                  </pic:blipFill>
                  <pic:spPr bwMode="auto">
                    <a:xfrm>
                      <a:off x="0" y="0"/>
                      <a:ext cx="2674620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05A7E1" wp14:editId="6E064C4F">
            <wp:extent cx="4975860" cy="2156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04" b="27062"/>
                    <a:stretch/>
                  </pic:blipFill>
                  <pic:spPr bwMode="auto">
                    <a:xfrm>
                      <a:off x="0" y="0"/>
                      <a:ext cx="497586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15EBC" wp14:editId="7CFC3533">
            <wp:extent cx="2171700" cy="2499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463" b="25454"/>
                    <a:stretch/>
                  </pic:blipFill>
                  <pic:spPr bwMode="auto">
                    <a:xfrm>
                      <a:off x="0" y="0"/>
                      <a:ext cx="217170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4C5D80" wp14:editId="47ABFB13">
            <wp:extent cx="2103120" cy="2491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826" b="21395"/>
                    <a:stretch/>
                  </pic:blipFill>
                  <pic:spPr bwMode="auto">
                    <a:xfrm>
                      <a:off x="0" y="0"/>
                      <a:ext cx="210312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62C8C" wp14:editId="1C67C0F7">
            <wp:extent cx="2118360" cy="2636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60" b="9424"/>
                    <a:stretch/>
                  </pic:blipFill>
                  <pic:spPr bwMode="auto">
                    <a:xfrm>
                      <a:off x="0" y="0"/>
                      <a:ext cx="211836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AF0B5" wp14:editId="2A30F658">
            <wp:extent cx="2125980" cy="26212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8420" b="14000"/>
                    <a:stretch/>
                  </pic:blipFill>
                  <pic:spPr bwMode="auto">
                    <a:xfrm>
                      <a:off x="0" y="0"/>
                      <a:ext cx="2125980" cy="262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5416" w:rsidRPr="00985416" w:rsidSect="00217AEA">
      <w:footerReference w:type="default" r:id="rId17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39A" w:rsidRDefault="003B139A" w:rsidP="00217AEA">
      <w:pPr>
        <w:spacing w:after="0" w:line="240" w:lineRule="auto"/>
      </w:pPr>
      <w:r>
        <w:separator/>
      </w:r>
    </w:p>
  </w:endnote>
  <w:endnote w:type="continuationSeparator" w:id="0">
    <w:p w:rsidR="003B139A" w:rsidRDefault="003B139A" w:rsidP="00217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10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68"/>
    </w:tblGrid>
    <w:tr w:rsidR="00217AEA" w:rsidTr="009E5256">
      <w:tc>
        <w:tcPr>
          <w:tcW w:w="9836" w:type="dxa"/>
        </w:tcPr>
        <w:p w:rsidR="00217AEA" w:rsidRDefault="00217AEA" w:rsidP="00217AEA">
          <w:pPr>
            <w:pStyle w:val="BodyText"/>
            <w:spacing w:before="6"/>
            <w:rPr>
              <w:rFonts w:ascii="Cambria"/>
              <w:sz w:val="8"/>
            </w:rPr>
          </w:pPr>
        </w:p>
        <w:p w:rsidR="00217AEA" w:rsidRDefault="00217AEA" w:rsidP="00217AEA">
          <w:pPr>
            <w:spacing w:before="101"/>
            <w:ind w:left="297"/>
            <w:jc w:val="center"/>
            <w:rPr>
              <w:rFonts w:ascii="Cambria"/>
              <w:b/>
            </w:rPr>
          </w:pPr>
          <w:r>
            <w:rPr>
              <w:rFonts w:ascii="Cambria"/>
              <w:b/>
            </w:rPr>
            <w:t>NATIONAL UNIVERSITY OF COMPUTER AND EMERGING SCIENCES, CHINIOT-</w:t>
          </w:r>
        </w:p>
        <w:p w:rsidR="00217AEA" w:rsidRDefault="00217AEA" w:rsidP="00217AEA">
          <w:pPr>
            <w:spacing w:before="101"/>
            <w:ind w:left="297"/>
            <w:jc w:val="center"/>
            <w:rPr>
              <w:rFonts w:ascii="Cambria"/>
              <w:b/>
            </w:rPr>
          </w:pPr>
          <w:r>
            <w:rPr>
              <w:rFonts w:ascii="Cambria"/>
              <w:b/>
            </w:rPr>
            <w:t>FAISALABAD</w:t>
          </w:r>
        </w:p>
        <w:p w:rsidR="00217AEA" w:rsidRDefault="00217AEA" w:rsidP="00217AEA">
          <w:pPr>
            <w:pStyle w:val="Footer"/>
          </w:pPr>
        </w:p>
      </w:tc>
    </w:tr>
  </w:tbl>
  <w:p w:rsidR="00217AEA" w:rsidRDefault="00217A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39A" w:rsidRDefault="003B139A" w:rsidP="00217AEA">
      <w:pPr>
        <w:spacing w:after="0" w:line="240" w:lineRule="auto"/>
      </w:pPr>
      <w:r>
        <w:separator/>
      </w:r>
    </w:p>
  </w:footnote>
  <w:footnote w:type="continuationSeparator" w:id="0">
    <w:p w:rsidR="003B139A" w:rsidRDefault="003B139A" w:rsidP="00217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76E84"/>
    <w:multiLevelType w:val="hybridMultilevel"/>
    <w:tmpl w:val="011A9FE0"/>
    <w:lvl w:ilvl="0" w:tplc="018823C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802D0"/>
    <w:multiLevelType w:val="hybridMultilevel"/>
    <w:tmpl w:val="39805F10"/>
    <w:lvl w:ilvl="0" w:tplc="5EAA0B1E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en-US"/>
      </w:rPr>
    </w:lvl>
    <w:lvl w:ilvl="1" w:tplc="F0D48BBA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en-US"/>
      </w:rPr>
    </w:lvl>
    <w:lvl w:ilvl="2" w:tplc="E84ADDC2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en-US"/>
      </w:rPr>
    </w:lvl>
    <w:lvl w:ilvl="3" w:tplc="0FFEF2C6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en-US"/>
      </w:rPr>
    </w:lvl>
    <w:lvl w:ilvl="4" w:tplc="3E76C344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en-US"/>
      </w:rPr>
    </w:lvl>
    <w:lvl w:ilvl="5" w:tplc="B8727C1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C66231F8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7" w:tplc="85EAD238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en-US"/>
      </w:rPr>
    </w:lvl>
    <w:lvl w:ilvl="8" w:tplc="59A6A6B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C6"/>
    <w:rsid w:val="00005C73"/>
    <w:rsid w:val="000F12BF"/>
    <w:rsid w:val="001502C2"/>
    <w:rsid w:val="00217AEA"/>
    <w:rsid w:val="00225186"/>
    <w:rsid w:val="0026767B"/>
    <w:rsid w:val="003A20F9"/>
    <w:rsid w:val="003B139A"/>
    <w:rsid w:val="004C1926"/>
    <w:rsid w:val="00506C0F"/>
    <w:rsid w:val="00557C9A"/>
    <w:rsid w:val="007F0FBA"/>
    <w:rsid w:val="00830628"/>
    <w:rsid w:val="009350C6"/>
    <w:rsid w:val="009556DA"/>
    <w:rsid w:val="00985416"/>
    <w:rsid w:val="009934C6"/>
    <w:rsid w:val="00B53127"/>
    <w:rsid w:val="00B74D90"/>
    <w:rsid w:val="00DE0162"/>
    <w:rsid w:val="00E45538"/>
    <w:rsid w:val="00F7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DEE7"/>
  <w15:chartTrackingRefBased/>
  <w15:docId w15:val="{E9660C61-F54A-4B6E-B153-4CD05616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EC9"/>
    <w:pPr>
      <w:keepNext/>
      <w:keepLines/>
      <w:numPr>
        <w:numId w:val="2"/>
      </w:numPr>
      <w:spacing w:before="240" w:after="0"/>
      <w:ind w:left="36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934C6"/>
    <w:pPr>
      <w:widowControl w:val="0"/>
      <w:autoSpaceDE w:val="0"/>
      <w:autoSpaceDN w:val="0"/>
      <w:spacing w:after="0" w:line="240" w:lineRule="auto"/>
      <w:ind w:left="820" w:hanging="36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934C6"/>
    <w:rPr>
      <w:rFonts w:ascii="Times New Roman" w:eastAsia="Times New Roman" w:hAnsi="Times New Roman" w:cs="Times New Roman"/>
      <w:b/>
      <w:bCs/>
      <w:sz w:val="36"/>
      <w:szCs w:val="36"/>
      <w:lang w:bidi="en-US"/>
    </w:rPr>
  </w:style>
  <w:style w:type="table" w:styleId="TableGrid">
    <w:name w:val="Table Grid"/>
    <w:basedOn w:val="TableNormal"/>
    <w:uiPriority w:val="39"/>
    <w:rsid w:val="009934C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7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AEA"/>
  </w:style>
  <w:style w:type="paragraph" w:styleId="Footer">
    <w:name w:val="footer"/>
    <w:basedOn w:val="Normal"/>
    <w:link w:val="FooterChar"/>
    <w:uiPriority w:val="99"/>
    <w:unhideWhenUsed/>
    <w:rsid w:val="00217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AEA"/>
  </w:style>
  <w:style w:type="paragraph" w:styleId="BodyText">
    <w:name w:val="Body Text"/>
    <w:basedOn w:val="Normal"/>
    <w:link w:val="BodyTextChar"/>
    <w:uiPriority w:val="1"/>
    <w:qFormat/>
    <w:rsid w:val="00217AEA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17AEA"/>
    <w:rPr>
      <w:rFonts w:ascii="Times New Roman" w:eastAsia="Times New Roman" w:hAnsi="Times New Roman" w:cs="Times New Roman"/>
      <w:sz w:val="24"/>
      <w:szCs w:val="24"/>
      <w:lang w:bidi="en-US"/>
    </w:rPr>
  </w:style>
  <w:style w:type="table" w:customStyle="1" w:styleId="TableGrid1">
    <w:name w:val="Table Grid1"/>
    <w:basedOn w:val="TableNormal"/>
    <w:next w:val="TableGrid"/>
    <w:uiPriority w:val="39"/>
    <w:rsid w:val="00217AEA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5EC9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76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Ahmad Arif</cp:lastModifiedBy>
  <cp:revision>2</cp:revision>
  <dcterms:created xsi:type="dcterms:W3CDTF">2018-12-23T19:23:00Z</dcterms:created>
  <dcterms:modified xsi:type="dcterms:W3CDTF">2018-12-23T19:23:00Z</dcterms:modified>
</cp:coreProperties>
</file>