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5C49F" w14:textId="77777777" w:rsidR="00230256" w:rsidRPr="00230256" w:rsidRDefault="00230256" w:rsidP="00230256">
      <w:pPr>
        <w:jc w:val="center"/>
        <w:rPr>
          <w:b/>
          <w:bCs/>
          <w:sz w:val="48"/>
          <w:szCs w:val="48"/>
          <w:rtl/>
        </w:rPr>
      </w:pPr>
      <w:proofErr w:type="spellStart"/>
      <w:r w:rsidRPr="00230256">
        <w:rPr>
          <w:b/>
          <w:bCs/>
          <w:sz w:val="48"/>
          <w:szCs w:val="48"/>
        </w:rPr>
        <w:t>SentinelAI</w:t>
      </w:r>
      <w:proofErr w:type="spellEnd"/>
      <w:r w:rsidRPr="00230256">
        <w:rPr>
          <w:b/>
          <w:bCs/>
          <w:sz w:val="48"/>
          <w:szCs w:val="48"/>
        </w:rPr>
        <w:t>: Comprehensive System User Manual v1.0</w:t>
      </w:r>
    </w:p>
    <w:p w14:paraId="020C0D42" w14:textId="77777777" w:rsidR="00230256" w:rsidRDefault="00230256" w:rsidP="00230256">
      <w:pPr>
        <w:rPr>
          <w:b/>
          <w:bCs/>
          <w:rtl/>
        </w:rPr>
      </w:pPr>
    </w:p>
    <w:p w14:paraId="02C62D0F" w14:textId="77777777" w:rsidR="00230256" w:rsidRDefault="00230256" w:rsidP="00230256">
      <w:pPr>
        <w:rPr>
          <w:b/>
          <w:bCs/>
          <w:rtl/>
        </w:rPr>
      </w:pPr>
    </w:p>
    <w:p w14:paraId="358809DA" w14:textId="77777777" w:rsidR="00230256" w:rsidRDefault="00230256" w:rsidP="00230256">
      <w:pPr>
        <w:rPr>
          <w:b/>
          <w:bCs/>
          <w:rtl/>
        </w:rPr>
      </w:pPr>
    </w:p>
    <w:p w14:paraId="6A58EA76" w14:textId="77777777" w:rsidR="00230256" w:rsidRDefault="00230256" w:rsidP="00230256">
      <w:pPr>
        <w:rPr>
          <w:b/>
          <w:bCs/>
          <w:rtl/>
        </w:rPr>
      </w:pPr>
    </w:p>
    <w:p w14:paraId="3B3CEE2E" w14:textId="77777777" w:rsidR="00230256" w:rsidRDefault="00230256" w:rsidP="00230256">
      <w:pPr>
        <w:rPr>
          <w:b/>
          <w:bCs/>
          <w:rtl/>
        </w:rPr>
      </w:pPr>
    </w:p>
    <w:p w14:paraId="705F5345" w14:textId="77777777" w:rsidR="00230256" w:rsidRDefault="00230256" w:rsidP="00230256">
      <w:pPr>
        <w:rPr>
          <w:b/>
          <w:bCs/>
          <w:rtl/>
        </w:rPr>
      </w:pPr>
    </w:p>
    <w:p w14:paraId="717E301B" w14:textId="77777777" w:rsidR="00230256" w:rsidRDefault="00230256" w:rsidP="00230256">
      <w:pPr>
        <w:rPr>
          <w:b/>
          <w:bCs/>
          <w:rtl/>
        </w:rPr>
      </w:pPr>
    </w:p>
    <w:p w14:paraId="0931E2D1" w14:textId="77777777" w:rsidR="00230256" w:rsidRDefault="00230256" w:rsidP="00230256">
      <w:pPr>
        <w:rPr>
          <w:b/>
          <w:bCs/>
          <w:rtl/>
        </w:rPr>
      </w:pPr>
    </w:p>
    <w:p w14:paraId="2A55C131" w14:textId="77777777" w:rsidR="00230256" w:rsidRDefault="00230256" w:rsidP="00230256">
      <w:pPr>
        <w:rPr>
          <w:b/>
          <w:bCs/>
          <w:rtl/>
        </w:rPr>
      </w:pPr>
    </w:p>
    <w:p w14:paraId="77BBD2FD" w14:textId="77777777" w:rsidR="00230256" w:rsidRDefault="00230256" w:rsidP="00230256">
      <w:pPr>
        <w:rPr>
          <w:b/>
          <w:bCs/>
          <w:rtl/>
        </w:rPr>
      </w:pPr>
    </w:p>
    <w:p w14:paraId="61B4DD8F" w14:textId="77777777" w:rsidR="00230256" w:rsidRDefault="00230256" w:rsidP="00230256">
      <w:pPr>
        <w:rPr>
          <w:b/>
          <w:bCs/>
          <w:rtl/>
        </w:rPr>
      </w:pPr>
    </w:p>
    <w:p w14:paraId="318F41CF" w14:textId="77777777" w:rsidR="00230256" w:rsidRDefault="00230256" w:rsidP="00230256">
      <w:pPr>
        <w:rPr>
          <w:b/>
          <w:bCs/>
          <w:rtl/>
        </w:rPr>
      </w:pPr>
    </w:p>
    <w:p w14:paraId="28DFD9AF" w14:textId="77777777" w:rsidR="00230256" w:rsidRDefault="00230256" w:rsidP="00230256">
      <w:pPr>
        <w:rPr>
          <w:b/>
          <w:bCs/>
          <w:rtl/>
        </w:rPr>
      </w:pPr>
    </w:p>
    <w:p w14:paraId="06FA3D7A" w14:textId="77777777" w:rsidR="00230256" w:rsidRDefault="00230256" w:rsidP="00230256">
      <w:pPr>
        <w:rPr>
          <w:b/>
          <w:bCs/>
          <w:rtl/>
        </w:rPr>
      </w:pPr>
    </w:p>
    <w:p w14:paraId="4B8D73A4" w14:textId="77777777" w:rsidR="00230256" w:rsidRDefault="00230256" w:rsidP="00230256">
      <w:pPr>
        <w:rPr>
          <w:b/>
          <w:bCs/>
          <w:rtl/>
        </w:rPr>
      </w:pPr>
    </w:p>
    <w:p w14:paraId="16045A13" w14:textId="77777777" w:rsidR="00230256" w:rsidRDefault="00230256" w:rsidP="00230256">
      <w:pPr>
        <w:rPr>
          <w:b/>
          <w:bCs/>
          <w:rtl/>
        </w:rPr>
      </w:pPr>
    </w:p>
    <w:p w14:paraId="686532DE" w14:textId="77777777" w:rsidR="00230256" w:rsidRDefault="00230256" w:rsidP="00230256">
      <w:pPr>
        <w:rPr>
          <w:b/>
          <w:bCs/>
          <w:rtl/>
        </w:rPr>
      </w:pPr>
    </w:p>
    <w:p w14:paraId="52FCC3AE" w14:textId="77777777" w:rsidR="00230256" w:rsidRDefault="00230256" w:rsidP="00230256">
      <w:pPr>
        <w:rPr>
          <w:b/>
          <w:bCs/>
          <w:rtl/>
        </w:rPr>
      </w:pPr>
    </w:p>
    <w:p w14:paraId="0087FB81" w14:textId="77777777" w:rsidR="00230256" w:rsidRDefault="00230256" w:rsidP="00230256">
      <w:pPr>
        <w:rPr>
          <w:b/>
          <w:bCs/>
          <w:rtl/>
        </w:rPr>
      </w:pPr>
    </w:p>
    <w:p w14:paraId="4881B2FD" w14:textId="77777777" w:rsidR="00230256" w:rsidRDefault="00230256" w:rsidP="00230256">
      <w:pPr>
        <w:rPr>
          <w:b/>
          <w:bCs/>
          <w:rtl/>
        </w:rPr>
      </w:pPr>
    </w:p>
    <w:p w14:paraId="02946760" w14:textId="77777777" w:rsidR="00230256" w:rsidRDefault="00230256" w:rsidP="00230256">
      <w:pPr>
        <w:rPr>
          <w:b/>
          <w:bCs/>
          <w:rtl/>
        </w:rPr>
      </w:pPr>
    </w:p>
    <w:p w14:paraId="65B74E8B" w14:textId="77777777" w:rsidR="00230256" w:rsidRDefault="00230256" w:rsidP="00230256">
      <w:pPr>
        <w:rPr>
          <w:b/>
          <w:bCs/>
          <w:rtl/>
        </w:rPr>
      </w:pPr>
    </w:p>
    <w:p w14:paraId="5E4F5380" w14:textId="77777777" w:rsidR="00230256" w:rsidRDefault="00230256" w:rsidP="00230256">
      <w:pPr>
        <w:rPr>
          <w:b/>
          <w:bCs/>
          <w:rtl/>
        </w:rPr>
      </w:pPr>
    </w:p>
    <w:p w14:paraId="4410E506" w14:textId="77777777" w:rsidR="00230256" w:rsidRDefault="00230256" w:rsidP="00230256">
      <w:pPr>
        <w:rPr>
          <w:b/>
          <w:bCs/>
          <w:rtl/>
        </w:rPr>
      </w:pPr>
    </w:p>
    <w:p w14:paraId="3D4610FB" w14:textId="77777777" w:rsidR="00230256" w:rsidRDefault="00230256" w:rsidP="00230256">
      <w:pPr>
        <w:rPr>
          <w:b/>
          <w:bCs/>
          <w:rtl/>
        </w:rPr>
      </w:pPr>
    </w:p>
    <w:p w14:paraId="41E20BB4" w14:textId="77777777" w:rsidR="00230256" w:rsidRDefault="00230256" w:rsidP="00230256">
      <w:pPr>
        <w:rPr>
          <w:b/>
          <w:bCs/>
          <w:rtl/>
        </w:rPr>
      </w:pPr>
    </w:p>
    <w:p w14:paraId="32176304" w14:textId="77777777" w:rsidR="00230256" w:rsidRDefault="00230256" w:rsidP="00230256">
      <w:pPr>
        <w:rPr>
          <w:b/>
          <w:bCs/>
          <w:rtl/>
        </w:rPr>
      </w:pPr>
    </w:p>
    <w:p w14:paraId="5EE8E5D0" w14:textId="77777777" w:rsidR="00230256" w:rsidRDefault="00230256" w:rsidP="00230256">
      <w:pPr>
        <w:rPr>
          <w:b/>
          <w:bCs/>
          <w:rtl/>
        </w:rPr>
      </w:pPr>
    </w:p>
    <w:p w14:paraId="5354C422" w14:textId="77777777" w:rsidR="00230256" w:rsidRPr="00230256" w:rsidRDefault="00230256" w:rsidP="00230256">
      <w:pPr>
        <w:rPr>
          <w:b/>
          <w:bCs/>
        </w:rPr>
      </w:pPr>
    </w:p>
    <w:p w14:paraId="48D4CA13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1. Introduction &amp; System Overview</w:t>
      </w:r>
    </w:p>
    <w:p w14:paraId="26590B3A" w14:textId="77777777" w:rsidR="00230256" w:rsidRPr="00230256" w:rsidRDefault="00230256" w:rsidP="00230256">
      <w:r w:rsidRPr="00230256">
        <w:t xml:space="preserve">Welcome to the comprehensive user manual for </w:t>
      </w:r>
      <w:proofErr w:type="spellStart"/>
      <w:r w:rsidRPr="00230256">
        <w:rPr>
          <w:b/>
          <w:bCs/>
        </w:rPr>
        <w:t>SentinelAI</w:t>
      </w:r>
      <w:proofErr w:type="spellEnd"/>
      <w:r w:rsidRPr="00230256">
        <w:t xml:space="preserve">, an intelligent, AI-Assisted Intrusion Detection Platform. This document provides step-by-step instructions for deploying, operating, and troubleshooting the system. </w:t>
      </w:r>
      <w:proofErr w:type="spellStart"/>
      <w:r w:rsidRPr="00230256">
        <w:t>SentinelAI</w:t>
      </w:r>
      <w:proofErr w:type="spellEnd"/>
      <w:r w:rsidRPr="00230256">
        <w:t xml:space="preserve"> is designed to passively monitor network traffic, identify anomalies using a machine-learning Random Forest engine, and automatically generate executive security reports using the Gemini Large Language Model (LLM).</w:t>
      </w:r>
    </w:p>
    <w:p w14:paraId="41107F1F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2. Minimum System Requirements</w:t>
      </w:r>
    </w:p>
    <w:p w14:paraId="30E993F1" w14:textId="77777777" w:rsidR="00230256" w:rsidRPr="00230256" w:rsidRDefault="00230256" w:rsidP="00230256">
      <w:r w:rsidRPr="00230256">
        <w:t>Before initiating the deployment process, ensure the host machine meets the following exact specifications:</w:t>
      </w:r>
    </w:p>
    <w:p w14:paraId="0BDD4990" w14:textId="77777777" w:rsidR="00230256" w:rsidRPr="00230256" w:rsidRDefault="00230256" w:rsidP="00230256">
      <w:pPr>
        <w:numPr>
          <w:ilvl w:val="0"/>
          <w:numId w:val="1"/>
        </w:numPr>
      </w:pPr>
      <w:r w:rsidRPr="00230256">
        <w:rPr>
          <w:b/>
          <w:bCs/>
        </w:rPr>
        <w:t>Operating System:</w:t>
      </w:r>
      <w:r w:rsidRPr="00230256">
        <w:t xml:space="preserve"> Windows 10/11 (with WSL2), macOS (Intel/Apple Silicon), or any modern Linux distribution.</w:t>
      </w:r>
    </w:p>
    <w:p w14:paraId="435BD7F4" w14:textId="77777777" w:rsidR="00230256" w:rsidRPr="00230256" w:rsidRDefault="00230256" w:rsidP="00230256">
      <w:pPr>
        <w:numPr>
          <w:ilvl w:val="0"/>
          <w:numId w:val="1"/>
        </w:numPr>
      </w:pPr>
      <w:r w:rsidRPr="00230256">
        <w:rPr>
          <w:b/>
          <w:bCs/>
        </w:rPr>
        <w:t>Memory (RAM):</w:t>
      </w:r>
      <w:r w:rsidRPr="00230256">
        <w:t xml:space="preserve"> Minimum 4 GB (8 GB recommended for smooth Docker operation).</w:t>
      </w:r>
    </w:p>
    <w:p w14:paraId="35787FC9" w14:textId="77777777" w:rsidR="00230256" w:rsidRPr="00230256" w:rsidRDefault="00230256" w:rsidP="00230256">
      <w:pPr>
        <w:numPr>
          <w:ilvl w:val="0"/>
          <w:numId w:val="1"/>
        </w:numPr>
      </w:pPr>
      <w:r w:rsidRPr="00230256">
        <w:rPr>
          <w:b/>
          <w:bCs/>
        </w:rPr>
        <w:t>Required Software:</w:t>
      </w:r>
      <w:r w:rsidRPr="00230256">
        <w:t xml:space="preserve"> Docker Engine and Docker Desktop (version 4.0.0 or higher).</w:t>
      </w:r>
    </w:p>
    <w:p w14:paraId="6ACB1B2F" w14:textId="77777777" w:rsidR="00230256" w:rsidRPr="00230256" w:rsidRDefault="00230256" w:rsidP="00230256">
      <w:pPr>
        <w:numPr>
          <w:ilvl w:val="0"/>
          <w:numId w:val="1"/>
        </w:numPr>
      </w:pPr>
      <w:r w:rsidRPr="00230256">
        <w:rPr>
          <w:b/>
          <w:bCs/>
        </w:rPr>
        <w:t>Network Ports:</w:t>
      </w:r>
      <w:r w:rsidRPr="00230256">
        <w:t xml:space="preserve"> The system strictly requires Port 8000 (for the </w:t>
      </w:r>
      <w:proofErr w:type="spellStart"/>
      <w:r w:rsidRPr="00230256">
        <w:t>FastAPI</w:t>
      </w:r>
      <w:proofErr w:type="spellEnd"/>
      <w:r w:rsidRPr="00230256">
        <w:t xml:space="preserve"> Backend) and Port 5173 (for the React Frontend) to be completely free and unblocked by local firewalls.</w:t>
      </w:r>
    </w:p>
    <w:p w14:paraId="0CDEB9C3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3. Detailed Startup &amp; Execution Protocol</w:t>
      </w:r>
    </w:p>
    <w:p w14:paraId="57891FAB" w14:textId="77777777" w:rsidR="00230256" w:rsidRPr="00230256" w:rsidRDefault="00230256" w:rsidP="00230256">
      <w:proofErr w:type="spellStart"/>
      <w:r w:rsidRPr="00230256">
        <w:t>SentinelAI</w:t>
      </w:r>
      <w:proofErr w:type="spellEnd"/>
      <w:r w:rsidRPr="00230256">
        <w:t xml:space="preserve"> uses a containerized microservices architecture. Follow these exact steps to compile and run the system:</w:t>
      </w:r>
    </w:p>
    <w:p w14:paraId="4290B4F1" w14:textId="77777777" w:rsidR="00230256" w:rsidRPr="00230256" w:rsidRDefault="00230256" w:rsidP="00230256">
      <w:pPr>
        <w:numPr>
          <w:ilvl w:val="0"/>
          <w:numId w:val="2"/>
        </w:numPr>
      </w:pPr>
      <w:r w:rsidRPr="00230256">
        <w:rPr>
          <w:b/>
          <w:bCs/>
        </w:rPr>
        <w:t>Launch Docker:</w:t>
      </w:r>
      <w:r w:rsidRPr="00230256">
        <w:t xml:space="preserve"> Open the "Docker Desktop" application on your machine. Wait until the status icon turns green, indicating the Docker Daemon is actively running.</w:t>
      </w:r>
    </w:p>
    <w:p w14:paraId="447A68E0" w14:textId="77777777" w:rsidR="00230256" w:rsidRPr="00230256" w:rsidRDefault="00230256" w:rsidP="00230256">
      <w:pPr>
        <w:numPr>
          <w:ilvl w:val="0"/>
          <w:numId w:val="2"/>
        </w:numPr>
      </w:pPr>
      <w:r w:rsidRPr="00230256">
        <w:rPr>
          <w:b/>
          <w:bCs/>
        </w:rPr>
        <w:t>Open Workspace:</w:t>
      </w:r>
      <w:r w:rsidRPr="00230256">
        <w:t xml:space="preserve"> Navigate to the root directory of the </w:t>
      </w:r>
      <w:proofErr w:type="spellStart"/>
      <w:r w:rsidRPr="00230256">
        <w:t>SentinelAI</w:t>
      </w:r>
      <w:proofErr w:type="spellEnd"/>
      <w:r w:rsidRPr="00230256">
        <w:t xml:space="preserve"> project folder using your file explorer.</w:t>
      </w:r>
    </w:p>
    <w:p w14:paraId="271645B9" w14:textId="77777777" w:rsidR="00230256" w:rsidRPr="00230256" w:rsidRDefault="00230256" w:rsidP="00230256">
      <w:pPr>
        <w:numPr>
          <w:ilvl w:val="0"/>
          <w:numId w:val="2"/>
        </w:numPr>
      </w:pPr>
      <w:r w:rsidRPr="00230256">
        <w:rPr>
          <w:b/>
          <w:bCs/>
        </w:rPr>
        <w:t>Access Terminal:</w:t>
      </w:r>
      <w:r w:rsidRPr="00230256">
        <w:t xml:space="preserve"> Right-click inside the folder and select "Open in Terminal" (or open VS Code and use the integrated terminal Ctrl + ~).</w:t>
      </w:r>
    </w:p>
    <w:p w14:paraId="1C7D96B6" w14:textId="77777777" w:rsidR="00230256" w:rsidRPr="00230256" w:rsidRDefault="00230256" w:rsidP="00230256">
      <w:pPr>
        <w:numPr>
          <w:ilvl w:val="0"/>
          <w:numId w:val="2"/>
        </w:numPr>
      </w:pPr>
      <w:r w:rsidRPr="00230256">
        <w:rPr>
          <w:b/>
          <w:bCs/>
        </w:rPr>
        <w:t>Execute Build Command:</w:t>
      </w:r>
      <w:r w:rsidRPr="00230256">
        <w:t xml:space="preserve"> Type the following command and press Enter: docker compose up --build</w:t>
      </w:r>
    </w:p>
    <w:p w14:paraId="190B890E" w14:textId="77777777" w:rsidR="00230256" w:rsidRPr="00230256" w:rsidRDefault="00230256" w:rsidP="00230256">
      <w:pPr>
        <w:numPr>
          <w:ilvl w:val="0"/>
          <w:numId w:val="2"/>
        </w:numPr>
      </w:pPr>
      <w:r w:rsidRPr="00230256">
        <w:rPr>
          <w:b/>
          <w:bCs/>
        </w:rPr>
        <w:t>Monitor Terminal Output:</w:t>
      </w:r>
    </w:p>
    <w:p w14:paraId="6A9595C1" w14:textId="77777777" w:rsidR="00230256" w:rsidRPr="00230256" w:rsidRDefault="00230256" w:rsidP="00230256">
      <w:pPr>
        <w:numPr>
          <w:ilvl w:val="1"/>
          <w:numId w:val="2"/>
        </w:numPr>
      </w:pPr>
      <w:r w:rsidRPr="00230256">
        <w:t>The system will first download the necessary Python and Node.js base images.</w:t>
      </w:r>
    </w:p>
    <w:p w14:paraId="079F0BBF" w14:textId="77777777" w:rsidR="00230256" w:rsidRPr="00230256" w:rsidRDefault="00230256" w:rsidP="00230256">
      <w:pPr>
        <w:numPr>
          <w:ilvl w:val="1"/>
          <w:numId w:val="2"/>
        </w:numPr>
      </w:pPr>
      <w:r w:rsidRPr="00230256">
        <w:t>It will install backend dependencies (</w:t>
      </w:r>
      <w:proofErr w:type="spellStart"/>
      <w:r w:rsidRPr="00230256">
        <w:t>FastAPI</w:t>
      </w:r>
      <w:proofErr w:type="spellEnd"/>
      <w:r w:rsidRPr="00230256">
        <w:t xml:space="preserve">, Scikit-learn, </w:t>
      </w:r>
      <w:proofErr w:type="spellStart"/>
      <w:r w:rsidRPr="00230256">
        <w:t>Scapy</w:t>
      </w:r>
      <w:proofErr w:type="spellEnd"/>
      <w:r w:rsidRPr="00230256">
        <w:t>) and frontend packages (React, Tailwind).</w:t>
      </w:r>
    </w:p>
    <w:p w14:paraId="7B9250CF" w14:textId="77777777" w:rsidR="00230256" w:rsidRPr="00230256" w:rsidRDefault="00230256" w:rsidP="00230256">
      <w:pPr>
        <w:numPr>
          <w:ilvl w:val="1"/>
          <w:numId w:val="2"/>
        </w:numPr>
      </w:pPr>
      <w:r w:rsidRPr="00230256">
        <w:t xml:space="preserve">Wait until you see the exact log message: Application startup complete for the backend, and VITE v4.x.x ready in ... </w:t>
      </w:r>
      <w:proofErr w:type="spellStart"/>
      <w:r w:rsidRPr="00230256">
        <w:t>ms</w:t>
      </w:r>
      <w:proofErr w:type="spellEnd"/>
      <w:r w:rsidRPr="00230256">
        <w:t xml:space="preserve"> for the frontend.</w:t>
      </w:r>
    </w:p>
    <w:p w14:paraId="37331EC5" w14:textId="77777777" w:rsidR="00230256" w:rsidRPr="00230256" w:rsidRDefault="00230256" w:rsidP="00230256">
      <w:pPr>
        <w:numPr>
          <w:ilvl w:val="0"/>
          <w:numId w:val="2"/>
        </w:numPr>
      </w:pPr>
      <w:r w:rsidRPr="00230256">
        <w:rPr>
          <w:b/>
          <w:bCs/>
        </w:rPr>
        <w:lastRenderedPageBreak/>
        <w:t>Access the Platform:</w:t>
      </w:r>
      <w:r w:rsidRPr="00230256">
        <w:t xml:space="preserve"> Open a modern web browser (Google Chrome or Microsoft Edge recommended) and type the following exact URL in the address bar: </w:t>
      </w:r>
      <w:r w:rsidRPr="00230256">
        <w:rPr>
          <w:b/>
          <w:bCs/>
        </w:rPr>
        <w:t>http://localhost:5173</w:t>
      </w:r>
    </w:p>
    <w:p w14:paraId="3F3031ED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4. User Interface (UI) Detailed Walkthrough</w:t>
      </w:r>
    </w:p>
    <w:p w14:paraId="36F81A14" w14:textId="77777777" w:rsidR="00230256" w:rsidRPr="00230256" w:rsidRDefault="00230256" w:rsidP="00230256">
      <w:r w:rsidRPr="00230256">
        <w:t xml:space="preserve">The </w:t>
      </w:r>
      <w:proofErr w:type="spellStart"/>
      <w:r w:rsidRPr="00230256">
        <w:t>SentinelAI</w:t>
      </w:r>
      <w:proofErr w:type="spellEnd"/>
      <w:r w:rsidRPr="00230256">
        <w:t xml:space="preserve"> dashboard is a unified Security Operations Center (SOC) interface divided into four distinct operational zones:</w:t>
      </w:r>
    </w:p>
    <w:p w14:paraId="670D47F5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Zone A: Live Network Telemetry (Left Panel)</w:t>
      </w:r>
    </w:p>
    <w:p w14:paraId="038E61EB" w14:textId="77777777" w:rsidR="00230256" w:rsidRPr="00230256" w:rsidRDefault="00230256" w:rsidP="00230256">
      <w:pPr>
        <w:numPr>
          <w:ilvl w:val="0"/>
          <w:numId w:val="3"/>
        </w:numPr>
      </w:pPr>
      <w:r w:rsidRPr="00230256">
        <w:rPr>
          <w:b/>
          <w:bCs/>
        </w:rPr>
        <w:t>Function:</w:t>
      </w:r>
      <w:r w:rsidRPr="00230256">
        <w:t xml:space="preserve"> Displays a real-time, scrolling feed of network packets captured by the </w:t>
      </w:r>
      <w:proofErr w:type="spellStart"/>
      <w:r w:rsidRPr="00230256">
        <w:t>Scapy</w:t>
      </w:r>
      <w:proofErr w:type="spellEnd"/>
      <w:r w:rsidRPr="00230256">
        <w:t xml:space="preserve"> backend engine.</w:t>
      </w:r>
    </w:p>
    <w:p w14:paraId="084F14AB" w14:textId="77777777" w:rsidR="00230256" w:rsidRPr="00230256" w:rsidRDefault="00230256" w:rsidP="00230256">
      <w:pPr>
        <w:numPr>
          <w:ilvl w:val="0"/>
          <w:numId w:val="3"/>
        </w:numPr>
      </w:pPr>
      <w:r w:rsidRPr="00230256">
        <w:rPr>
          <w:b/>
          <w:bCs/>
        </w:rPr>
        <w:t>Data Columns Displayed:</w:t>
      </w:r>
      <w:r w:rsidRPr="00230256">
        <w:t xml:space="preserve"> Timestamp, Source IP, Destination IP, Protocol type (TCP/UDP), Packet Length, and ML-assigned Risk Score.</w:t>
      </w:r>
    </w:p>
    <w:p w14:paraId="5CD8A29C" w14:textId="77777777" w:rsidR="00230256" w:rsidRPr="00230256" w:rsidRDefault="00230256" w:rsidP="00230256">
      <w:pPr>
        <w:numPr>
          <w:ilvl w:val="0"/>
          <w:numId w:val="3"/>
        </w:numPr>
      </w:pPr>
      <w:r w:rsidRPr="00230256">
        <w:rPr>
          <w:b/>
          <w:bCs/>
        </w:rPr>
        <w:t>Behavior:</w:t>
      </w:r>
      <w:r w:rsidRPr="00230256">
        <w:t xml:space="preserve"> This table updates dynamically via </w:t>
      </w:r>
      <w:proofErr w:type="spellStart"/>
      <w:r w:rsidRPr="00230256">
        <w:t>WebSockets</w:t>
      </w:r>
      <w:proofErr w:type="spellEnd"/>
      <w:r w:rsidRPr="00230256">
        <w:t>. No manual page refresh is required.</w:t>
      </w:r>
    </w:p>
    <w:p w14:paraId="7DE3273D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Zone B: Active Threat Simulation (Top Right)</w:t>
      </w:r>
    </w:p>
    <w:p w14:paraId="0E6556EF" w14:textId="77777777" w:rsidR="00230256" w:rsidRPr="00230256" w:rsidRDefault="00230256" w:rsidP="00230256">
      <w:pPr>
        <w:numPr>
          <w:ilvl w:val="0"/>
          <w:numId w:val="4"/>
        </w:numPr>
      </w:pPr>
      <w:r w:rsidRPr="00230256">
        <w:rPr>
          <w:b/>
          <w:bCs/>
        </w:rPr>
        <w:t>Function:</w:t>
      </w:r>
      <w:r w:rsidRPr="00230256">
        <w:t xml:space="preserve"> A testing utility for environments with zero malicious traffic.</w:t>
      </w:r>
    </w:p>
    <w:p w14:paraId="60C4C765" w14:textId="77777777" w:rsidR="00230256" w:rsidRPr="00230256" w:rsidRDefault="00230256" w:rsidP="00230256">
      <w:pPr>
        <w:numPr>
          <w:ilvl w:val="0"/>
          <w:numId w:val="4"/>
        </w:numPr>
      </w:pPr>
      <w:r w:rsidRPr="00230256">
        <w:rPr>
          <w:b/>
          <w:bCs/>
        </w:rPr>
        <w:t>Action:</w:t>
      </w:r>
      <w:r w:rsidRPr="00230256">
        <w:t xml:space="preserve"> Clicking the red </w:t>
      </w:r>
      <w:r w:rsidRPr="00230256">
        <w:rPr>
          <w:b/>
          <w:bCs/>
        </w:rPr>
        <w:t>"Simulate Attack Vector"</w:t>
      </w:r>
      <w:r w:rsidRPr="00230256">
        <w:t xml:space="preserve"> button sends a synthetic malicious payload (API POST request) to the backend.</w:t>
      </w:r>
    </w:p>
    <w:p w14:paraId="78224CD9" w14:textId="77777777" w:rsidR="00230256" w:rsidRPr="00230256" w:rsidRDefault="00230256" w:rsidP="00230256">
      <w:pPr>
        <w:numPr>
          <w:ilvl w:val="0"/>
          <w:numId w:val="4"/>
        </w:numPr>
      </w:pPr>
      <w:r w:rsidRPr="00230256">
        <w:rPr>
          <w:b/>
          <w:bCs/>
        </w:rPr>
        <w:t>Result:</w:t>
      </w:r>
      <w:r w:rsidRPr="00230256">
        <w:t xml:space="preserve"> This forces the Random Forest model to evaluate the packet, flag it as an anomaly, and instantly trigger a high-priority alert on the dashboard.</w:t>
      </w:r>
    </w:p>
    <w:p w14:paraId="56EB14E5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Zone C: AI Incident Response Hub (Right Panel)</w:t>
      </w:r>
    </w:p>
    <w:p w14:paraId="138D7CF8" w14:textId="77777777" w:rsidR="00230256" w:rsidRPr="00230256" w:rsidRDefault="00230256" w:rsidP="00230256">
      <w:pPr>
        <w:numPr>
          <w:ilvl w:val="0"/>
          <w:numId w:val="5"/>
        </w:numPr>
      </w:pPr>
      <w:r w:rsidRPr="00230256">
        <w:rPr>
          <w:b/>
          <w:bCs/>
        </w:rPr>
        <w:t>Function:</w:t>
      </w:r>
      <w:r w:rsidRPr="00230256">
        <w:t xml:space="preserve"> Lists all flagged anomalies classified as "Suspicious" or "Attack" by the ML model.</w:t>
      </w:r>
    </w:p>
    <w:p w14:paraId="35FFFF86" w14:textId="77777777" w:rsidR="00230256" w:rsidRPr="00230256" w:rsidRDefault="00230256" w:rsidP="00230256">
      <w:pPr>
        <w:numPr>
          <w:ilvl w:val="0"/>
          <w:numId w:val="5"/>
        </w:numPr>
      </w:pPr>
      <w:r w:rsidRPr="00230256">
        <w:rPr>
          <w:b/>
          <w:bCs/>
        </w:rPr>
        <w:t>Action:</w:t>
      </w:r>
      <w:r w:rsidRPr="00230256">
        <w:t xml:space="preserve"> Clicking on any individual alert in this list opens the </w:t>
      </w:r>
      <w:r w:rsidRPr="00230256">
        <w:rPr>
          <w:b/>
          <w:bCs/>
        </w:rPr>
        <w:t>AI Analyst Modal</w:t>
      </w:r>
      <w:r w:rsidRPr="00230256">
        <w:t>.</w:t>
      </w:r>
    </w:p>
    <w:p w14:paraId="38FA91D2" w14:textId="77777777" w:rsidR="00230256" w:rsidRPr="00230256" w:rsidRDefault="00230256" w:rsidP="00230256">
      <w:pPr>
        <w:numPr>
          <w:ilvl w:val="0"/>
          <w:numId w:val="5"/>
        </w:numPr>
      </w:pPr>
      <w:r w:rsidRPr="00230256">
        <w:rPr>
          <w:b/>
          <w:bCs/>
        </w:rPr>
        <w:t>AI Report Details:</w:t>
      </w:r>
      <w:r w:rsidRPr="00230256">
        <w:t xml:space="preserve"> The popup displays a structured report generated by the Gemini API, including:</w:t>
      </w:r>
    </w:p>
    <w:p w14:paraId="7FB8EC78" w14:textId="77777777" w:rsidR="00230256" w:rsidRPr="00230256" w:rsidRDefault="00230256" w:rsidP="00230256">
      <w:pPr>
        <w:numPr>
          <w:ilvl w:val="1"/>
          <w:numId w:val="5"/>
        </w:numPr>
      </w:pPr>
      <w:r w:rsidRPr="00230256">
        <w:t>The exact Confidence Score of the ML model (e.g., 99.40%).</w:t>
      </w:r>
    </w:p>
    <w:p w14:paraId="7454A6DC" w14:textId="77777777" w:rsidR="00230256" w:rsidRPr="00230256" w:rsidRDefault="00230256" w:rsidP="00230256">
      <w:pPr>
        <w:numPr>
          <w:ilvl w:val="1"/>
          <w:numId w:val="5"/>
        </w:numPr>
      </w:pPr>
      <w:r w:rsidRPr="00230256">
        <w:t>A plain-English analysis of the threat signature.</w:t>
      </w:r>
    </w:p>
    <w:p w14:paraId="6E923C15" w14:textId="77777777" w:rsidR="00230256" w:rsidRPr="00230256" w:rsidRDefault="00230256" w:rsidP="00230256">
      <w:pPr>
        <w:numPr>
          <w:ilvl w:val="1"/>
          <w:numId w:val="5"/>
        </w:numPr>
      </w:pPr>
      <w:r w:rsidRPr="00230256">
        <w:t>Step-by-step remediation instructions (e.g., firewall blocking commands).</w:t>
      </w:r>
    </w:p>
    <w:p w14:paraId="7B17DCB3" w14:textId="77777777" w:rsidR="00230256" w:rsidRPr="00230256" w:rsidRDefault="00230256" w:rsidP="00230256">
      <w:pPr>
        <w:numPr>
          <w:ilvl w:val="0"/>
          <w:numId w:val="5"/>
        </w:numPr>
      </w:pPr>
      <w:r w:rsidRPr="00230256">
        <w:rPr>
          <w:b/>
          <w:bCs/>
        </w:rPr>
        <w:t>Fallback Feature:</w:t>
      </w:r>
      <w:r w:rsidRPr="00230256">
        <w:t xml:space="preserve"> If the external LLM API is unavailable or the quota is exceeded, the system will seamlessly switch to a locally generated, pre-configured emergency report to ensure continuous operation.</w:t>
      </w:r>
    </w:p>
    <w:p w14:paraId="5D7AAE98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Zone D: Historical Database &amp; Export (Bottom Section)</w:t>
      </w:r>
    </w:p>
    <w:p w14:paraId="4688E8E4" w14:textId="77777777" w:rsidR="00230256" w:rsidRPr="00230256" w:rsidRDefault="00230256" w:rsidP="00230256">
      <w:pPr>
        <w:numPr>
          <w:ilvl w:val="0"/>
          <w:numId w:val="6"/>
        </w:numPr>
      </w:pPr>
      <w:r w:rsidRPr="00230256">
        <w:rPr>
          <w:b/>
          <w:bCs/>
        </w:rPr>
        <w:t>Function:</w:t>
      </w:r>
      <w:r w:rsidRPr="00230256">
        <w:t xml:space="preserve"> A persistent table displaying the full log of all detected attacks stored in the local SQLite database.</w:t>
      </w:r>
    </w:p>
    <w:p w14:paraId="0D5B4D58" w14:textId="77777777" w:rsidR="00230256" w:rsidRPr="00230256" w:rsidRDefault="00230256" w:rsidP="00230256">
      <w:pPr>
        <w:numPr>
          <w:ilvl w:val="0"/>
          <w:numId w:val="6"/>
        </w:numPr>
      </w:pPr>
      <w:r w:rsidRPr="00230256">
        <w:rPr>
          <w:b/>
          <w:bCs/>
        </w:rPr>
        <w:lastRenderedPageBreak/>
        <w:t>Action (Export):</w:t>
      </w:r>
      <w:r w:rsidRPr="00230256">
        <w:t xml:space="preserve"> Click the green </w:t>
      </w:r>
      <w:r w:rsidRPr="00230256">
        <w:rPr>
          <w:b/>
          <w:bCs/>
        </w:rPr>
        <w:t>"Export .</w:t>
      </w:r>
      <w:proofErr w:type="spellStart"/>
      <w:r w:rsidRPr="00230256">
        <w:rPr>
          <w:b/>
          <w:bCs/>
        </w:rPr>
        <w:t>db</w:t>
      </w:r>
      <w:proofErr w:type="spellEnd"/>
      <w:r w:rsidRPr="00230256">
        <w:rPr>
          <w:b/>
          <w:bCs/>
        </w:rPr>
        <w:t>"</w:t>
      </w:r>
      <w:r w:rsidRPr="00230256">
        <w:t xml:space="preserve"> button located above the table.</w:t>
      </w:r>
    </w:p>
    <w:p w14:paraId="02B2ECA2" w14:textId="77777777" w:rsidR="00230256" w:rsidRPr="00230256" w:rsidRDefault="00230256" w:rsidP="00230256">
      <w:pPr>
        <w:numPr>
          <w:ilvl w:val="0"/>
          <w:numId w:val="6"/>
        </w:numPr>
      </w:pPr>
      <w:r w:rsidRPr="00230256">
        <w:rPr>
          <w:b/>
          <w:bCs/>
        </w:rPr>
        <w:t>Result:</w:t>
      </w:r>
      <w:r w:rsidRPr="00230256">
        <w:t xml:space="preserve"> The browser will download a binary SQLite file. The file is automatically named using the current system date (format: </w:t>
      </w:r>
      <w:proofErr w:type="spellStart"/>
      <w:r w:rsidRPr="00230256">
        <w:t>sentinel_history_YYYY</w:t>
      </w:r>
      <w:proofErr w:type="spellEnd"/>
      <w:r w:rsidRPr="00230256">
        <w:t>-MM-</w:t>
      </w:r>
      <w:proofErr w:type="spellStart"/>
      <w:r w:rsidRPr="00230256">
        <w:t>DD.db</w:t>
      </w:r>
      <w:proofErr w:type="spellEnd"/>
      <w:r w:rsidRPr="00230256">
        <w:t>). This file can be opened using standard database tools like "DB Browser for SQLite" for further forensic analysis.</w:t>
      </w:r>
    </w:p>
    <w:p w14:paraId="252CB727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5. Safe Shutdown &amp; Resource Cleanup Protocol</w:t>
      </w:r>
    </w:p>
    <w:p w14:paraId="3F7B24C5" w14:textId="77777777" w:rsidR="00230256" w:rsidRPr="00230256" w:rsidRDefault="00230256" w:rsidP="00230256">
      <w:r w:rsidRPr="00230256">
        <w:t>Do not close the terminal window using the "X" button, as this may leave containers running in the background and consume system memory. Follow this exact shutdown sequence:</w:t>
      </w:r>
    </w:p>
    <w:p w14:paraId="723E5CA0" w14:textId="77777777" w:rsidR="00230256" w:rsidRPr="00230256" w:rsidRDefault="00230256" w:rsidP="00230256">
      <w:pPr>
        <w:numPr>
          <w:ilvl w:val="0"/>
          <w:numId w:val="7"/>
        </w:numPr>
      </w:pPr>
      <w:r w:rsidRPr="00230256">
        <w:t>Click inside the terminal window where the system is running.</w:t>
      </w:r>
    </w:p>
    <w:p w14:paraId="5D7455C4" w14:textId="77777777" w:rsidR="00230256" w:rsidRPr="00230256" w:rsidRDefault="00230256" w:rsidP="00230256">
      <w:pPr>
        <w:numPr>
          <w:ilvl w:val="0"/>
          <w:numId w:val="7"/>
        </w:numPr>
      </w:pPr>
      <w:r w:rsidRPr="00230256">
        <w:t xml:space="preserve">Press </w:t>
      </w:r>
      <w:r w:rsidRPr="00230256">
        <w:rPr>
          <w:b/>
          <w:bCs/>
        </w:rPr>
        <w:t>Ctrl + C</w:t>
      </w:r>
      <w:r w:rsidRPr="00230256">
        <w:t xml:space="preserve"> simultaneously. Wait a few seconds for the services to send exit signals.</w:t>
      </w:r>
    </w:p>
    <w:p w14:paraId="530B32EB" w14:textId="77777777" w:rsidR="00230256" w:rsidRPr="00230256" w:rsidRDefault="00230256" w:rsidP="00230256">
      <w:pPr>
        <w:numPr>
          <w:ilvl w:val="0"/>
          <w:numId w:val="7"/>
        </w:numPr>
      </w:pPr>
      <w:r w:rsidRPr="00230256">
        <w:t>To completely remove the containers, networks, and free up ports, type the following command and press Enter: docker compose down</w:t>
      </w:r>
    </w:p>
    <w:p w14:paraId="6FAD3EBB" w14:textId="77777777" w:rsidR="00230256" w:rsidRPr="00230256" w:rsidRDefault="00230256" w:rsidP="00230256">
      <w:pPr>
        <w:numPr>
          <w:ilvl w:val="0"/>
          <w:numId w:val="7"/>
        </w:numPr>
      </w:pPr>
      <w:r w:rsidRPr="00230256">
        <w:t>The terminal will display Removed next to the frontend and backend containers. The system is now safely shut down.</w:t>
      </w:r>
    </w:p>
    <w:p w14:paraId="644C7235" w14:textId="77777777" w:rsidR="00230256" w:rsidRPr="00230256" w:rsidRDefault="00230256" w:rsidP="00230256">
      <w:pPr>
        <w:rPr>
          <w:b/>
          <w:bCs/>
        </w:rPr>
      </w:pPr>
      <w:r w:rsidRPr="00230256">
        <w:rPr>
          <w:b/>
          <w:bCs/>
        </w:rPr>
        <w:t>6. Advanced Troubleshooting Guide</w:t>
      </w:r>
    </w:p>
    <w:p w14:paraId="63C65935" w14:textId="77777777" w:rsidR="00230256" w:rsidRPr="00230256" w:rsidRDefault="00230256" w:rsidP="00230256">
      <w:pPr>
        <w:numPr>
          <w:ilvl w:val="0"/>
          <w:numId w:val="8"/>
        </w:numPr>
      </w:pPr>
      <w:r w:rsidRPr="00230256">
        <w:rPr>
          <w:b/>
          <w:bCs/>
        </w:rPr>
        <w:t>Error: "Bind for 0.0.0.0:5173 failed: port is already allocated"</w:t>
      </w:r>
    </w:p>
    <w:p w14:paraId="4B592D0E" w14:textId="77777777" w:rsidR="00230256" w:rsidRPr="00230256" w:rsidRDefault="00230256" w:rsidP="00230256">
      <w:pPr>
        <w:numPr>
          <w:ilvl w:val="1"/>
          <w:numId w:val="8"/>
        </w:numPr>
      </w:pPr>
      <w:r w:rsidRPr="00230256">
        <w:rPr>
          <w:b/>
          <w:bCs/>
        </w:rPr>
        <w:t>Cause:</w:t>
      </w:r>
      <w:r w:rsidRPr="00230256">
        <w:t xml:space="preserve"> Another application (or an old hidden container) is currently using the frontend port.</w:t>
      </w:r>
    </w:p>
    <w:p w14:paraId="37225405" w14:textId="77777777" w:rsidR="00230256" w:rsidRPr="00230256" w:rsidRDefault="00230256" w:rsidP="00230256">
      <w:pPr>
        <w:numPr>
          <w:ilvl w:val="1"/>
          <w:numId w:val="8"/>
        </w:numPr>
      </w:pPr>
      <w:r w:rsidRPr="00230256">
        <w:rPr>
          <w:b/>
          <w:bCs/>
        </w:rPr>
        <w:t>Solution:</w:t>
      </w:r>
      <w:r w:rsidRPr="00230256">
        <w:t xml:space="preserve"> Run docker compose down, or restart Docker Desktop to clear zombie processes, then try starting again.</w:t>
      </w:r>
    </w:p>
    <w:p w14:paraId="3AFE06CE" w14:textId="77777777" w:rsidR="00230256" w:rsidRPr="00230256" w:rsidRDefault="00230256" w:rsidP="00230256">
      <w:pPr>
        <w:numPr>
          <w:ilvl w:val="0"/>
          <w:numId w:val="8"/>
        </w:numPr>
      </w:pPr>
      <w:r w:rsidRPr="00230256">
        <w:rPr>
          <w:b/>
          <w:bCs/>
        </w:rPr>
        <w:t>Error: "Cannot connect to the Docker daemon"</w:t>
      </w:r>
    </w:p>
    <w:p w14:paraId="3E57CF26" w14:textId="77777777" w:rsidR="00230256" w:rsidRPr="00230256" w:rsidRDefault="00230256" w:rsidP="00230256">
      <w:pPr>
        <w:numPr>
          <w:ilvl w:val="1"/>
          <w:numId w:val="8"/>
        </w:numPr>
      </w:pPr>
      <w:r w:rsidRPr="00230256">
        <w:rPr>
          <w:b/>
          <w:bCs/>
        </w:rPr>
        <w:t>Cause:</w:t>
      </w:r>
      <w:r w:rsidRPr="00230256">
        <w:t xml:space="preserve"> Docker Desktop is not running in the background.</w:t>
      </w:r>
    </w:p>
    <w:p w14:paraId="49B2B521" w14:textId="77777777" w:rsidR="00230256" w:rsidRPr="00230256" w:rsidRDefault="00230256" w:rsidP="00230256">
      <w:pPr>
        <w:numPr>
          <w:ilvl w:val="1"/>
          <w:numId w:val="8"/>
        </w:numPr>
      </w:pPr>
      <w:r w:rsidRPr="00230256">
        <w:rPr>
          <w:b/>
          <w:bCs/>
        </w:rPr>
        <w:t>Solution:</w:t>
      </w:r>
      <w:r w:rsidRPr="00230256">
        <w:t xml:space="preserve"> Launch Docker Desktop from your Windows start menu or macOS applications folder and wait for it to fully load.</w:t>
      </w:r>
    </w:p>
    <w:p w14:paraId="67DB8209" w14:textId="77777777" w:rsidR="00230256" w:rsidRPr="00230256" w:rsidRDefault="00230256" w:rsidP="00230256">
      <w:pPr>
        <w:numPr>
          <w:ilvl w:val="0"/>
          <w:numId w:val="8"/>
        </w:numPr>
      </w:pPr>
      <w:r w:rsidRPr="00230256">
        <w:rPr>
          <w:b/>
          <w:bCs/>
        </w:rPr>
        <w:t>Observation: No traffic is appearing in the Live Telemetry table.</w:t>
      </w:r>
    </w:p>
    <w:p w14:paraId="6B18854F" w14:textId="77777777" w:rsidR="00230256" w:rsidRPr="00230256" w:rsidRDefault="00230256" w:rsidP="00230256">
      <w:pPr>
        <w:numPr>
          <w:ilvl w:val="1"/>
          <w:numId w:val="8"/>
        </w:numPr>
      </w:pPr>
      <w:r w:rsidRPr="00230256">
        <w:rPr>
          <w:b/>
          <w:bCs/>
        </w:rPr>
        <w:t>Cause:</w:t>
      </w:r>
      <w:r w:rsidRPr="00230256">
        <w:t xml:space="preserve"> The host machine's network interface might be idle.</w:t>
      </w:r>
    </w:p>
    <w:p w14:paraId="26BF1313" w14:textId="77777777" w:rsidR="00230256" w:rsidRPr="00230256" w:rsidRDefault="00230256" w:rsidP="00230256">
      <w:pPr>
        <w:numPr>
          <w:ilvl w:val="1"/>
          <w:numId w:val="8"/>
        </w:numPr>
      </w:pPr>
      <w:r w:rsidRPr="00230256">
        <w:rPr>
          <w:b/>
          <w:bCs/>
        </w:rPr>
        <w:t>Solution:</w:t>
      </w:r>
      <w:r w:rsidRPr="00230256">
        <w:t xml:space="preserve"> Open a new browser tab and browse a few random websites, or click the "Simulate Attack Vector" button to generate internal system traffic.</w:t>
      </w:r>
    </w:p>
    <w:p w14:paraId="241268F3" w14:textId="77777777" w:rsidR="00A54CA4" w:rsidRDefault="00A54CA4"/>
    <w:sectPr w:rsidR="00A54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1E6C"/>
    <w:multiLevelType w:val="multilevel"/>
    <w:tmpl w:val="9AE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AD9"/>
    <w:multiLevelType w:val="multilevel"/>
    <w:tmpl w:val="9DF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76CCA"/>
    <w:multiLevelType w:val="multilevel"/>
    <w:tmpl w:val="C01E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E1FAA"/>
    <w:multiLevelType w:val="multilevel"/>
    <w:tmpl w:val="0B30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834BF"/>
    <w:multiLevelType w:val="multilevel"/>
    <w:tmpl w:val="A1E0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724D0"/>
    <w:multiLevelType w:val="multilevel"/>
    <w:tmpl w:val="EB7C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942B7"/>
    <w:multiLevelType w:val="multilevel"/>
    <w:tmpl w:val="3BC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0960D2"/>
    <w:multiLevelType w:val="multilevel"/>
    <w:tmpl w:val="3E0C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494915">
    <w:abstractNumId w:val="1"/>
  </w:num>
  <w:num w:numId="2" w16cid:durableId="838469985">
    <w:abstractNumId w:val="2"/>
  </w:num>
  <w:num w:numId="3" w16cid:durableId="1163157132">
    <w:abstractNumId w:val="0"/>
  </w:num>
  <w:num w:numId="4" w16cid:durableId="1414740783">
    <w:abstractNumId w:val="6"/>
  </w:num>
  <w:num w:numId="5" w16cid:durableId="928385717">
    <w:abstractNumId w:val="4"/>
  </w:num>
  <w:num w:numId="6" w16cid:durableId="47147691">
    <w:abstractNumId w:val="5"/>
  </w:num>
  <w:num w:numId="7" w16cid:durableId="1988389518">
    <w:abstractNumId w:val="7"/>
  </w:num>
  <w:num w:numId="8" w16cid:durableId="2116243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56"/>
    <w:rsid w:val="00083B98"/>
    <w:rsid w:val="00230256"/>
    <w:rsid w:val="00592B29"/>
    <w:rsid w:val="00724ED5"/>
    <w:rsid w:val="007F2CE8"/>
    <w:rsid w:val="00901E03"/>
    <w:rsid w:val="009809F8"/>
    <w:rsid w:val="009D250A"/>
    <w:rsid w:val="00A21887"/>
    <w:rsid w:val="00A54CA4"/>
    <w:rsid w:val="00A72012"/>
    <w:rsid w:val="00B8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2AF60"/>
  <w15:chartTrackingRefBased/>
  <w15:docId w15:val="{F932AB95-A03A-44EA-9C61-19A09CE8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B29"/>
  </w:style>
  <w:style w:type="paragraph" w:styleId="Heading1">
    <w:name w:val="heading 1"/>
    <w:basedOn w:val="Normal"/>
    <w:next w:val="Normal"/>
    <w:link w:val="Heading1Char"/>
    <w:uiPriority w:val="9"/>
    <w:qFormat/>
    <w:rsid w:val="00592B2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53356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B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B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B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B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B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53356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B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53356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B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53356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B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53356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B29"/>
    <w:rPr>
      <w:rFonts w:asciiTheme="majorHAnsi" w:eastAsiaTheme="majorEastAsia" w:hAnsiTheme="majorHAnsi" w:cstheme="majorBidi"/>
      <w:color w:val="253356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B29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B29"/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B29"/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B29"/>
    <w:rPr>
      <w:rFonts w:asciiTheme="majorHAnsi" w:eastAsiaTheme="majorEastAsia" w:hAnsiTheme="majorHAnsi" w:cstheme="majorBidi"/>
      <w:caps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B29"/>
    <w:rPr>
      <w:rFonts w:asciiTheme="majorHAnsi" w:eastAsiaTheme="majorEastAsia" w:hAnsiTheme="majorHAnsi" w:cstheme="majorBidi"/>
      <w:i/>
      <w:iCs/>
      <w:caps/>
      <w:color w:val="253356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B29"/>
    <w:rPr>
      <w:rFonts w:asciiTheme="majorHAnsi" w:eastAsiaTheme="majorEastAsia" w:hAnsiTheme="majorHAnsi" w:cstheme="majorBidi"/>
      <w:b/>
      <w:bCs/>
      <w:color w:val="253356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B29"/>
    <w:rPr>
      <w:rFonts w:asciiTheme="majorHAnsi" w:eastAsiaTheme="majorEastAsia" w:hAnsiTheme="majorHAnsi" w:cstheme="majorBidi"/>
      <w:b/>
      <w:bCs/>
      <w:i/>
      <w:iCs/>
      <w:color w:val="253356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B29"/>
    <w:rPr>
      <w:rFonts w:asciiTheme="majorHAnsi" w:eastAsiaTheme="majorEastAsia" w:hAnsiTheme="majorHAnsi" w:cstheme="majorBidi"/>
      <w:i/>
      <w:iCs/>
      <w:color w:val="253356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2B29"/>
    <w:pPr>
      <w:spacing w:line="240" w:lineRule="auto"/>
    </w:pPr>
    <w:rPr>
      <w:b/>
      <w:bCs/>
      <w:smallCaps/>
      <w:color w:val="242852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92B2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42852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92B29"/>
    <w:rPr>
      <w:rFonts w:asciiTheme="majorHAnsi" w:eastAsiaTheme="majorEastAsia" w:hAnsiTheme="majorHAnsi" w:cstheme="majorBidi"/>
      <w:caps/>
      <w:color w:val="242852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B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B29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92B29"/>
    <w:rPr>
      <w:b/>
      <w:bCs/>
    </w:rPr>
  </w:style>
  <w:style w:type="character" w:styleId="Emphasis">
    <w:name w:val="Emphasis"/>
    <w:basedOn w:val="DefaultParagraphFont"/>
    <w:uiPriority w:val="20"/>
    <w:qFormat/>
    <w:rsid w:val="00592B29"/>
    <w:rPr>
      <w:i/>
      <w:iCs/>
    </w:rPr>
  </w:style>
  <w:style w:type="paragraph" w:styleId="NoSpacing">
    <w:name w:val="No Spacing"/>
    <w:uiPriority w:val="1"/>
    <w:qFormat/>
    <w:rsid w:val="00592B2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92B2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92B29"/>
    <w:pPr>
      <w:spacing w:before="120" w:after="120"/>
      <w:ind w:left="720"/>
    </w:pPr>
    <w:rPr>
      <w:color w:val="242852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2B29"/>
    <w:rPr>
      <w:color w:val="242852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B2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4285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B29"/>
    <w:rPr>
      <w:rFonts w:asciiTheme="majorHAnsi" w:eastAsiaTheme="majorEastAsia" w:hAnsiTheme="majorHAnsi" w:cstheme="majorBidi"/>
      <w:color w:val="242852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92B2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92B2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92B2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92B29"/>
    <w:rPr>
      <w:b/>
      <w:bCs/>
      <w:smallCaps/>
      <w:color w:val="242852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92B2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2B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880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يزن محمد العبدالات</dc:creator>
  <cp:keywords/>
  <dc:description/>
  <cp:lastModifiedBy>احمد يزن محمد العبدالات</cp:lastModifiedBy>
  <cp:revision>1</cp:revision>
  <dcterms:created xsi:type="dcterms:W3CDTF">2026-07-27T13:53:00Z</dcterms:created>
  <dcterms:modified xsi:type="dcterms:W3CDTF">2026-07-27T13:53:00Z</dcterms:modified>
</cp:coreProperties>
</file>