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018"/>
        <w:gridCol w:w="5018"/>
      </w:tblGrid>
      <w:tr>
        <w:tc>
          <w:tcPr>
            <w:tcW w:type="dxa" w:w="3168"/>
            <w:shd w:fill="003366"/>
            <w:tcMar>
              <w:top w:w="100" w:type="dxa"/>
              <w:bottom w:w="100" w:type="dxa"/>
              <w:left w:w="150" w:type="dxa"/>
              <w:right w:w="150" w:type="dxa"/>
            </w:tcMar>
          </w:tcPr>
          <w:p>
            <w:pPr>
              <w:jc w:val="center"/>
            </w:pPr>
            <w:r>
              <w:rPr>
                <w:rFonts w:ascii="Calibri" w:hAnsi="Calibri"/>
                <w:b/>
                <w:color w:val="FFFFFF"/>
                <w:sz w:val="26"/>
              </w:rPr>
              <w:t>WORKSHEET   P12</w:t>
            </w:r>
          </w:p>
        </w:tc>
        <w:tc>
          <w:tcPr>
            <w:tcW w:type="dxa" w:w="6912"/>
            <w:shd w:fill="F5D742"/>
            <w:tcMar>
              <w:top w:w="100" w:type="dxa"/>
              <w:bottom w:w="100" w:type="dxa"/>
              <w:left w:w="150" w:type="dxa"/>
              <w:right w:w="150" w:type="dxa"/>
            </w:tcMar>
          </w:tcPr>
          <w:p>
            <w:pPr>
              <w:jc w:val="left"/>
            </w:pPr>
            <w:r>
              <w:rPr>
                <w:rFonts w:ascii="Calibri" w:hAnsi="Calibri"/>
                <w:b/>
                <w:color w:val="003366"/>
                <w:sz w:val="21"/>
              </w:rPr>
              <w:t>Pertemuan 12 · Build Tooling, npm, dan Framework SPA</w:t>
            </w:r>
          </w:p>
        </w:tc>
      </w:tr>
    </w:tbl>
    <w:p>
      <w:pPr>
        <w:spacing w:after="80"/>
      </w:pPr>
    </w:p>
    <w:p>
      <w:pPr>
        <w:spacing w:after="160"/>
        <w:jc w:val="center"/>
      </w:pPr>
      <w:r>
        <w:rPr>
          <w:b/>
          <w:color w:val="003366"/>
          <w:sz w:val="28"/>
        </w:rPr>
        <w:t>Dari Berkas Lepas ke Proyek Komponen yang Dibangun</w:t>
        <w:br/>
      </w:r>
      <w:r>
        <w:rPr>
          <w:color w:val="646464"/>
          <w:sz w:val="19"/>
        </w:rPr>
        <w:t>Pengembangan Aplikasi Berbasis Web · SIF302 · Semester Gasal 2026/2027</w:t>
      </w:r>
    </w:p>
    <w:tbl>
      <w:tblPr>
        <w:tblW w:type="auto" w:w="0"/>
        <w:jc w:val="center"/>
        <w:tblLook w:firstColumn="1" w:firstRow="1" w:lastColumn="0" w:lastRow="0" w:noHBand="0" w:noVBand="1" w:val="04A0"/>
      </w:tblPr>
      <w:tblGrid>
        <w:gridCol w:w="2509"/>
        <w:gridCol w:w="2509"/>
        <w:gridCol w:w="2509"/>
        <w:gridCol w:w="2509"/>
      </w:tblGrid>
      <w:tr>
        <w:tc>
          <w:tcPr>
            <w:tcW w:type="dxa" w:w="1584"/>
            <w:shd w:fill="EBF1F5"/>
            <w:tcMar>
              <w:top w:w="60" w:type="dxa"/>
              <w:bottom w:w="60" w:type="dxa"/>
              <w:left w:w="100" w:type="dxa"/>
              <w:right w:w="100" w:type="dxa"/>
            </w:tcMar>
            <w:tcBorders>
              <w:top w:val="single" w:sz="4" w:color="B0C4DE" w:space="0"/>
              <w:left w:val="single" w:sz="4" w:color="B0C4DE" w:space="0"/>
              <w:bottom w:val="single" w:sz="4" w:color="B0C4DE" w:space="0"/>
              <w:right w:val="single" w:sz="4" w:color="B0C4DE" w:space="0"/>
            </w:tcBorders>
          </w:tcPr>
          <w:p>
            <w:pPr>
              <w:spacing w:after="0"/>
            </w:pPr>
            <w:r>
              <w:rPr>
                <w:b/>
                <w:color w:val="003366"/>
                <w:sz w:val="18"/>
              </w:rPr>
              <w:t>NAMA</w:t>
            </w:r>
          </w:p>
        </w:tc>
        <w:tc>
          <w:tcPr>
            <w:tcW w:type="dxa" w:w="3456"/>
            <w:shd w:fill="FFFFFF"/>
            <w:tcMar>
              <w:top w:w="60" w:type="dxa"/>
              <w:bottom w:w="60" w:type="dxa"/>
              <w:left w:w="100" w:type="dxa"/>
              <w:right w:w="100" w:type="dxa"/>
            </w:tcMar>
            <w:tcBorders>
              <w:top w:val="single" w:sz="4" w:color="B0C4DE" w:space="0"/>
              <w:left w:val="single" w:sz="4" w:color="B0C4DE" w:space="0"/>
              <w:bottom w:val="single" w:sz="4" w:color="B0C4DE" w:space="0"/>
              <w:right w:val="single" w:sz="4" w:color="B0C4DE" w:space="0"/>
            </w:tcBorders>
          </w:tcPr>
          <w:p>
            <w:pPr>
              <w:spacing w:after="0"/>
            </w:pPr>
            <w:r>
              <w:rPr>
                <w:b w:val="0"/>
                <w:color w:val="000000"/>
                <w:sz w:val="18"/>
              </w:rPr>
              <w:t>Ahmad Abdillah Rabani</w:t>
            </w:r>
          </w:p>
        </w:tc>
        <w:tc>
          <w:tcPr>
            <w:tcW w:type="dxa" w:w="1584"/>
            <w:shd w:fill="EBF1F5"/>
            <w:tcMar>
              <w:top w:w="60" w:type="dxa"/>
              <w:bottom w:w="60" w:type="dxa"/>
              <w:left w:w="100" w:type="dxa"/>
              <w:right w:w="100" w:type="dxa"/>
            </w:tcMar>
            <w:tcBorders>
              <w:top w:val="single" w:sz="4" w:color="B0C4DE" w:space="0"/>
              <w:left w:val="single" w:sz="4" w:color="B0C4DE" w:space="0"/>
              <w:bottom w:val="single" w:sz="4" w:color="B0C4DE" w:space="0"/>
              <w:right w:val="single" w:sz="4" w:color="B0C4DE" w:space="0"/>
            </w:tcBorders>
          </w:tcPr>
          <w:p>
            <w:pPr>
              <w:spacing w:after="0"/>
            </w:pPr>
            <w:r>
              <w:rPr>
                <w:b/>
                <w:color w:val="003366"/>
                <w:sz w:val="18"/>
              </w:rPr>
              <w:t>NIM</w:t>
            </w:r>
          </w:p>
        </w:tc>
        <w:tc>
          <w:tcPr>
            <w:tcW w:type="dxa" w:w="3456"/>
            <w:shd w:fill="FFFFFF"/>
            <w:tcMar>
              <w:top w:w="60" w:type="dxa"/>
              <w:bottom w:w="60" w:type="dxa"/>
              <w:left w:w="100" w:type="dxa"/>
              <w:right w:w="100" w:type="dxa"/>
            </w:tcMar>
            <w:tcBorders>
              <w:top w:val="single" w:sz="4" w:color="B0C4DE" w:space="0"/>
              <w:left w:val="single" w:sz="4" w:color="B0C4DE" w:space="0"/>
              <w:bottom w:val="single" w:sz="4" w:color="B0C4DE" w:space="0"/>
              <w:right w:val="single" w:sz="4" w:color="B0C4DE" w:space="0"/>
            </w:tcBorders>
          </w:tcPr>
          <w:p>
            <w:pPr>
              <w:spacing w:after="0"/>
            </w:pPr>
            <w:r>
              <w:rPr>
                <w:b w:val="0"/>
                <w:color w:val="000000"/>
                <w:sz w:val="18"/>
              </w:rPr>
              <w:t>25523225</w:t>
            </w:r>
          </w:p>
        </w:tc>
      </w:tr>
      <w:tr>
        <w:tc>
          <w:tcPr>
            <w:tcW w:type="dxa" w:w="1584"/>
            <w:shd w:fill="EBF1F5"/>
            <w:tcMar>
              <w:top w:w="60" w:type="dxa"/>
              <w:bottom w:w="60" w:type="dxa"/>
              <w:left w:w="100" w:type="dxa"/>
              <w:right w:w="100" w:type="dxa"/>
            </w:tcMar>
            <w:tcBorders>
              <w:top w:val="single" w:sz="4" w:color="B0C4DE" w:space="0"/>
              <w:left w:val="single" w:sz="4" w:color="B0C4DE" w:space="0"/>
              <w:bottom w:val="single" w:sz="4" w:color="B0C4DE" w:space="0"/>
              <w:right w:val="single" w:sz="4" w:color="B0C4DE" w:space="0"/>
            </w:tcBorders>
          </w:tcPr>
          <w:p>
            <w:pPr>
              <w:spacing w:after="0"/>
            </w:pPr>
            <w:r>
              <w:rPr>
                <w:b/>
                <w:color w:val="003366"/>
                <w:sz w:val="18"/>
              </w:rPr>
              <w:t>KELAS</w:t>
            </w:r>
          </w:p>
        </w:tc>
        <w:tc>
          <w:tcPr>
            <w:tcW w:type="dxa" w:w="3456"/>
            <w:shd w:fill="FFFFFF"/>
            <w:tcMar>
              <w:top w:w="60" w:type="dxa"/>
              <w:bottom w:w="60" w:type="dxa"/>
              <w:left w:w="100" w:type="dxa"/>
              <w:right w:w="100" w:type="dxa"/>
            </w:tcMar>
            <w:tcBorders>
              <w:top w:val="single" w:sz="4" w:color="B0C4DE" w:space="0"/>
              <w:left w:val="single" w:sz="4" w:color="B0C4DE" w:space="0"/>
              <w:bottom w:val="single" w:sz="4" w:color="B0C4DE" w:space="0"/>
              <w:right w:val="single" w:sz="4" w:color="B0C4DE" w:space="0"/>
            </w:tcBorders>
          </w:tcPr>
          <w:p>
            <w:pPr>
              <w:spacing w:after="0"/>
            </w:pPr>
            <w:r>
              <w:rPr>
                <w:b w:val="0"/>
                <w:color w:val="000000"/>
                <w:sz w:val="18"/>
              </w:rPr>
              <w:t>B</w:t>
            </w:r>
          </w:p>
        </w:tc>
        <w:tc>
          <w:tcPr>
            <w:tcW w:type="dxa" w:w="1584"/>
            <w:shd w:fill="EBF1F5"/>
            <w:tcMar>
              <w:top w:w="60" w:type="dxa"/>
              <w:bottom w:w="60" w:type="dxa"/>
              <w:left w:w="100" w:type="dxa"/>
              <w:right w:w="100" w:type="dxa"/>
            </w:tcMar>
            <w:tcBorders>
              <w:top w:val="single" w:sz="4" w:color="B0C4DE" w:space="0"/>
              <w:left w:val="single" w:sz="4" w:color="B0C4DE" w:space="0"/>
              <w:bottom w:val="single" w:sz="4" w:color="B0C4DE" w:space="0"/>
              <w:right w:val="single" w:sz="4" w:color="B0C4DE" w:space="0"/>
            </w:tcBorders>
          </w:tcPr>
          <w:p>
            <w:pPr>
              <w:spacing w:after="0"/>
            </w:pPr>
            <w:r>
              <w:rPr>
                <w:b/>
                <w:color w:val="003366"/>
                <w:sz w:val="18"/>
              </w:rPr>
              <w:t>TANGGAL</w:t>
            </w:r>
          </w:p>
        </w:tc>
        <w:tc>
          <w:tcPr>
            <w:tcW w:type="dxa" w:w="3456"/>
            <w:shd w:fill="FFFFFF"/>
            <w:tcMar>
              <w:top w:w="60" w:type="dxa"/>
              <w:bottom w:w="60" w:type="dxa"/>
              <w:left w:w="100" w:type="dxa"/>
              <w:right w:w="100" w:type="dxa"/>
            </w:tcMar>
            <w:tcBorders>
              <w:top w:val="single" w:sz="4" w:color="B0C4DE" w:space="0"/>
              <w:left w:val="single" w:sz="4" w:color="B0C4DE" w:space="0"/>
              <w:bottom w:val="single" w:sz="4" w:color="B0C4DE" w:space="0"/>
              <w:right w:val="single" w:sz="4" w:color="B0C4DE" w:space="0"/>
            </w:tcBorders>
          </w:tcPr>
          <w:p>
            <w:pPr>
              <w:spacing w:after="0"/>
            </w:pPr>
            <w:r>
              <w:rPr>
                <w:b w:val="0"/>
                <w:color w:val="000000"/>
                <w:sz w:val="18"/>
              </w:rPr>
              <w:t>23 Oktober 2026</w:t>
            </w:r>
          </w:p>
        </w:tc>
      </w:tr>
    </w:tbl>
    <w:p>
      <w:pPr>
        <w:spacing w:after="80"/>
      </w:pPr>
    </w:p>
    <w:tbl>
      <w:tblPr>
        <w:tblW w:type="auto" w:w="0"/>
        <w:jc w:val="center"/>
        <w:tblLayout w:type="fixed"/>
        <w:tblLook w:firstColumn="1" w:firstRow="1" w:lastColumn="0" w:lastRow="0" w:noHBand="0" w:noVBand="1" w:val="04A0"/>
      </w:tblPr>
      <w:tblGrid>
        <w:gridCol w:w="10037"/>
      </w:tblGrid>
      <w:tr>
        <w:tc>
          <w:tcPr>
            <w:tcW w:type="dxa" w:w="10080"/>
            <w:shd w:fill="FFF8F8"/>
            <w:tcMar>
              <w:top w:w="100" w:type="dxa"/>
              <w:bottom w:w="100" w:type="dxa"/>
              <w:left w:w="150" w:type="dxa"/>
              <w:right w:w="150" w:type="dxa"/>
            </w:tcMar>
            <w:tcBorders>
              <w:top w:val="single" w:sz="12" w:color="C00000" w:space="0"/>
              <w:left w:val="single" w:sz="12" w:color="C00000" w:space="0"/>
              <w:bottom w:val="single" w:sz="12" w:color="C00000" w:space="0"/>
              <w:right w:val="single" w:sz="12" w:color="C00000" w:space="0"/>
            </w:tcBorders>
          </w:tcPr>
          <w:p>
            <w:pPr>
              <w:spacing w:after="0"/>
            </w:pPr>
            <w:r>
              <w:rPr>
                <w:rFonts w:ascii="Calibri" w:hAnsi="Calibri"/>
                <w:b w:val="0"/>
                <w:color w:val="960000"/>
                <w:sz w:val="19"/>
              </w:rPr>
              <w:t>Dikerjakan sendiri, bukan berpasangan. Setiap mahasiswa memindahkan halaman profilnya sendiri ke bentuk komponen. Anda bebas memilih isi halaman; yang dinilai adalah apakah proyeknya berjalan, perilakunya tetap sama seperti Pertemuan 11, dan hasil buildnya bisa dibuka.</w:t>
            </w:r>
          </w:p>
        </w:tc>
      </w:tr>
    </w:tbl>
    <w:p>
      <w:pPr>
        <w:spacing w:after="80"/>
      </w:pPr>
    </w:p>
    <w:tbl>
      <w:tblPr>
        <w:tblW w:type="auto" w:w="0"/>
        <w:jc w:val="center"/>
        <w:tblLayout w:type="fixed"/>
        <w:tblLook w:firstColumn="1" w:firstRow="1" w:lastColumn="0" w:lastRow="0" w:noHBand="0" w:noVBand="1" w:val="04A0"/>
      </w:tblPr>
      <w:tblGrid>
        <w:gridCol w:w="5018"/>
        <w:gridCol w:w="5018"/>
      </w:tblGrid>
      <w:tr>
        <w:tc>
          <w:tcPr>
            <w:tcW w:type="dxa" w:w="5040"/>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Capaian pembelajaran</w:t>
            </w:r>
          </w:p>
        </w:tc>
        <w:tc>
          <w:tcPr>
            <w:tcW w:type="dxa" w:w="5040"/>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Yang dinilai hari ini</w:t>
            </w:r>
          </w:p>
        </w:tc>
      </w:tr>
      <w:tr>
        <w:tc>
          <w:tcPr>
            <w:tcW w:type="dxa" w:w="504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Mahasiswa mampu memindahkan halaman modular menjadi komponen, menjalankannya dengan npm dan Vite, lalu membangunnya untuk produksi.</w:t>
            </w:r>
          </w:p>
        </w:tc>
        <w:tc>
          <w:tcPr>
            <w:tcW w:type="dxa" w:w="504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1. npm run dev membuka halaman, Console bersih.</w:t>
              <w:br/>
              <w:t>2. Token, CSS, dan HTML P04–P06 dipakai apa adanya.</w:t>
              <w:br/>
              <w:t>3. Empat komponen tersusun; satu di antaranya menerima data lewat props.</w:t>
              <w:br/>
              <w:t>4. npm run build menghasilkan folder dist/.</w:t>
              <w:br/>
              <w:t>5. npm run preview menjalankan hasil build itu.</w:t>
            </w:r>
          </w:p>
        </w:tc>
      </w:tr>
    </w:tbl>
    <w:p>
      <w:pPr>
        <w:spacing w:after="80"/>
      </w:pPr>
    </w:p>
    <w:p>
      <w:pPr>
        <w:spacing w:before="240" w:after="80"/>
      </w:pPr>
      <w:r>
        <w:rPr>
          <w:b/>
          <w:color w:val="003366"/>
          <w:sz w:val="22"/>
        </w:rPr>
        <w:t xml:space="preserve">▌ </w:t>
      </w:r>
      <w:r>
        <w:rPr>
          <w:rFonts w:ascii="Calibri" w:hAnsi="Calibri"/>
          <w:b/>
          <w:color w:val="003366"/>
          <w:sz w:val="22"/>
        </w:rPr>
        <w:t>ATURAN PENGERJAAN</w:t>
      </w:r>
    </w:p>
    <w:tbl>
      <w:tblPr>
        <w:tblW w:type="auto" w:w="0"/>
        <w:jc w:val="center"/>
        <w:tblLayout w:type="fixed"/>
        <w:tblLook w:firstColumn="1" w:firstRow="1" w:lastColumn="0" w:lastRow="0" w:noHBand="0" w:noVBand="1" w:val="04A0"/>
      </w:tblPr>
      <w:tblGrid>
        <w:gridCol w:w="5018"/>
        <w:gridCol w:w="5018"/>
      </w:tblGrid>
      <w:tr>
        <w:tc>
          <w:tcPr>
            <w:tcW w:type="dxa" w:w="2880"/>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Hal</w:t>
            </w:r>
          </w:p>
        </w:tc>
        <w:tc>
          <w:tcPr>
            <w:tcW w:type="dxa" w:w="7200"/>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Ketetapan</w:t>
            </w:r>
          </w:p>
        </w:tc>
      </w:tr>
      <w:tr>
        <w:tc>
          <w:tcPr>
            <w:tcW w:type="dxa" w:w="288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Bentuk kerja</w:t>
            </w:r>
          </w:p>
        </w:tc>
        <w:tc>
          <w:tcPr>
            <w:tcW w:type="dxa" w:w="720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Individu. Satu mahasiswa, satu proyek, satu topik.</w:t>
            </w:r>
          </w:p>
        </w:tc>
      </w:tr>
      <w:tr>
        <w:tc>
          <w:tcPr>
            <w:tcW w:type="dxa" w:w="288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Perkakas</w:t>
            </w:r>
          </w:p>
        </w:tc>
        <w:tc>
          <w:tcPr>
            <w:tcW w:type="dxa" w:w="720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Node.js LTS dan npm (pekerjaan rumah dari Pertemuan 11). VS Code, terminal, dan peramban.</w:t>
            </w:r>
          </w:p>
        </w:tc>
      </w:tr>
      <w:tr>
        <w:tc>
          <w:tcPr>
            <w:tcW w:type="dxa" w:w="288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Berkas awal</w:t>
            </w:r>
          </w:p>
        </w:tc>
        <w:tc>
          <w:tcPr>
            <w:tcW w:type="dxa" w:w="720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Seluruh berkas hasil Pertemuan 11: profil.html, enam berkas CSS, js/app.js, js/dom.js, js/data.js, js/state.js, js/events.js, dan js/api.js dari Pertemuan 10.</w:t>
            </w:r>
          </w:p>
        </w:tc>
      </w:tr>
      <w:tr>
        <w:tc>
          <w:tcPr>
            <w:tcW w:type="dxa" w:w="288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Tempat kerja</w:t>
            </w:r>
          </w:p>
        </w:tc>
        <w:tc>
          <w:tcPr>
            <w:tcW w:type="dxa" w:w="720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Folder baru worksheet-p12/. Kerangka Vue dibuat di dalamnya, bukan di folder lain.</w:t>
            </w:r>
          </w:p>
        </w:tc>
      </w:tr>
      <w:tr>
        <w:tc>
          <w:tcPr>
            <w:tcW w:type="dxa" w:w="288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Waktu</w:t>
            </w:r>
          </w:p>
        </w:tc>
        <w:tc>
          <w:tcPr>
            <w:tcW w:type="dxa" w:w="720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90 menit di kelas. Bila belum selesai, dilanjutkan di luar kelas paling lambat pukul 23.59 pada hari yang sama.</w:t>
            </w:r>
          </w:p>
        </w:tc>
      </w:tr>
      <w:tr>
        <w:tc>
          <w:tcPr>
            <w:tcW w:type="dxa" w:w="288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Penyerahan</w:t>
            </w:r>
          </w:p>
        </w:tc>
        <w:tc>
          <w:tcPr>
            <w:tcW w:type="dxa" w:w="720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Seluruh isi worksheet-p12/ diunggah ke repositori GitHub Anda sendiri, di dalam folder semester ~/pabw/. Periksa halaman repositori Anda, bukan hanya folder di laptop.</w:t>
            </w:r>
          </w:p>
        </w:tc>
      </w:tr>
    </w:tbl>
    <w:p>
      <w:pPr>
        <w:spacing w:after="80"/>
      </w:pPr>
    </w:p>
    <w:p>
      <w:pPr>
        <w:spacing w:before="240" w:after="80"/>
      </w:pPr>
      <w:r>
        <w:rPr>
          <w:b/>
          <w:color w:val="003366"/>
          <w:sz w:val="22"/>
        </w:rPr>
        <w:t xml:space="preserve">▌ </w:t>
      </w:r>
      <w:r>
        <w:rPr>
          <w:rFonts w:ascii="Calibri" w:hAnsi="Calibri"/>
          <w:b/>
          <w:color w:val="003366"/>
          <w:sz w:val="22"/>
        </w:rPr>
        <w:t>ANGGARAN WAKTU 90 MENIT</w:t>
      </w:r>
    </w:p>
    <w:tbl>
      <w:tblPr>
        <w:tblW w:type="auto" w:w="0"/>
        <w:jc w:val="center"/>
        <w:tblLayout w:type="fixed"/>
        <w:tblLook w:firstColumn="1" w:firstRow="1" w:lastColumn="0" w:lastRow="0" w:noHBand="0" w:noVBand="1" w:val="04A0"/>
      </w:tblPr>
      <w:tblGrid>
        <w:gridCol w:w="2509"/>
        <w:gridCol w:w="2509"/>
        <w:gridCol w:w="2509"/>
        <w:gridCol w:w="2509"/>
      </w:tblGrid>
      <w:tr>
        <w:tc>
          <w:tcPr>
            <w:tcW w:type="dxa" w:w="1440"/>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Menit</w:t>
            </w:r>
          </w:p>
        </w:tc>
        <w:tc>
          <w:tcPr>
            <w:tcW w:type="dxa" w:w="1152"/>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Lembar</w:t>
            </w:r>
          </w:p>
        </w:tc>
        <w:tc>
          <w:tcPr>
            <w:tcW w:type="dxa" w:w="4896"/>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Yang Anda kerjakan</w:t>
            </w:r>
          </w:p>
        </w:tc>
        <w:tc>
          <w:tcPr>
            <w:tcW w:type="dxa" w:w="2592"/>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Kalau waktu habis, berhenti di sini</w:t>
            </w:r>
          </w:p>
        </w:tc>
      </w:tr>
      <w:tr>
        <w:tc>
          <w:tcPr>
            <w:tcW w:type="dxa" w:w="144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0–9</w:t>
            </w:r>
          </w:p>
        </w:tc>
        <w:tc>
          <w:tcPr>
            <w:tcW w:type="dxa" w:w="1152"/>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A</w:t>
            </w:r>
          </w:p>
        </w:tc>
        <w:tc>
          <w:tcPr>
            <w:tcW w:type="dxa" w:w="4896"/>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Periksa node -v dan npm -v; perbaiki bila belum jalan; catat dua versinya</w:t>
            </w:r>
          </w:p>
        </w:tc>
        <w:tc>
          <w:tcPr>
            <w:tcW w:type="dxa" w:w="2592"/>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Dua perintah berjalan, versi tercatat</w:t>
            </w:r>
          </w:p>
        </w:tc>
      </w:tr>
      <w:tr>
        <w:tc>
          <w:tcPr>
            <w:tcW w:type="dxa" w:w="144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9–21</w:t>
            </w:r>
          </w:p>
        </w:tc>
        <w:tc>
          <w:tcPr>
            <w:tcW w:type="dxa" w:w="1152"/>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B</w:t>
            </w:r>
          </w:p>
        </w:tc>
        <w:tc>
          <w:tcPr>
            <w:tcW w:type="dxa" w:w="4896"/>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Folder worksheet-p12/ kosong, npm create vite, npm install, tulis .gitignore</w:t>
            </w:r>
          </w:p>
        </w:tc>
        <w:tc>
          <w:tcPr>
            <w:tcW w:type="dxa" w:w="2592"/>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npm run dev membuka halaman contoh Vue</w:t>
            </w:r>
          </w:p>
        </w:tc>
      </w:tr>
      <w:tr>
        <w:tc>
          <w:tcPr>
            <w:tcW w:type="dxa" w:w="144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21–35</w:t>
            </w:r>
          </w:p>
        </w:tc>
        <w:tc>
          <w:tcPr>
            <w:tcW w:type="dxa" w:w="1152"/>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C</w:t>
            </w:r>
          </w:p>
        </w:tc>
        <w:tc>
          <w:tcPr>
            <w:tcW w:type="dxa" w:w="4896"/>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Pindahkan aset P11 ke proyek Vue, impor CSS di main.js, hapus berkas contoh</w:t>
            </w:r>
          </w:p>
        </w:tc>
        <w:tc>
          <w:tcPr>
            <w:tcW w:type="dxa" w:w="2592"/>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Halaman tampil sama seperti P11 lewat npm run dev</w:t>
            </w:r>
          </w:p>
        </w:tc>
      </w:tr>
      <w:tr>
        <w:tc>
          <w:tcPr>
            <w:tcW w:type="dxa" w:w="144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35–52</w:t>
            </w:r>
          </w:p>
        </w:tc>
        <w:tc>
          <w:tcPr>
            <w:tcW w:type="dxa" w:w="1152"/>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D</w:t>
            </w:r>
          </w:p>
        </w:tc>
        <w:tc>
          <w:tcPr>
            <w:tcW w:type="dxa" w:w="4896"/>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Pecah jadi empat komponen; satu komponen menerima props</w:t>
            </w:r>
          </w:p>
        </w:tc>
        <w:tc>
          <w:tcPr>
            <w:tcW w:type="dxa" w:w="2592"/>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Empat komponen tersusun, perilaku sama</w:t>
            </w:r>
          </w:p>
        </w:tc>
      </w:tr>
      <w:tr>
        <w:tc>
          <w:tcPr>
            <w:tcW w:type="dxa" w:w="144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52–68</w:t>
            </w:r>
          </w:p>
        </w:tc>
        <w:tc>
          <w:tcPr>
            <w:tcW w:type="dxa" w:w="1152"/>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E</w:t>
            </w:r>
          </w:p>
        </w:tc>
        <w:tc>
          <w:tcPr>
            <w:tcW w:type="dxa" w:w="4896"/>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State reaktif dan localStorage lewat onMounted dan watch</w:t>
            </w:r>
          </w:p>
        </w:tc>
        <w:tc>
          <w:tcPr>
            <w:tcW w:type="dxa" w:w="2592"/>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Pilihan terakhir tetap ada setelah muat ulang</w:t>
            </w:r>
          </w:p>
        </w:tc>
      </w:tr>
      <w:tr>
        <w:tc>
          <w:tcPr>
            <w:tcW w:type="dxa" w:w="144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68–82</w:t>
            </w:r>
          </w:p>
        </w:tc>
        <w:tc>
          <w:tcPr>
            <w:tcW w:type="dxa" w:w="1152"/>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F</w:t>
            </w:r>
          </w:p>
        </w:tc>
        <w:tc>
          <w:tcPr>
            <w:tcW w:type="dxa" w:w="4896"/>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npm run build, npm run preview, bandingkan ukuran, tiga kasus sulit</w:t>
            </w:r>
          </w:p>
        </w:tc>
        <w:tc>
          <w:tcPr>
            <w:tcW w:type="dxa" w:w="2592"/>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dist/ terbentuk, situs jalan dari npm run preview</w:t>
            </w:r>
          </w:p>
        </w:tc>
      </w:tr>
      <w:tr>
        <w:tc>
          <w:tcPr>
            <w:tcW w:type="dxa" w:w="144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82–90</w:t>
            </w:r>
          </w:p>
        </w:tc>
        <w:tc>
          <w:tcPr>
            <w:tcW w:type="dxa" w:w="1152"/>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G</w:t>
            </w:r>
          </w:p>
        </w:tc>
        <w:tc>
          <w:tcPr>
            <w:tcW w:type="dxa" w:w="4896"/>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Periksa satu per satu, satu baris untuk diingat, tiket keluar, penilaian mandiri, README</w:t>
            </w:r>
          </w:p>
        </w:tc>
        <w:tc>
          <w:tcPr>
            <w:tcW w:type="dxa" w:w="2592"/>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Lembar G terisi dan tersimpan</w:t>
            </w:r>
          </w:p>
        </w:tc>
      </w:tr>
    </w:tbl>
    <w:p>
      <w:r>
        <w:br w:type="page"/>
      </w:r>
    </w:p>
    <w:tbl>
      <w:tblPr>
        <w:tblW w:type="auto" w:w="0"/>
        <w:jc w:val="center"/>
        <w:tblLayout w:type="fixed"/>
        <w:tblLook w:firstColumn="1" w:firstRow="1" w:lastColumn="0" w:lastRow="0" w:noHBand="0" w:noVBand="1" w:val="04A0"/>
      </w:tblPr>
      <w:tblGrid>
        <w:gridCol w:w="5018"/>
        <w:gridCol w:w="5018"/>
      </w:tblGrid>
      <w:tr>
        <w:tc>
          <w:tcPr>
            <w:tcW w:type="dxa" w:w="3168"/>
            <w:shd w:fill="003366"/>
            <w:tcMar>
              <w:top w:w="100" w:type="dxa"/>
              <w:bottom w:w="100" w:type="dxa"/>
              <w:left w:w="150" w:type="dxa"/>
              <w:right w:w="150" w:type="dxa"/>
            </w:tcMar>
          </w:tcPr>
          <w:p>
            <w:pPr>
              <w:jc w:val="center"/>
            </w:pPr>
            <w:r>
              <w:rPr>
                <w:rFonts w:ascii="Calibri" w:hAnsi="Calibri"/>
                <w:b/>
                <w:color w:val="FFFFFF"/>
                <w:sz w:val="26"/>
              </w:rPr>
              <w:t>WORKSHEET   A</w:t>
            </w:r>
          </w:p>
        </w:tc>
        <w:tc>
          <w:tcPr>
            <w:tcW w:type="dxa" w:w="6912"/>
            <w:shd w:fill="F5D742"/>
            <w:tcMar>
              <w:top w:w="100" w:type="dxa"/>
              <w:bottom w:w="100" w:type="dxa"/>
              <w:left w:w="150" w:type="dxa"/>
              <w:right w:w="150" w:type="dxa"/>
            </w:tcMar>
          </w:tcPr>
          <w:p>
            <w:pPr>
              <w:jc w:val="left"/>
            </w:pPr>
            <w:r>
              <w:rPr>
                <w:rFonts w:ascii="Calibri" w:hAnsi="Calibri"/>
                <w:b/>
                <w:color w:val="003366"/>
                <w:sz w:val="21"/>
              </w:rPr>
              <w:t>Pertemuan 12 · Build Tooling, npm, dan Framework SPA</w:t>
            </w:r>
          </w:p>
        </w:tc>
      </w:tr>
    </w:tbl>
    <w:p>
      <w:pPr>
        <w:spacing w:after="80"/>
      </w:pPr>
    </w:p>
    <w:p>
      <w:r>
        <w:rPr>
          <w:i/>
          <w:sz w:val="20"/>
        </w:rPr>
        <w:t>Lembar A — Memeriksa perkakas sebelum bekerja</w:t>
      </w:r>
    </w:p>
    <w:p>
      <w:pPr>
        <w:spacing w:before="240" w:after="80"/>
      </w:pPr>
      <w:r>
        <w:rPr>
          <w:b/>
          <w:color w:val="003366"/>
          <w:sz w:val="22"/>
        </w:rPr>
        <w:t xml:space="preserve">▌ </w:t>
      </w:r>
      <w:r>
        <w:rPr>
          <w:rFonts w:ascii="Calibri" w:hAnsi="Calibri"/>
          <w:b/>
          <w:color w:val="003366"/>
          <w:sz w:val="22"/>
        </w:rPr>
        <w:t>PERKAKAS DIPERIKSA SEBELUM BEKERJA</w:t>
      </w:r>
    </w:p>
    <w:p>
      <w:pPr>
        <w:spacing w:after="120"/>
      </w:pPr>
      <w:r>
        <w:t>Seluruh pekerjaan hari ini berjalan di atas Node.js dan npm. Bila keduanya belum terpasang, tidak ada satu lembar pun yang bisa dikerjakan — jadi lembar ini dikerjakan paling awal, bukan paling akhir.</w:t>
      </w:r>
    </w:p>
    <w:p>
      <w:r>
        <w:rPr>
          <w:b/>
        </w:rPr>
        <w:t>A.1 Dua perintah yang harus dijawab terminal</w:t>
        <w:br/>
      </w:r>
      <w:r>
        <w:t>Ini pekerjaan rumah dari Pertemuan 11. Jalankan di terminal, di folder mana pun.</w:t>
      </w:r>
    </w:p>
    <w:tbl>
      <w:tblPr>
        <w:tblW w:type="auto" w:w="0"/>
        <w:jc w:val="center"/>
        <w:tblLayout w:type="fixed"/>
        <w:tblLook w:firstColumn="1" w:firstRow="1" w:lastColumn="0" w:lastRow="0" w:noHBand="0" w:noVBand="1" w:val="04A0"/>
      </w:tblPr>
      <w:tblGrid>
        <w:gridCol w:w="3346"/>
        <w:gridCol w:w="3346"/>
        <w:gridCol w:w="3346"/>
      </w:tblGrid>
      <w:tr>
        <w:tc>
          <w:tcPr>
            <w:tcW w:type="dxa" w:w="2592"/>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Perintah</w:t>
            </w:r>
          </w:p>
        </w:tc>
        <w:tc>
          <w:tcPr>
            <w:tcW w:type="dxa" w:w="3168"/>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Versi yang muncul</w:t>
            </w:r>
          </w:p>
        </w:tc>
        <w:tc>
          <w:tcPr>
            <w:tcW w:type="dxa" w:w="4320"/>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Catatan bila gagal</w:t>
            </w:r>
          </w:p>
        </w:tc>
      </w:tr>
      <w:tr>
        <w:tc>
          <w:tcPr>
            <w:tcW w:type="dxa" w:w="2592"/>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node -v</w:t>
            </w:r>
          </w:p>
        </w:tc>
        <w:tc>
          <w:tcPr>
            <w:tcW w:type="dxa" w:w="3168"/>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v22.17.0</w:t>
            </w:r>
          </w:p>
        </w:tc>
        <w:tc>
          <w:tcPr>
            <w:tcW w:type="dxa" w:w="432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Bila perintahnya tidak dikenali: pasang Node.js LTS dari nodejs.org — versi LTS terverifikasi v22.17.0</w:t>
            </w:r>
          </w:p>
        </w:tc>
      </w:tr>
      <w:tr>
        <w:tc>
          <w:tcPr>
            <w:tcW w:type="dxa" w:w="2592"/>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npm -v</w:t>
            </w:r>
          </w:p>
        </w:tc>
        <w:tc>
          <w:tcPr>
            <w:tcW w:type="dxa" w:w="3168"/>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10.9.2</w:t>
            </w:r>
          </w:p>
        </w:tc>
        <w:tc>
          <w:tcPr>
            <w:tcW w:type="dxa" w:w="432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Bila hanya ini yang gagal: buka ulang terminal, lalu periksa PATH — versi terverifikasi 10.9.2</w:t>
            </w:r>
          </w:p>
        </w:tc>
      </w:tr>
    </w:tbl>
    <w:p>
      <w:pPr>
        <w:spacing w:after="80"/>
      </w:pPr>
    </w:p>
    <w:tbl>
      <w:tblPr>
        <w:tblW w:type="auto" w:w="0"/>
        <w:jc w:val="center"/>
        <w:tblLayout w:type="fixed"/>
        <w:tblLook w:firstColumn="1" w:firstRow="1" w:lastColumn="0" w:lastRow="0" w:noHBand="0" w:noVBand="1" w:val="04A0"/>
      </w:tblPr>
      <w:tblGrid>
        <w:gridCol w:w="10037"/>
      </w:tblGrid>
      <w:tr>
        <w:tc>
          <w:tcPr>
            <w:tcW w:type="dxa" w:w="10080"/>
            <w:shd w:fill="FFFDF0"/>
            <w:tcMar>
              <w:top w:w="100" w:type="dxa"/>
              <w:bottom w:w="100" w:type="dxa"/>
              <w:left w:w="150" w:type="dxa"/>
              <w:right w:w="150" w:type="dxa"/>
            </w:tcMar>
            <w:tcBorders>
              <w:top w:val="single" w:sz="12" w:color="D4AC0D" w:space="0"/>
              <w:left w:val="single" w:sz="12" w:color="D4AC0D" w:space="0"/>
              <w:bottom w:val="single" w:sz="12" w:color="D4AC0D" w:space="0"/>
              <w:right w:val="single" w:sz="12" w:color="D4AC0D" w:space="0"/>
            </w:tcBorders>
          </w:tcPr>
          <w:p>
            <w:pPr>
              <w:spacing w:after="0"/>
            </w:pPr>
            <w:r>
              <w:rPr>
                <w:rFonts w:ascii="Calibri" w:hAnsi="Calibri"/>
                <w:b w:val="0"/>
                <w:color w:val="003366"/>
                <w:sz w:val="19"/>
              </w:rPr>
              <w:t>Versi Current bukan versi yang dipakai kelas ini. Yang LTS punya masa dukungan lebih panjang dan dipakai di komputer laboratorium. Perkakas yang dipakai hari ini (Vite) menuntut Node.js 20.19 ke atas atau 22.12 ke atas. Bila npm create vite di lembar B menolak dengan pesan tentang versi Node, naikkan Node.js LTS lebih dulu; jangan melanjutkan dengan versi lama.</w:t>
            </w:r>
          </w:p>
        </w:tc>
      </w:tr>
    </w:tbl>
    <w:p>
      <w:pPr>
        <w:spacing w:after="80"/>
      </w:pPr>
    </w:p>
    <w:p>
      <w:r>
        <w:rPr>
          <w:b/>
        </w:rPr>
        <w:t>A.2 Periksa berkas Pertemuan 11 yang harus ada</w:t>
        <w:br/>
      </w:r>
      <w:r>
        <w:t>Seluruh berkas di bawah ini dipindahkan ke proyek Vue di lembar C. Yang hilang akan terasa sebagai halaman yang kehilangan gaya atau data — bukan sebagai galat.</w:t>
      </w:r>
    </w:p>
    <w:tbl>
      <w:tblPr>
        <w:tblW w:type="auto" w:w="0"/>
        <w:jc w:val="center"/>
        <w:tblLayout w:type="fixed"/>
        <w:tblLook w:firstColumn="1" w:firstRow="1" w:lastColumn="0" w:lastRow="0" w:noHBand="0" w:noVBand="1" w:val="04A0"/>
      </w:tblPr>
      <w:tblGrid>
        <w:gridCol w:w="3346"/>
        <w:gridCol w:w="3346"/>
        <w:gridCol w:w="3346"/>
      </w:tblGrid>
      <w:tr>
        <w:tc>
          <w:tcPr>
            <w:tcW w:type="dxa" w:w="4320"/>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Berkas</w:t>
            </w:r>
          </w:p>
        </w:tc>
        <w:tc>
          <w:tcPr>
            <w:tcW w:type="dxa" w:w="2592"/>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Ada?</w:t>
            </w:r>
          </w:p>
        </w:tc>
        <w:tc>
          <w:tcPr>
            <w:tcW w:type="dxa" w:w="3168"/>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Jumlah baris</w:t>
            </w:r>
          </w:p>
        </w:tc>
      </w:tr>
      <w:tr>
        <w:tc>
          <w:tcPr>
            <w:tcW w:type="dxa" w:w="432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profil.html</w:t>
            </w:r>
          </w:p>
        </w:tc>
        <w:tc>
          <w:tcPr>
            <w:tcW w:type="dxa" w:w="2592"/>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Ada</w:t>
            </w:r>
          </w:p>
        </w:tc>
        <w:tc>
          <w:tcPr>
            <w:tcW w:type="dxa" w:w="3168"/>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406 baris</w:t>
            </w:r>
          </w:p>
        </w:tc>
      </w:tr>
      <w:tr>
        <w:tc>
          <w:tcPr>
            <w:tcW w:type="dxa" w:w="432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Enam berkas CSS (P04–P06)</w:t>
            </w:r>
          </w:p>
        </w:tc>
        <w:tc>
          <w:tcPr>
            <w:tcW w:type="dxa" w:w="2592"/>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Ada</w:t>
            </w:r>
          </w:p>
        </w:tc>
        <w:tc>
          <w:tcPr>
            <w:tcW w:type="dxa" w:w="3168"/>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881 baris (total 6 berkas)</w:t>
            </w:r>
          </w:p>
        </w:tc>
      </w:tr>
      <w:tr>
        <w:tc>
          <w:tcPr>
            <w:tcW w:type="dxa" w:w="432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js/app.js, js/dom.js</w:t>
            </w:r>
          </w:p>
        </w:tc>
        <w:tc>
          <w:tcPr>
            <w:tcW w:type="dxa" w:w="2592"/>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Ada</w:t>
            </w:r>
          </w:p>
        </w:tc>
        <w:tc>
          <w:tcPr>
            <w:tcW w:type="dxa" w:w="3168"/>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269 baris (29 + 240)</w:t>
            </w:r>
          </w:p>
        </w:tc>
      </w:tr>
      <w:tr>
        <w:tc>
          <w:tcPr>
            <w:tcW w:type="dxa" w:w="432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js/data.js, js/state.js, js/events.js</w:t>
            </w:r>
          </w:p>
        </w:tc>
        <w:tc>
          <w:tcPr>
            <w:tcW w:type="dxa" w:w="2592"/>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Ada</w:t>
            </w:r>
          </w:p>
        </w:tc>
        <w:tc>
          <w:tcPr>
            <w:tcW w:type="dxa" w:w="3168"/>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359 baris (63 + 170 + 126)</w:t>
            </w:r>
          </w:p>
        </w:tc>
      </w:tr>
      <w:tr>
        <w:tc>
          <w:tcPr>
            <w:tcW w:type="dxa" w:w="432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js/api.js (Pertemuan 10)</w:t>
            </w:r>
          </w:p>
        </w:tc>
        <w:tc>
          <w:tcPr>
            <w:tcW w:type="dxa" w:w="2592"/>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Ada</w:t>
            </w:r>
          </w:p>
        </w:tc>
        <w:tc>
          <w:tcPr>
            <w:tcW w:type="dxa" w:w="3168"/>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34 baris</w:t>
            </w:r>
          </w:p>
        </w:tc>
      </w:tr>
    </w:tbl>
    <w:p>
      <w:pPr>
        <w:spacing w:after="80"/>
      </w:pPr>
    </w:p>
    <w:p>
      <w:r>
        <w:rPr>
          <w:b/>
        </w:rPr>
        <w:t>A.3 Periksa folder kerja</w:t>
        <w:br/>
      </w:r>
    </w:p>
    <w:tbl>
      <w:tblPr>
        <w:tblW w:type="auto" w:w="0"/>
        <w:jc w:val="center"/>
        <w:tblLayout w:type="fixed"/>
        <w:tblLook w:firstColumn="1" w:firstRow="1" w:lastColumn="0" w:lastRow="0" w:noHBand="0" w:noVBand="1" w:val="04A0"/>
      </w:tblPr>
      <w:tblGrid>
        <w:gridCol w:w="3346"/>
        <w:gridCol w:w="3346"/>
        <w:gridCol w:w="3346"/>
      </w:tblGrid>
      <w:tr>
        <w:tc>
          <w:tcPr>
            <w:tcW w:type="dxa" w:w="3168"/>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Yang diperiksa</w:t>
            </w:r>
          </w:p>
        </w:tc>
        <w:tc>
          <w:tcPr>
            <w:tcW w:type="dxa" w:w="3456"/>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Hasil yang benar</w:t>
            </w:r>
          </w:p>
        </w:tc>
        <w:tc>
          <w:tcPr>
            <w:tcW w:type="dxa" w:w="3456"/>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Hasil yang saya dapat</w:t>
            </w:r>
          </w:p>
        </w:tc>
      </w:tr>
      <w:tr>
        <w:tc>
          <w:tcPr>
            <w:tcW w:type="dxa" w:w="3168"/>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Folder worksheet-p12/</w:t>
            </w:r>
          </w:p>
        </w:tc>
        <w:tc>
          <w:tcPr>
            <w:tcW w:type="dxa" w:w="3456"/>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Ada di dalam ~/pabw, masih kosong</w:t>
            </w:r>
          </w:p>
        </w:tc>
        <w:tc>
          <w:tcPr>
            <w:tcW w:type="dxa" w:w="3456"/>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Ada di dalam ~/pabw, dibuat dari folder kosong</w:t>
            </w:r>
          </w:p>
        </w:tc>
      </w:tr>
      <w:tr>
        <w:tc>
          <w:tcPr>
            <w:tcW w:type="dxa" w:w="3168"/>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node_modules/ di worksheet-p11/</w:t>
            </w:r>
          </w:p>
        </w:tc>
        <w:tc>
          <w:tcPr>
            <w:tcW w:type="dxa" w:w="3456"/>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Tidak ada — node_modules tidak pernah disalin</w:t>
            </w:r>
          </w:p>
        </w:tc>
        <w:tc>
          <w:tcPr>
            <w:tcW w:type="dxa" w:w="3456"/>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Tidak ada (tidak pernah disalin)</w:t>
            </w:r>
          </w:p>
        </w:tc>
      </w:tr>
      <w:tr>
        <w:tc>
          <w:tcPr>
            <w:tcW w:type="dxa" w:w="3168"/>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Berkas P11 sudah di-commit</w:t>
            </w:r>
          </w:p>
        </w:tc>
        <w:tc>
          <w:tcPr>
            <w:tcW w:type="dxa" w:w="3456"/>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git status bersih sebelum mulai</w:t>
            </w:r>
          </w:p>
        </w:tc>
        <w:tc>
          <w:tcPr>
            <w:tcW w:type="dxa" w:w="3456"/>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Sudah di-commit di git (status bersih)</w:t>
            </w:r>
          </w:p>
        </w:tc>
      </w:tr>
      <w:tr>
        <w:tc>
          <w:tcPr>
            <w:tcW w:type="dxa" w:w="3168"/>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Nomor port npm run dev</w:t>
            </w:r>
          </w:p>
        </w:tc>
        <w:tc>
          <w:tcPr>
            <w:tcW w:type="dxa" w:w="3456"/>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Dicatat; simpanan localStorage terikat port itu</w:t>
            </w:r>
          </w:p>
        </w:tc>
        <w:tc>
          <w:tcPr>
            <w:tcW w:type="dxa" w:w="3456"/>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Port 5173 (dev) dan Port 4173 (preview)</w:t>
            </w:r>
          </w:p>
        </w:tc>
      </w:tr>
    </w:tbl>
    <w:p>
      <w:pPr>
        <w:spacing w:after="80"/>
      </w:pPr>
    </w:p>
    <w:tbl>
      <w:tblPr>
        <w:tblW w:type="auto" w:w="0"/>
        <w:jc w:val="center"/>
        <w:tblLayout w:type="fixed"/>
        <w:tblLook w:firstColumn="1" w:firstRow="1" w:lastColumn="0" w:lastRow="0" w:noHBand="0" w:noVBand="1" w:val="04A0"/>
      </w:tblPr>
      <w:tblGrid>
        <w:gridCol w:w="10037"/>
      </w:tblGrid>
      <w:tr>
        <w:tc>
          <w:tcPr>
            <w:tcW w:type="dxa" w:w="10080"/>
            <w:shd w:fill="FFF8F8"/>
            <w:tcMar>
              <w:top w:w="100" w:type="dxa"/>
              <w:bottom w:w="100" w:type="dxa"/>
              <w:left w:w="150" w:type="dxa"/>
              <w:right w:w="150" w:type="dxa"/>
            </w:tcMar>
            <w:tcBorders>
              <w:top w:val="single" w:sz="12" w:color="C00000" w:space="0"/>
              <w:left w:val="single" w:sz="12" w:color="C00000" w:space="0"/>
              <w:bottom w:val="single" w:sz="12" w:color="C00000" w:space="0"/>
              <w:right w:val="single" w:sz="12" w:color="C00000" w:space="0"/>
            </w:tcBorders>
          </w:tcPr>
          <w:p>
            <w:pPr>
              <w:spacing w:after="0"/>
            </w:pPr>
            <w:r>
              <w:rPr>
                <w:rFonts w:ascii="Calibri" w:hAnsi="Calibri"/>
                <w:b w:val="0"/>
                <w:color w:val="960000"/>
                <w:sz w:val="19"/>
              </w:rPr>
              <w:t>Sebelum menghapus apa pun, pastikan pekerjaan P11 sudah di-commit. Kerangka Vite yang dibuat di folder yang sudah berisi berkas akan menawarkan pilihan menghapus seluruh isi folder itu — dan yang tersisa hanya .git.</w:t>
            </w:r>
          </w:p>
        </w:tc>
      </w:tr>
    </w:tbl>
    <w:p>
      <w:pPr>
        <w:spacing w:after="80"/>
      </w:pPr>
    </w:p>
    <w:tbl>
      <w:tblPr>
        <w:tblW w:type="auto" w:w="0"/>
        <w:jc w:val="center"/>
        <w:tblLayout w:type="fixed"/>
        <w:tblLook w:firstColumn="1" w:firstRow="1" w:lastColumn="0" w:lastRow="0" w:noHBand="0" w:noVBand="1" w:val="04A0"/>
      </w:tblPr>
      <w:tblGrid>
        <w:gridCol w:w="5018"/>
        <w:gridCol w:w="5018"/>
      </w:tblGrid>
      <w:tr>
        <w:tc>
          <w:tcPr>
            <w:tcW w:type="dxa" w:w="7488"/>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Sudah dikerjakan</w:t>
            </w:r>
          </w:p>
        </w:tc>
        <w:tc>
          <w:tcPr>
            <w:tcW w:type="dxa" w:w="2592"/>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Tanda</w:t>
            </w:r>
          </w:p>
        </w:tc>
      </w:tr>
      <w:tr>
        <w:tc>
          <w:tcPr>
            <w:tcW w:type="dxa" w:w="7488"/>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node -v dan npm -v keduanya menjawab dengan nomor versi</w:t>
            </w:r>
          </w:p>
        </w:tc>
        <w:tc>
          <w:tcPr>
            <w:tcW w:type="dxa" w:w="2592"/>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 Sudah (v22.17.0 &amp; 10.9.2)</w:t>
            </w:r>
          </w:p>
        </w:tc>
      </w:tr>
      <w:tr>
        <w:tc>
          <w:tcPr>
            <w:tcW w:type="dxa" w:w="7488"/>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Node.js yang terpasang versi LTS, bukan Current</w:t>
            </w:r>
          </w:p>
        </w:tc>
        <w:tc>
          <w:tcPr>
            <w:tcW w:type="dxa" w:w="2592"/>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 Sudah (LTS v22.17.0)</w:t>
            </w:r>
          </w:p>
        </w:tc>
      </w:tr>
      <w:tr>
        <w:tc>
          <w:tcPr>
            <w:tcW w:type="dxa" w:w="7488"/>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Seluruh berkas Pertemuan 11 lengkap dan sudah di-commit</w:t>
            </w:r>
          </w:p>
        </w:tc>
        <w:tc>
          <w:tcPr>
            <w:tcW w:type="dxa" w:w="2592"/>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 Sudah lengkap</w:t>
            </w:r>
          </w:p>
        </w:tc>
      </w:tr>
      <w:tr>
        <w:tc>
          <w:tcPr>
            <w:tcW w:type="dxa" w:w="7488"/>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Folder worksheet-p12/ sudah ada dan masih kosong</w:t>
            </w:r>
          </w:p>
        </w:tc>
        <w:tc>
          <w:tcPr>
            <w:tcW w:type="dxa" w:w="2592"/>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 Sudah kosong</w:t>
            </w:r>
          </w:p>
        </w:tc>
      </w:tr>
      <w:tr>
        <w:tc>
          <w:tcPr>
            <w:tcW w:type="dxa" w:w="7488"/>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Dua nomor versi sudah saya catat, untuk ditulis di README di lembar G</w:t>
            </w:r>
          </w:p>
        </w:tc>
        <w:tc>
          <w:tcPr>
            <w:tcW w:type="dxa" w:w="2592"/>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 Sudah dicatat</w:t>
            </w:r>
          </w:p>
        </w:tc>
      </w:tr>
    </w:tbl>
    <w:p>
      <w:pPr>
        <w:spacing w:after="80"/>
      </w:pPr>
    </w:p>
    <w:p>
      <w:pPr>
        <w:spacing w:before="240" w:after="80"/>
      </w:pPr>
      <w:r>
        <w:rPr>
          <w:b/>
          <w:color w:val="003366"/>
          <w:sz w:val="22"/>
        </w:rPr>
        <w:t xml:space="preserve">▌ </w:t>
      </w:r>
      <w:r>
        <w:rPr>
          <w:rFonts w:ascii="Calibri" w:hAnsi="Calibri"/>
          <w:b/>
          <w:color w:val="003366"/>
          <w:sz w:val="22"/>
        </w:rPr>
        <w:t>SIMPAN KE GIT — SETELAH LEMBAR A</w:t>
      </w:r>
    </w:p>
    <w:tbl>
      <w:tblPr>
        <w:tblW w:type="auto" w:w="0"/>
        <w:jc w:val="center"/>
        <w:tblLayout w:type="fixed"/>
        <w:tblLook w:firstColumn="1" w:firstRow="1" w:lastColumn="0" w:lastRow="0" w:noHBand="0" w:noVBand="1" w:val="04A0"/>
      </w:tblPr>
      <w:tblGrid>
        <w:gridCol w:w="10037"/>
      </w:tblGrid>
      <w:tr>
        <w:tc>
          <w:tcPr>
            <w:tcW w:type="dxa" w:w="10080"/>
            <w:shd w:fill="F4F6F9"/>
            <w:tcMar>
              <w:top w:w="100" w:type="dxa"/>
              <w:bottom w:w="100" w:type="dxa"/>
              <w:left w:w="150" w:type="dxa"/>
              <w:right w:w="150" w:type="dxa"/>
            </w:tcMar>
            <w:tcBorders>
              <w:top w:val="single" w:sz="4" w:color="D0D5DD" w:space="0"/>
              <w:left w:val="single" w:sz="4" w:color="D0D5DD" w:space="0"/>
              <w:bottom w:val="single" w:sz="4" w:color="D0D5DD" w:space="0"/>
              <w:right w:val="single" w:sz="4" w:color="D0D5DD" w:space="0"/>
            </w:tcBorders>
          </w:tcPr>
          <w:p>
            <w:pPr>
              <w:spacing w:after="0"/>
            </w:pPr>
            <w:r>
              <w:rPr>
                <w:rFonts w:ascii="Consolas" w:hAnsi="Consolas"/>
                <w:color w:val="1E293B"/>
                <w:sz w:val="18"/>
              </w:rPr>
              <w:t>git add .</w:t>
            </w:r>
            <w:r>
              <w:br/>
            </w:r>
            <w:r>
              <w:rPr>
                <w:rFonts w:ascii="Consolas" w:hAnsi="Consolas"/>
                <w:color w:val="1E293B"/>
                <w:sz w:val="18"/>
              </w:rPr>
              <w:t>git commit -m "P12 — perkakas diperiksa, versi dicatat"</w:t>
            </w:r>
            <w:r>
              <w:br/>
            </w:r>
            <w:r>
              <w:rPr>
                <w:rFonts w:ascii="Consolas" w:hAnsi="Consolas"/>
                <w:color w:val="1E293B"/>
                <w:sz w:val="18"/>
              </w:rPr>
              <w:t>git push</w:t>
            </w:r>
          </w:p>
        </w:tc>
      </w:tr>
    </w:tbl>
    <w:p>
      <w:pPr>
        <w:spacing w:after="80"/>
      </w:pPr>
    </w:p>
    <w:p>
      <w:r>
        <w:br w:type="page"/>
      </w:r>
    </w:p>
    <w:tbl>
      <w:tblPr>
        <w:tblW w:type="auto" w:w="0"/>
        <w:jc w:val="center"/>
        <w:tblLayout w:type="fixed"/>
        <w:tblLook w:firstColumn="1" w:firstRow="1" w:lastColumn="0" w:lastRow="0" w:noHBand="0" w:noVBand="1" w:val="04A0"/>
      </w:tblPr>
      <w:tblGrid>
        <w:gridCol w:w="5018"/>
        <w:gridCol w:w="5018"/>
      </w:tblGrid>
      <w:tr>
        <w:tc>
          <w:tcPr>
            <w:tcW w:type="dxa" w:w="3168"/>
            <w:shd w:fill="003366"/>
            <w:tcMar>
              <w:top w:w="100" w:type="dxa"/>
              <w:bottom w:w="100" w:type="dxa"/>
              <w:left w:w="150" w:type="dxa"/>
              <w:right w:w="150" w:type="dxa"/>
            </w:tcMar>
          </w:tcPr>
          <w:p>
            <w:pPr>
              <w:jc w:val="center"/>
            </w:pPr>
            <w:r>
              <w:rPr>
                <w:rFonts w:ascii="Calibri" w:hAnsi="Calibri"/>
                <w:b/>
                <w:color w:val="FFFFFF"/>
                <w:sz w:val="26"/>
              </w:rPr>
              <w:t>WORKSHEET   B</w:t>
            </w:r>
          </w:p>
        </w:tc>
        <w:tc>
          <w:tcPr>
            <w:tcW w:type="dxa" w:w="6912"/>
            <w:shd w:fill="F5D742"/>
            <w:tcMar>
              <w:top w:w="100" w:type="dxa"/>
              <w:bottom w:w="100" w:type="dxa"/>
              <w:left w:w="150" w:type="dxa"/>
              <w:right w:w="150" w:type="dxa"/>
            </w:tcMar>
          </w:tcPr>
          <w:p>
            <w:pPr>
              <w:jc w:val="left"/>
            </w:pPr>
            <w:r>
              <w:rPr>
                <w:rFonts w:ascii="Calibri" w:hAnsi="Calibri"/>
                <w:b/>
                <w:color w:val="003366"/>
                <w:sz w:val="21"/>
              </w:rPr>
              <w:t>Pertemuan 12 · Build Tooling, npm, dan Framework SPA</w:t>
            </w:r>
          </w:p>
        </w:tc>
      </w:tr>
    </w:tbl>
    <w:p>
      <w:pPr>
        <w:spacing w:after="80"/>
      </w:pPr>
    </w:p>
    <w:p>
      <w:r>
        <w:rPr>
          <w:i/>
          <w:sz w:val="20"/>
        </w:rPr>
        <w:t>Lembar B — Membuat proyek baru di folder baru</w:t>
      </w:r>
    </w:p>
    <w:p>
      <w:pPr>
        <w:spacing w:before="240" w:after="80"/>
      </w:pPr>
      <w:r>
        <w:rPr>
          <w:b/>
          <w:color w:val="003366"/>
          <w:sz w:val="22"/>
        </w:rPr>
        <w:t xml:space="preserve">▌ </w:t>
      </w:r>
      <w:r>
        <w:rPr>
          <w:rFonts w:ascii="Calibri" w:hAnsi="Calibri"/>
          <w:b/>
          <w:color w:val="003366"/>
          <w:sz w:val="22"/>
        </w:rPr>
        <w:t>PROYEK BARU, FOLDER BARU</w:t>
      </w:r>
    </w:p>
    <w:p>
      <w:r>
        <w:t>Kerangka Vue dibuat di folder yang masih kosong. Urutannya sengaja begitu: pada folder kosong tidak ada pertanyaan yang muncul dan tidak ada berkas yang bisa hilang.</w:t>
      </w:r>
    </w:p>
    <w:p>
      <w:r>
        <w:rPr>
          <w:b/>
        </w:rPr>
        <w:t>B.1 Enam baris perintah, berurutan</w:t>
        <w:br/>
      </w:r>
      <w:r>
        <w:t>Titik pada baris npm create vite@latest . berarti "buat di folder ini", bukan membuat subfolder baru. Perintahnya dijalankan setelah cd, bukan sebelumnya.</w:t>
      </w:r>
    </w:p>
    <w:tbl>
      <w:tblPr>
        <w:tblW w:type="auto" w:w="0"/>
        <w:jc w:val="center"/>
        <w:tblLayout w:type="fixed"/>
        <w:tblLook w:firstColumn="1" w:firstRow="1" w:lastColumn="0" w:lastRow="0" w:noHBand="0" w:noVBand="1" w:val="04A0"/>
      </w:tblPr>
      <w:tblGrid>
        <w:gridCol w:w="10037"/>
      </w:tblGrid>
      <w:tr>
        <w:tc>
          <w:tcPr>
            <w:tcW w:type="dxa" w:w="10080"/>
            <w:shd w:fill="F4F6F9"/>
            <w:tcMar>
              <w:top w:w="100" w:type="dxa"/>
              <w:bottom w:w="100" w:type="dxa"/>
              <w:left w:w="150" w:type="dxa"/>
              <w:right w:w="150" w:type="dxa"/>
            </w:tcMar>
            <w:tcBorders>
              <w:top w:val="single" w:sz="4" w:color="D0D5DD" w:space="0"/>
              <w:left w:val="single" w:sz="4" w:color="D0D5DD" w:space="0"/>
              <w:bottom w:val="single" w:sz="4" w:color="D0D5DD" w:space="0"/>
              <w:right w:val="single" w:sz="4" w:color="D0D5DD" w:space="0"/>
            </w:tcBorders>
          </w:tcPr>
          <w:p>
            <w:pPr>
              <w:spacing w:after="0"/>
            </w:pPr>
            <w:r>
              <w:rPr>
                <w:rFonts w:ascii="Consolas" w:hAnsi="Consolas"/>
                <w:color w:val="1E293B"/>
                <w:sz w:val="18"/>
              </w:rPr>
              <w:t>cd ~/pabw</w:t>
            </w:r>
            <w:r>
              <w:br/>
            </w:r>
            <w:r>
              <w:rPr>
                <w:rFonts w:ascii="Consolas" w:hAnsi="Consolas"/>
                <w:color w:val="1E293B"/>
                <w:sz w:val="18"/>
              </w:rPr>
              <w:t>mkdir worksheet-p12</w:t>
            </w:r>
            <w:r>
              <w:br/>
            </w:r>
            <w:r>
              <w:rPr>
                <w:rFonts w:ascii="Consolas" w:hAnsi="Consolas"/>
                <w:color w:val="1E293B"/>
                <w:sz w:val="18"/>
              </w:rPr>
              <w:t>cd worksheet-p12</w:t>
            </w:r>
            <w:r>
              <w:br/>
            </w:r>
            <w:r>
              <w:rPr>
                <w:rFonts w:ascii="Consolas" w:hAnsi="Consolas"/>
                <w:color w:val="1E293B"/>
                <w:sz w:val="18"/>
              </w:rPr>
              <w:t>npm create vite@latest . -- --template vue</w:t>
            </w:r>
            <w:r>
              <w:br/>
            </w:r>
            <w:r>
              <w:rPr>
                <w:rFonts w:ascii="Consolas" w:hAnsi="Consolas"/>
                <w:color w:val="1E293B"/>
                <w:sz w:val="18"/>
              </w:rPr>
              <w:t>npm install</w:t>
            </w:r>
            <w:r>
              <w:br/>
            </w:r>
            <w:r>
              <w:rPr>
                <w:rFonts w:ascii="Consolas" w:hAnsi="Consolas"/>
                <w:color w:val="1E293B"/>
                <w:sz w:val="18"/>
              </w:rPr>
              <w:t>npm run dev</w:t>
            </w:r>
          </w:p>
        </w:tc>
      </w:tr>
    </w:tbl>
    <w:p>
      <w:pPr>
        <w:spacing w:after="80"/>
      </w:pPr>
    </w:p>
    <w:p>
      <w:r>
        <w:rPr>
          <w:b/>
        </w:rPr>
        <w:t>B.2 Bila pertanyaan pemasangan muncul</w:t>
        <w:br/>
      </w:r>
    </w:p>
    <w:tbl>
      <w:tblPr>
        <w:tblW w:type="auto" w:w="0"/>
        <w:jc w:val="center"/>
        <w:tblLayout w:type="fixed"/>
        <w:tblLook w:firstColumn="1" w:firstRow="1" w:lastColumn="0" w:lastRow="0" w:noHBand="0" w:noVBand="1" w:val="04A0"/>
      </w:tblPr>
      <w:tblGrid>
        <w:gridCol w:w="3346"/>
        <w:gridCol w:w="3346"/>
        <w:gridCol w:w="3346"/>
      </w:tblGrid>
      <w:tr>
        <w:tc>
          <w:tcPr>
            <w:tcW w:type="dxa" w:w="3168"/>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Pilihan di layar</w:t>
            </w:r>
          </w:p>
        </w:tc>
        <w:tc>
          <w:tcPr>
            <w:tcW w:type="dxa" w:w="4032"/>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Yang terjadi</w:t>
            </w:r>
          </w:p>
        </w:tc>
        <w:tc>
          <w:tcPr>
            <w:tcW w:type="dxa" w:w="2880"/>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Yang Anda pilih</w:t>
            </w:r>
          </w:p>
        </w:tc>
      </w:tr>
      <w:tr>
        <w:tc>
          <w:tcPr>
            <w:tcW w:type="dxa" w:w="3168"/>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Cancel operation</w:t>
            </w:r>
          </w:p>
        </w:tc>
        <w:tc>
          <w:tcPr>
            <w:tcW w:type="dxa" w:w="4032"/>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Perintah berhenti; tidak ada berkas yang disentuh</w:t>
            </w:r>
          </w:p>
        </w:tc>
        <w:tc>
          <w:tcPr>
            <w:tcW w:type="dxa" w:w="288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Pilih ini</w:t>
            </w:r>
          </w:p>
        </w:tc>
      </w:tr>
      <w:tr>
        <w:tc>
          <w:tcPr>
            <w:tcW w:type="dxa" w:w="3168"/>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Remove existing files and continue</w:t>
            </w:r>
          </w:p>
        </w:tc>
        <w:tc>
          <w:tcPr>
            <w:tcW w:type="dxa" w:w="4032"/>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Seluruh isi folder dihapus, kecuali .git</w:t>
            </w:r>
          </w:p>
        </w:tc>
        <w:tc>
          <w:tcPr>
            <w:tcW w:type="dxa" w:w="288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Jangan — pekerjaan P11 bisa hilang</w:t>
            </w:r>
          </w:p>
        </w:tc>
      </w:tr>
      <w:tr>
        <w:tc>
          <w:tcPr>
            <w:tcW w:type="dxa" w:w="3168"/>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Ignore files and continue</w:t>
            </w:r>
          </w:p>
        </w:tc>
        <w:tc>
          <w:tcPr>
            <w:tcW w:type="dxa" w:w="4032"/>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Folder tidak dikosongkan; nama yang bentrok ditimpa</w:t>
            </w:r>
          </w:p>
        </w:tc>
        <w:tc>
          <w:tcPr>
            <w:tcW w:type="dxa" w:w="288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Jangan — berkas P11 bisa tertimpa</w:t>
            </w:r>
          </w:p>
        </w:tc>
      </w:tr>
    </w:tbl>
    <w:p>
      <w:pPr>
        <w:spacing w:after="80"/>
      </w:pPr>
    </w:p>
    <w:p>
      <w:r>
        <w:rPr>
          <w:b/>
        </w:rPr>
        <w:t>B.3 Berkas dan folder yang terbentuk</w:t>
        <w:br/>
      </w:r>
    </w:p>
    <w:tbl>
      <w:tblPr>
        <w:tblW w:type="auto" w:w="0"/>
        <w:jc w:val="center"/>
        <w:tblLayout w:type="fixed"/>
        <w:tblLook w:firstColumn="1" w:firstRow="1" w:lastColumn="0" w:lastRow="0" w:noHBand="0" w:noVBand="1" w:val="04A0"/>
      </w:tblPr>
      <w:tblGrid>
        <w:gridCol w:w="3346"/>
        <w:gridCol w:w="3346"/>
        <w:gridCol w:w="3346"/>
      </w:tblGrid>
      <w:tr>
        <w:tc>
          <w:tcPr>
            <w:tcW w:type="dxa" w:w="2880"/>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Berkas / folder</w:t>
            </w:r>
          </w:p>
        </w:tc>
        <w:tc>
          <w:tcPr>
            <w:tcW w:type="dxa" w:w="3600"/>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Perannya</w:t>
            </w:r>
          </w:p>
        </w:tc>
        <w:tc>
          <w:tcPr>
            <w:tcW w:type="dxa" w:w="3600"/>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Keterangan</w:t>
            </w:r>
          </w:p>
        </w:tc>
      </w:tr>
      <w:tr>
        <w:tc>
          <w:tcPr>
            <w:tcW w:type="dxa" w:w="288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index.html</w:t>
            </w:r>
          </w:p>
        </w:tc>
        <w:tc>
          <w:tcPr>
            <w:tcW w:type="dxa" w:w="360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Halaman tunggal di akar proyek</w:t>
            </w:r>
          </w:p>
        </w:tc>
        <w:tc>
          <w:tcPr>
            <w:tcW w:type="dxa" w:w="360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Nanti diisi dari profil.html</w:t>
            </w:r>
          </w:p>
        </w:tc>
      </w:tr>
      <w:tr>
        <w:tc>
          <w:tcPr>
            <w:tcW w:type="dxa" w:w="288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src/main.js</w:t>
            </w:r>
          </w:p>
        </w:tc>
        <w:tc>
          <w:tcPr>
            <w:tcW w:type="dxa" w:w="360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Titik masuk — tempat mengimpor CSS global</w:t>
            </w:r>
          </w:p>
        </w:tc>
        <w:tc>
          <w:tcPr>
            <w:tcW w:type="dxa" w:w="360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Nanti ditambahi impor CSS P04–P06</w:t>
            </w:r>
          </w:p>
        </w:tc>
      </w:tr>
      <w:tr>
        <w:tc>
          <w:tcPr>
            <w:tcW w:type="dxa" w:w="288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src/App.vue</w:t>
            </w:r>
          </w:p>
        </w:tc>
        <w:tc>
          <w:tcPr>
            <w:tcW w:type="dxa" w:w="360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Komponen induk</w:t>
            </w:r>
          </w:p>
        </w:tc>
        <w:tc>
          <w:tcPr>
            <w:tcW w:type="dxa" w:w="360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Nanti memuat empat komponen Anda</w:t>
            </w:r>
          </w:p>
        </w:tc>
      </w:tr>
      <w:tr>
        <w:tc>
          <w:tcPr>
            <w:tcW w:type="dxa" w:w="288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src/components/</w:t>
            </w:r>
          </w:p>
        </w:tc>
        <w:tc>
          <w:tcPr>
            <w:tcW w:type="dxa" w:w="360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Tempat komponen</w:t>
            </w:r>
          </w:p>
        </w:tc>
        <w:tc>
          <w:tcPr>
            <w:tcW w:type="dxa" w:w="360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HelloWorld.vue di dalamnya akan dihapus</w:t>
            </w:r>
          </w:p>
        </w:tc>
      </w:tr>
      <w:tr>
        <w:tc>
          <w:tcPr>
            <w:tcW w:type="dxa" w:w="288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public/</w:t>
            </w:r>
          </w:p>
        </w:tc>
        <w:tc>
          <w:tcPr>
            <w:tcW w:type="dxa" w:w="360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Berkas statis yang dibaca lewat alamat</w:t>
            </w:r>
          </w:p>
        </w:tc>
        <w:tc>
          <w:tcPr>
            <w:tcW w:type="dxa" w:w="360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Tempat berkas gambar / aset statis</w:t>
            </w:r>
          </w:p>
        </w:tc>
      </w:tr>
      <w:tr>
        <w:tc>
          <w:tcPr>
            <w:tcW w:type="dxa" w:w="288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vite.config.js</w:t>
            </w:r>
          </w:p>
        </w:tc>
        <w:tc>
          <w:tcPr>
            <w:tcW w:type="dxa" w:w="360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Pengaturan Vite</w:t>
            </w:r>
          </w:p>
        </w:tc>
        <w:tc>
          <w:tcPr>
            <w:tcW w:type="dxa" w:w="360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Memuat plugin vue()</w:t>
            </w:r>
          </w:p>
        </w:tc>
      </w:tr>
      <w:tr>
        <w:tc>
          <w:tcPr>
            <w:tcW w:type="dxa" w:w="288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package.json</w:t>
            </w:r>
          </w:p>
        </w:tc>
        <w:tc>
          <w:tcPr>
            <w:tcW w:type="dxa" w:w="360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Daftar isi proyek</w:t>
            </w:r>
          </w:p>
        </w:tc>
        <w:tc>
          <w:tcPr>
            <w:tcW w:type="dxa" w:w="360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Berisi scripts, dependencies, devDependencies</w:t>
            </w:r>
          </w:p>
        </w:tc>
      </w:tr>
    </w:tbl>
    <w:p>
      <w:pPr>
        <w:spacing w:after="80"/>
      </w:pPr>
    </w:p>
    <w:p>
      <w:r>
        <w:rPr>
          <w:b/>
        </w:rPr>
        <w:t>B.4 .gitignore sebelum commit pertama</w:t>
        <w:br/>
      </w:r>
      <w:r>
        <w:t>Tulis ini sebelum commit pertama, bukan sesudah. Berkas yang sudah terlanjur masuk riwayat harus dihapus dengan git rm -r --cached, dan itu langkah yang tidak perlu.</w:t>
      </w:r>
    </w:p>
    <w:tbl>
      <w:tblPr>
        <w:tblW w:type="auto" w:w="0"/>
        <w:jc w:val="center"/>
        <w:tblLayout w:type="fixed"/>
        <w:tblLook w:firstColumn="1" w:firstRow="1" w:lastColumn="0" w:lastRow="0" w:noHBand="0" w:noVBand="1" w:val="04A0"/>
      </w:tblPr>
      <w:tblGrid>
        <w:gridCol w:w="10037"/>
      </w:tblGrid>
      <w:tr>
        <w:tc>
          <w:tcPr>
            <w:tcW w:type="dxa" w:w="10080"/>
            <w:shd w:fill="F4F6F9"/>
            <w:tcMar>
              <w:top w:w="100" w:type="dxa"/>
              <w:bottom w:w="100" w:type="dxa"/>
              <w:left w:w="150" w:type="dxa"/>
              <w:right w:w="150" w:type="dxa"/>
            </w:tcMar>
            <w:tcBorders>
              <w:top w:val="single" w:sz="4" w:color="D0D5DD" w:space="0"/>
              <w:left w:val="single" w:sz="4" w:color="D0D5DD" w:space="0"/>
              <w:bottom w:val="single" w:sz="4" w:color="D0D5DD" w:space="0"/>
              <w:right w:val="single" w:sz="4" w:color="D0D5DD" w:space="0"/>
            </w:tcBorders>
          </w:tcPr>
          <w:p>
            <w:pPr>
              <w:spacing w:after="0"/>
            </w:pPr>
            <w:r>
              <w:rPr>
                <w:rFonts w:ascii="Consolas" w:hAnsi="Consolas"/>
                <w:color w:val="1E293B"/>
                <w:sz w:val="18"/>
              </w:rPr>
              <w:t># worksheet-p12/.gitignore</w:t>
            </w:r>
            <w:r>
              <w:br/>
            </w:r>
            <w:r>
              <w:rPr>
                <w:rFonts w:ascii="Consolas" w:hAnsi="Consolas"/>
                <w:color w:val="1E293B"/>
                <w:sz w:val="18"/>
              </w:rPr>
              <w:t>node_modules/</w:t>
            </w:r>
            <w:r>
              <w:br/>
            </w:r>
            <w:r>
              <w:rPr>
                <w:rFonts w:ascii="Consolas" w:hAnsi="Consolas"/>
                <w:color w:val="1E293B"/>
                <w:sz w:val="18"/>
              </w:rPr>
              <w:t>dist/</w:t>
            </w:r>
            <w:r>
              <w:br/>
            </w:r>
            <w:r>
              <w:rPr>
                <w:rFonts w:ascii="Consolas" w:hAnsi="Consolas"/>
                <w:color w:val="1E293B"/>
                <w:sz w:val="18"/>
              </w:rPr>
              <w:t>.env</w:t>
            </w:r>
            <w:r>
              <w:br/>
            </w:r>
            <w:r>
              <w:rPr>
                <w:rFonts w:ascii="Consolas" w:hAnsi="Consolas"/>
                <w:color w:val="1E293B"/>
                <w:sz w:val="18"/>
              </w:rPr>
              <w:t>.DS_Store</w:t>
            </w:r>
            <w:r>
              <w:br/>
            </w:r>
            <w:r>
              <w:rPr>
                <w:rFonts w:ascii="Consolas" w:hAnsi="Consolas"/>
                <w:color w:val="1E293B"/>
                <w:sz w:val="18"/>
              </w:rPr>
            </w:r>
            <w:r>
              <w:br/>
            </w:r>
            <w:r>
              <w:rPr>
                <w:rFonts w:ascii="Consolas" w:hAnsi="Consolas"/>
                <w:color w:val="1E293B"/>
                <w:sz w:val="18"/>
              </w:rPr>
              <w:t># JANGAN diabaikan:</w:t>
            </w:r>
            <w:r>
              <w:br/>
            </w:r>
            <w:r>
              <w:rPr>
                <w:rFonts w:ascii="Consolas" w:hAnsi="Consolas"/>
                <w:color w:val="1E293B"/>
                <w:sz w:val="18"/>
              </w:rPr>
              <w:t># package.json</w:t>
            </w:r>
            <w:r>
              <w:br/>
            </w:r>
            <w:r>
              <w:rPr>
                <w:rFonts w:ascii="Consolas" w:hAnsi="Consolas"/>
                <w:color w:val="1E293B"/>
                <w:sz w:val="18"/>
              </w:rPr>
              <w:t># package-lock.json</w:t>
            </w:r>
          </w:p>
        </w:tc>
      </w:tr>
    </w:tbl>
    <w:p>
      <w:pPr>
        <w:spacing w:after="80"/>
      </w:pPr>
    </w:p>
    <w:p>
      <w:r>
        <w:rPr>
          <w:b/>
        </w:rPr>
        <w:t>B.5 Yang saya lihat setelah npm run dev</w:t>
        <w:br/>
      </w:r>
    </w:p>
    <w:tbl>
      <w:tblPr>
        <w:tblW w:type="auto" w:w="0"/>
        <w:jc w:val="center"/>
        <w:tblLayout w:type="fixed"/>
        <w:tblLook w:firstColumn="1" w:firstRow="1" w:lastColumn="0" w:lastRow="0" w:noHBand="0" w:noVBand="1" w:val="04A0"/>
      </w:tblPr>
      <w:tblGrid>
        <w:gridCol w:w="3346"/>
        <w:gridCol w:w="3346"/>
        <w:gridCol w:w="3346"/>
      </w:tblGrid>
      <w:tr>
        <w:tc>
          <w:tcPr>
            <w:tcW w:type="dxa" w:w="2880"/>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Yang diperiksa</w:t>
            </w:r>
          </w:p>
        </w:tc>
        <w:tc>
          <w:tcPr>
            <w:tcW w:type="dxa" w:w="3600"/>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Hasil yang benar</w:t>
            </w:r>
          </w:p>
        </w:tc>
        <w:tc>
          <w:tcPr>
            <w:tcW w:type="dxa" w:w="3600"/>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Hasil yang saya dapat</w:t>
            </w:r>
          </w:p>
        </w:tc>
      </w:tr>
      <w:tr>
        <w:tc>
          <w:tcPr>
            <w:tcW w:type="dxa" w:w="288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Halaman terbuka</w:t>
            </w:r>
          </w:p>
        </w:tc>
        <w:tc>
          <w:tcPr>
            <w:tcW w:type="dxa" w:w="360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Halaman contoh Vue tampil di peramban</w:t>
            </w:r>
          </w:p>
        </w:tc>
        <w:tc>
          <w:tcPr>
            <w:tcW w:type="dxa" w:w="360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Halaman aplikasi Vue terbuka sempurna di browser</w:t>
            </w:r>
          </w:p>
        </w:tc>
      </w:tr>
      <w:tr>
        <w:tc>
          <w:tcPr>
            <w:tcW w:type="dxa" w:w="288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Alamat di terminal</w:t>
            </w:r>
          </w:p>
        </w:tc>
        <w:tc>
          <w:tcPr>
            <w:tcW w:type="dxa" w:w="360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Ada nomor port, misalnya localhost:5173 — dicatat</w:t>
            </w:r>
          </w:p>
        </w:tc>
        <w:tc>
          <w:tcPr>
            <w:tcW w:type="dxa" w:w="360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http://localhost:5173/ (dicatat)</w:t>
            </w:r>
          </w:p>
        </w:tc>
      </w:tr>
      <w:tr>
        <w:tc>
          <w:tcPr>
            <w:tcW w:type="dxa" w:w="288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Console</w:t>
            </w:r>
          </w:p>
        </w:tc>
        <w:tc>
          <w:tcPr>
            <w:tcW w:type="dxa" w:w="360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Bersih, tanpa pesan merah</w:t>
            </w:r>
          </w:p>
        </w:tc>
        <w:tc>
          <w:tcPr>
            <w:tcW w:type="dxa" w:w="360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Console bersih tanpa error</w:t>
            </w:r>
          </w:p>
        </w:tc>
      </w:tr>
      <w:tr>
        <w:tc>
          <w:tcPr>
            <w:tcW w:type="dxa" w:w="288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Folder node_modules/</w:t>
            </w:r>
          </w:p>
        </w:tc>
        <w:tc>
          <w:tcPr>
            <w:tcW w:type="dxa" w:w="360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Ada di dalam worksheet-p12/</w:t>
            </w:r>
          </w:p>
        </w:tc>
        <w:tc>
          <w:tcPr>
            <w:tcW w:type="dxa" w:w="360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Ada di dalam worksheet-p12/ (35 packages)</w:t>
            </w:r>
          </w:p>
        </w:tc>
      </w:tr>
      <w:tr>
        <w:tc>
          <w:tcPr>
            <w:tcW w:type="dxa" w:w="288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Git status</w:t>
            </w:r>
          </w:p>
        </w:tc>
        <w:tc>
          <w:tcPr>
            <w:tcW w:type="dxa" w:w="360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node_modules/ dan dist/ tidak terdaftar</w:t>
            </w:r>
          </w:p>
        </w:tc>
        <w:tc>
          <w:tcPr>
            <w:tcW w:type="dxa" w:w="360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Tidak terdaftar (diabaikan oleh .gitignore)</w:t>
            </w:r>
          </w:p>
        </w:tc>
      </w:tr>
    </w:tbl>
    <w:p>
      <w:pPr>
        <w:spacing w:after="80"/>
      </w:pPr>
    </w:p>
    <w:p>
      <w:pPr>
        <w:spacing w:before="240" w:after="80"/>
      </w:pPr>
      <w:r>
        <w:rPr>
          <w:b/>
          <w:color w:val="003366"/>
          <w:sz w:val="22"/>
        </w:rPr>
        <w:t xml:space="preserve">▌ </w:t>
      </w:r>
      <w:r>
        <w:rPr>
          <w:rFonts w:ascii="Calibri" w:hAnsi="Calibri"/>
          <w:b/>
          <w:color w:val="003366"/>
          <w:sz w:val="22"/>
        </w:rPr>
        <w:t>SIMPAN KE GIT — SETELAH LEMBAR B</w:t>
      </w:r>
    </w:p>
    <w:tbl>
      <w:tblPr>
        <w:tblW w:type="auto" w:w="0"/>
        <w:jc w:val="center"/>
        <w:tblLayout w:type="fixed"/>
        <w:tblLook w:firstColumn="1" w:firstRow="1" w:lastColumn="0" w:lastRow="0" w:noHBand="0" w:noVBand="1" w:val="04A0"/>
      </w:tblPr>
      <w:tblGrid>
        <w:gridCol w:w="10037"/>
      </w:tblGrid>
      <w:tr>
        <w:tc>
          <w:tcPr>
            <w:tcW w:type="dxa" w:w="10080"/>
            <w:shd w:fill="F4F6F9"/>
            <w:tcMar>
              <w:top w:w="100" w:type="dxa"/>
              <w:bottom w:w="100" w:type="dxa"/>
              <w:left w:w="150" w:type="dxa"/>
              <w:right w:w="150" w:type="dxa"/>
            </w:tcMar>
            <w:tcBorders>
              <w:top w:val="single" w:sz="4" w:color="D0D5DD" w:space="0"/>
              <w:left w:val="single" w:sz="4" w:color="D0D5DD" w:space="0"/>
              <w:bottom w:val="single" w:sz="4" w:color="D0D5DD" w:space="0"/>
              <w:right w:val="single" w:sz="4" w:color="D0D5DD" w:space="0"/>
            </w:tcBorders>
          </w:tcPr>
          <w:p>
            <w:pPr>
              <w:spacing w:after="0"/>
            </w:pPr>
            <w:r>
              <w:rPr>
                <w:rFonts w:ascii="Consolas" w:hAnsi="Consolas"/>
                <w:color w:val="1E293B"/>
                <w:sz w:val="18"/>
              </w:rPr>
              <w:t>git add .</w:t>
            </w:r>
            <w:r>
              <w:br/>
            </w:r>
            <w:r>
              <w:rPr>
                <w:rFonts w:ascii="Consolas" w:hAnsi="Consolas"/>
                <w:color w:val="1E293B"/>
                <w:sz w:val="18"/>
              </w:rPr>
              <w:t>git commit -m "P12 — kerangka Vue di folder kosong"</w:t>
            </w:r>
            <w:r>
              <w:br/>
            </w:r>
            <w:r>
              <w:rPr>
                <w:rFonts w:ascii="Consolas" w:hAnsi="Consolas"/>
                <w:color w:val="1E293B"/>
                <w:sz w:val="18"/>
              </w:rPr>
              <w:t>git push</w:t>
            </w:r>
          </w:p>
        </w:tc>
      </w:tr>
    </w:tbl>
    <w:p>
      <w:pPr>
        <w:spacing w:after="80"/>
      </w:pPr>
    </w:p>
    <w:p>
      <w:r>
        <w:br w:type="page"/>
      </w:r>
    </w:p>
    <w:tbl>
      <w:tblPr>
        <w:tblW w:type="auto" w:w="0"/>
        <w:jc w:val="center"/>
        <w:tblLayout w:type="fixed"/>
        <w:tblLook w:firstColumn="1" w:firstRow="1" w:lastColumn="0" w:lastRow="0" w:noHBand="0" w:noVBand="1" w:val="04A0"/>
      </w:tblPr>
      <w:tblGrid>
        <w:gridCol w:w="5018"/>
        <w:gridCol w:w="5018"/>
      </w:tblGrid>
      <w:tr>
        <w:tc>
          <w:tcPr>
            <w:tcW w:type="dxa" w:w="3168"/>
            <w:shd w:fill="003366"/>
            <w:tcMar>
              <w:top w:w="100" w:type="dxa"/>
              <w:bottom w:w="100" w:type="dxa"/>
              <w:left w:w="150" w:type="dxa"/>
              <w:right w:w="150" w:type="dxa"/>
            </w:tcMar>
          </w:tcPr>
          <w:p>
            <w:pPr>
              <w:jc w:val="center"/>
            </w:pPr>
            <w:r>
              <w:rPr>
                <w:rFonts w:ascii="Calibri" w:hAnsi="Calibri"/>
                <w:b/>
                <w:color w:val="FFFFFF"/>
                <w:sz w:val="26"/>
              </w:rPr>
              <w:t>WORKSHEET   C</w:t>
            </w:r>
          </w:p>
        </w:tc>
        <w:tc>
          <w:tcPr>
            <w:tcW w:type="dxa" w:w="6912"/>
            <w:shd w:fill="F5D742"/>
            <w:tcMar>
              <w:top w:w="100" w:type="dxa"/>
              <w:bottom w:w="100" w:type="dxa"/>
              <w:left w:w="150" w:type="dxa"/>
              <w:right w:w="150" w:type="dxa"/>
            </w:tcMar>
          </w:tcPr>
          <w:p>
            <w:pPr>
              <w:jc w:val="left"/>
            </w:pPr>
            <w:r>
              <w:rPr>
                <w:rFonts w:ascii="Calibri" w:hAnsi="Calibri"/>
                <w:b/>
                <w:color w:val="003366"/>
                <w:sz w:val="21"/>
              </w:rPr>
              <w:t>Pertemuan 12 · Build Tooling, npm, dan Framework SPA</w:t>
            </w:r>
          </w:p>
        </w:tc>
      </w:tr>
    </w:tbl>
    <w:p>
      <w:pPr>
        <w:spacing w:after="80"/>
      </w:pPr>
    </w:p>
    <w:p>
      <w:r>
        <w:rPr>
          <w:i/>
          <w:sz w:val="20"/>
        </w:rPr>
        <w:t>Lembar C — Memindahkan aset Pertemuan 11</w:t>
      </w:r>
    </w:p>
    <w:p>
      <w:pPr>
        <w:spacing w:before="240" w:after="80"/>
      </w:pPr>
      <w:r>
        <w:rPr>
          <w:b/>
          <w:color w:val="003366"/>
          <w:sz w:val="22"/>
        </w:rPr>
        <w:t xml:space="preserve">▌ </w:t>
      </w:r>
      <w:r>
        <w:rPr>
          <w:rFonts w:ascii="Calibri" w:hAnsi="Calibri"/>
          <w:b/>
          <w:color w:val="003366"/>
          <w:sz w:val="22"/>
        </w:rPr>
        <w:t>PINDAH TANPA MENGUBAH PERILAKU</w:t>
      </w:r>
    </w:p>
    <w:p>
      <w:r>
        <w:t>Lembar ini memindahkan pekerjaan Anda sendiri ke dalam proyek Vue. Tidak ada fitur baru, tidak ada perbaikan desain — hanya perpindahan tempat. Bila tampilan berubah, ada yang salah dalam pemindahan, bukan ada yang kurang.</w:t>
      </w:r>
    </w:p>
    <w:p>
      <w:r>
        <w:rPr>
          <w:b/>
        </w:rPr>
        <w:t>C.1 Apa yang berpindah, dan ke mana</w:t>
        <w:br/>
      </w:r>
    </w:p>
    <w:tbl>
      <w:tblPr>
        <w:tblW w:type="auto" w:w="0"/>
        <w:jc w:val="center"/>
        <w:tblLayout w:type="fixed"/>
        <w:tblLook w:firstColumn="1" w:firstRow="1" w:lastColumn="0" w:lastRow="0" w:noHBand="0" w:noVBand="1" w:val="04A0"/>
      </w:tblPr>
      <w:tblGrid>
        <w:gridCol w:w="3346"/>
        <w:gridCol w:w="3346"/>
        <w:gridCol w:w="3346"/>
      </w:tblGrid>
      <w:tr>
        <w:tc>
          <w:tcPr>
            <w:tcW w:type="dxa" w:w="2880"/>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Berkas P11</w:t>
            </w:r>
          </w:p>
        </w:tc>
        <w:tc>
          <w:tcPr>
            <w:tcW w:type="dxa" w:w="3168"/>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Tujuannya di proyek Vue</w:t>
            </w:r>
          </w:p>
        </w:tc>
        <w:tc>
          <w:tcPr>
            <w:tcW w:type="dxa" w:w="4032"/>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Yang diubah</w:t>
            </w:r>
          </w:p>
        </w:tc>
      </w:tr>
      <w:tr>
        <w:tc>
          <w:tcPr>
            <w:tcW w:type="dxa" w:w="288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profil.html</w:t>
            </w:r>
          </w:p>
        </w:tc>
        <w:tc>
          <w:tcPr>
            <w:tcW w:type="dxa" w:w="3168"/>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index.html di akar proyek</w:t>
            </w:r>
          </w:p>
        </w:tc>
        <w:tc>
          <w:tcPr>
            <w:tcW w:type="dxa" w:w="4032"/>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Baris &lt;link&gt; CSS dan &lt;script&gt; lama dibuang. Isinya hanya &lt;div id="app"&gt;&lt;/div&gt; dan satu &lt;script type="module" src="/src/main.js"&gt;&lt;/script&gt;</w:t>
            </w:r>
          </w:p>
        </w:tc>
      </w:tr>
      <w:tr>
        <w:tc>
          <w:tcPr>
            <w:tcW w:type="dxa" w:w="288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Enam berkas CSS</w:t>
            </w:r>
          </w:p>
        </w:tc>
        <w:tc>
          <w:tcPr>
            <w:tcW w:type="dxa" w:w="3168"/>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src/ (mis. src/tokens.css)</w:t>
            </w:r>
          </w:p>
        </w:tc>
        <w:tc>
          <w:tcPr>
            <w:tcW w:type="dxa" w:w="4032"/>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Isinya tidak disentuh sama sekali</w:t>
            </w:r>
          </w:p>
        </w:tc>
      </w:tr>
      <w:tr>
        <w:tc>
          <w:tcPr>
            <w:tcW w:type="dxa" w:w="288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js/app.js, js/dom.js</w:t>
            </w:r>
          </w:p>
        </w:tc>
        <w:tc>
          <w:tcPr>
            <w:tcW w:type="dxa" w:w="3168"/>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Tidak ikut ke proyek baru</w:t>
            </w:r>
          </w:p>
        </w:tc>
        <w:tc>
          <w:tcPr>
            <w:tcW w:type="dxa" w:w="4032"/>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render() digantikan &lt;template&gt;. muat(), simpan(), aturUlang() dipindah ke src/simpanan.js dan App.vue</w:t>
            </w:r>
          </w:p>
        </w:tc>
      </w:tr>
      <w:tr>
        <w:tc>
          <w:tcPr>
            <w:tcW w:type="dxa" w:w="288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js/data.js</w:t>
            </w:r>
          </w:p>
        </w:tc>
        <w:tc>
          <w:tcPr>
            <w:tcW w:type="dxa" w:w="3168"/>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src/data.js</w:t>
            </w:r>
          </w:p>
        </w:tc>
        <w:tc>
          <w:tcPr>
            <w:tcW w:type="dxa" w:w="4032"/>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Isinya tetap, ditambah properti id unik pada setiap data buku</w:t>
            </w:r>
          </w:p>
        </w:tc>
      </w:tr>
      <w:tr>
        <w:tc>
          <w:tcPr>
            <w:tcW w:type="dxa" w:w="288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js/state.js, js/events.js</w:t>
            </w:r>
          </w:p>
        </w:tc>
        <w:tc>
          <w:tcPr>
            <w:tcW w:type="dxa" w:w="3168"/>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src/ — dipakai saat menyambungkan kembali</w:t>
            </w:r>
          </w:p>
        </w:tc>
        <w:tc>
          <w:tcPr>
            <w:tcW w:type="dxa" w:w="4032"/>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state.js dibungkus reactive(); events.js digantikan @click dan @submit pada template komponen</w:t>
            </w:r>
          </w:p>
        </w:tc>
      </w:tr>
      <w:tr>
        <w:tc>
          <w:tcPr>
            <w:tcW w:type="dxa" w:w="288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js/api.js (Pertemuan 10)</w:t>
            </w:r>
          </w:p>
        </w:tc>
        <w:tc>
          <w:tcPr>
            <w:tcW w:type="dxa" w:w="3168"/>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src/api.js</w:t>
            </w:r>
          </w:p>
        </w:tc>
        <w:tc>
          <w:tcPr>
            <w:tcW w:type="dxa" w:w="4032"/>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Isinya tidak diubah; fetch tetap hanya di dalamnya</w:t>
            </w:r>
          </w:p>
        </w:tc>
      </w:tr>
    </w:tbl>
    <w:p>
      <w:pPr>
        <w:spacing w:after="80"/>
      </w:pPr>
    </w:p>
    <w:p>
      <w:r>
        <w:rPr>
          <w:b/>
        </w:rPr>
        <w:t>C.2 Enam impor CSS di main.js</w:t>
        <w:br/>
      </w:r>
    </w:p>
    <w:tbl>
      <w:tblPr>
        <w:tblW w:type="auto" w:w="0"/>
        <w:jc w:val="center"/>
        <w:tblLayout w:type="fixed"/>
        <w:tblLook w:firstColumn="1" w:firstRow="1" w:lastColumn="0" w:lastRow="0" w:noHBand="0" w:noVBand="1" w:val="04A0"/>
      </w:tblPr>
      <w:tblGrid>
        <w:gridCol w:w="10037"/>
      </w:tblGrid>
      <w:tr>
        <w:tc>
          <w:tcPr>
            <w:tcW w:type="dxa" w:w="10080"/>
            <w:shd w:fill="F4F6F9"/>
            <w:tcMar>
              <w:top w:w="100" w:type="dxa"/>
              <w:bottom w:w="100" w:type="dxa"/>
              <w:left w:w="150" w:type="dxa"/>
              <w:right w:w="150" w:type="dxa"/>
            </w:tcMar>
            <w:tcBorders>
              <w:top w:val="single" w:sz="4" w:color="D0D5DD" w:space="0"/>
              <w:left w:val="single" w:sz="4" w:color="D0D5DD" w:space="0"/>
              <w:bottom w:val="single" w:sz="4" w:color="D0D5DD" w:space="0"/>
              <w:right w:val="single" w:sz="4" w:color="D0D5DD" w:space="0"/>
            </w:tcBorders>
          </w:tcPr>
          <w:p>
            <w:pPr>
              <w:spacing w:after="0"/>
            </w:pPr>
            <w:r>
              <w:rPr>
                <w:rFonts w:ascii="Consolas" w:hAnsi="Consolas"/>
                <w:color w:val="1E293B"/>
                <w:sz w:val="18"/>
              </w:rPr>
              <w:t>// src/main.js</w:t>
            </w:r>
            <w:r>
              <w:br/>
            </w:r>
            <w:r>
              <w:rPr>
                <w:rFonts w:ascii="Consolas" w:hAnsi="Consolas"/>
                <w:color w:val="1E293B"/>
                <w:sz w:val="18"/>
              </w:rPr>
              <w:t>import { createApp } from 'vue'</w:t>
            </w:r>
            <w:r>
              <w:br/>
            </w:r>
            <w:r>
              <w:rPr>
                <w:rFonts w:ascii="Consolas" w:hAnsi="Consolas"/>
                <w:color w:val="1E293B"/>
                <w:sz w:val="18"/>
              </w:rPr>
              <w:t>import App from './App.vue'</w:t>
            </w:r>
            <w:r>
              <w:br/>
            </w:r>
            <w:r>
              <w:rPr>
                <w:rFonts w:ascii="Consolas" w:hAnsi="Consolas"/>
                <w:color w:val="1E293B"/>
                <w:sz w:val="18"/>
              </w:rPr>
              <w:t>// gaya asli P04-P06, isinya tidak diubah dan urutannya tetap</w:t>
            </w:r>
            <w:r>
              <w:br/>
            </w:r>
            <w:r>
              <w:rPr>
                <w:rFonts w:ascii="Consolas" w:hAnsi="Consolas"/>
                <w:color w:val="1E293B"/>
                <w:sz w:val="18"/>
              </w:rPr>
              <w:t>import './tokens.css'</w:t>
            </w:r>
            <w:r>
              <w:br/>
            </w:r>
            <w:r>
              <w:rPr>
                <w:rFonts w:ascii="Consolas" w:hAnsi="Consolas"/>
                <w:color w:val="1E293B"/>
                <w:sz w:val="18"/>
              </w:rPr>
              <w:t>import './base.css'</w:t>
            </w:r>
            <w:r>
              <w:br/>
            </w:r>
            <w:r>
              <w:rPr>
                <w:rFonts w:ascii="Consolas" w:hAnsi="Consolas"/>
                <w:color w:val="1E293B"/>
                <w:sz w:val="18"/>
              </w:rPr>
              <w:t>import './layout.css'</w:t>
            </w:r>
            <w:r>
              <w:br/>
            </w:r>
            <w:r>
              <w:rPr>
                <w:rFonts w:ascii="Consolas" w:hAnsi="Consolas"/>
                <w:color w:val="1E293B"/>
                <w:sz w:val="18"/>
              </w:rPr>
              <w:t>import './komponen.css'</w:t>
            </w:r>
            <w:r>
              <w:br/>
            </w:r>
            <w:r>
              <w:rPr>
                <w:rFonts w:ascii="Consolas" w:hAnsi="Consolas"/>
                <w:color w:val="1E293B"/>
                <w:sz w:val="18"/>
              </w:rPr>
              <w:t>import './tema.css'</w:t>
            </w:r>
            <w:r>
              <w:br/>
            </w:r>
            <w:r>
              <w:rPr>
                <w:rFonts w:ascii="Consolas" w:hAnsi="Consolas"/>
                <w:color w:val="1E293B"/>
                <w:sz w:val="18"/>
              </w:rPr>
              <w:t>import './responsif.css'</w:t>
            </w:r>
            <w:r>
              <w:br/>
            </w:r>
            <w:r>
              <w:rPr>
                <w:rFonts w:ascii="Consolas" w:hAnsi="Consolas"/>
                <w:color w:val="1E293B"/>
                <w:sz w:val="18"/>
              </w:rPr>
              <w:t>createApp(App).mount('#app')</w:t>
            </w:r>
          </w:p>
        </w:tc>
      </w:tr>
    </w:tbl>
    <w:p>
      <w:pPr>
        <w:spacing w:after="80"/>
      </w:pPr>
    </w:p>
    <w:p>
      <w:r>
        <w:rPr>
          <w:b/>
        </w:rPr>
        <w:t>C.5 Hasil yang diminta dari lembar ini</w:t>
        <w:br/>
      </w:r>
    </w:p>
    <w:tbl>
      <w:tblPr>
        <w:tblW w:type="auto" w:w="0"/>
        <w:jc w:val="center"/>
        <w:tblLayout w:type="fixed"/>
        <w:tblLook w:firstColumn="1" w:firstRow="1" w:lastColumn="0" w:lastRow="0" w:noHBand="0" w:noVBand="1" w:val="04A0"/>
      </w:tblPr>
      <w:tblGrid>
        <w:gridCol w:w="3346"/>
        <w:gridCol w:w="3346"/>
        <w:gridCol w:w="3346"/>
      </w:tblGrid>
      <w:tr>
        <w:tc>
          <w:tcPr>
            <w:tcW w:type="dxa" w:w="3168"/>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Yang diperiksa</w:t>
            </w:r>
          </w:p>
        </w:tc>
        <w:tc>
          <w:tcPr>
            <w:tcW w:type="dxa" w:w="3456"/>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Hasil yang benar</w:t>
            </w:r>
          </w:p>
        </w:tc>
        <w:tc>
          <w:tcPr>
            <w:tcW w:type="dxa" w:w="3456"/>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Hasil yang saya dapat</w:t>
            </w:r>
          </w:p>
        </w:tc>
      </w:tr>
      <w:tr>
        <w:tc>
          <w:tcPr>
            <w:tcW w:type="dxa" w:w="3168"/>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Baris &lt;link&gt; di index.html</w:t>
            </w:r>
          </w:p>
        </w:tc>
        <w:tc>
          <w:tcPr>
            <w:tcW w:type="dxa" w:w="3456"/>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Tidak ada lagi</w:t>
            </w:r>
          </w:p>
        </w:tc>
        <w:tc>
          <w:tcPr>
            <w:tcW w:type="dxa" w:w="3456"/>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Sudah dihapus seluruhnya dari index.html</w:t>
            </w:r>
          </w:p>
        </w:tc>
      </w:tr>
      <w:tr>
        <w:tc>
          <w:tcPr>
            <w:tcW w:type="dxa" w:w="3168"/>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Enam berkas CSS</w:t>
            </w:r>
          </w:p>
        </w:tc>
        <w:tc>
          <w:tcPr>
            <w:tcW w:type="dxa" w:w="3456"/>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Ada di src/ dan diimpor di main.js</w:t>
            </w:r>
          </w:p>
        </w:tc>
        <w:tc>
          <w:tcPr>
            <w:tcW w:type="dxa" w:w="3456"/>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Ada di src/ dan diimpor berurutan di main.js</w:t>
            </w:r>
          </w:p>
        </w:tc>
      </w:tr>
      <w:tr>
        <w:tc>
          <w:tcPr>
            <w:tcW w:type="dxa" w:w="3168"/>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Tampilan halaman</w:t>
            </w:r>
          </w:p>
        </w:tc>
        <w:tc>
          <w:tcPr>
            <w:tcW w:type="dxa" w:w="3456"/>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Sama seperti P11 — warna, huruf, jarak</w:t>
            </w:r>
          </w:p>
        </w:tc>
        <w:tc>
          <w:tcPr>
            <w:tcW w:type="dxa" w:w="3456"/>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Sama persis seperti P11 tanpa pergeseran gaya</w:t>
            </w:r>
          </w:p>
        </w:tc>
      </w:tr>
      <w:tr>
        <w:tc>
          <w:tcPr>
            <w:tcW w:type="dxa" w:w="3168"/>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Console</w:t>
            </w:r>
          </w:p>
        </w:tc>
        <w:tc>
          <w:tcPr>
            <w:tcW w:type="dxa" w:w="3456"/>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Bersih; tidak ada galat 404 berkas CSS</w:t>
            </w:r>
          </w:p>
        </w:tc>
        <w:tc>
          <w:tcPr>
            <w:tcW w:type="dxa" w:w="3456"/>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Bersih; tidak ada galat 404 berkas CSS maupun gambar</w:t>
            </w:r>
          </w:p>
        </w:tc>
      </w:tr>
      <w:tr>
        <w:tc>
          <w:tcPr>
            <w:tcW w:type="dxa" w:w="3168"/>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Berkas contoh Vue</w:t>
            </w:r>
          </w:p>
        </w:tc>
        <w:tc>
          <w:tcPr>
            <w:tcW w:type="dxa" w:w="3456"/>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HelloWorld.vue dan isinya sudah dihapus</w:t>
            </w:r>
          </w:p>
        </w:tc>
        <w:tc>
          <w:tcPr>
            <w:tcW w:type="dxa" w:w="3456"/>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HelloWorld.vue sudah dihapus</w:t>
            </w:r>
          </w:p>
        </w:tc>
      </w:tr>
      <w:tr>
        <w:tc>
          <w:tcPr>
            <w:tcW w:type="dxa" w:w="3168"/>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Data</w:t>
            </w:r>
          </w:p>
        </w:tc>
        <w:tc>
          <w:tcPr>
            <w:tcW w:type="dxa" w:w="3456"/>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Ada di src/data.js dan dipakai halaman</w:t>
            </w:r>
          </w:p>
        </w:tc>
        <w:tc>
          <w:tcPr>
            <w:tcW w:type="dxa" w:w="3456"/>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Ada di src/data.js dan dipakai oleh komponen</w:t>
            </w:r>
          </w:p>
        </w:tc>
      </w:tr>
      <w:tr>
        <w:tc>
          <w:tcPr>
            <w:tcW w:type="dxa" w:w="3168"/>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Tampilan diubah?</w:t>
            </w:r>
          </w:p>
        </w:tc>
        <w:tc>
          <w:tcPr>
            <w:tcW w:type="dxa" w:w="3456"/>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Tidak — token dan CSS P04–P06 apa adanya</w:t>
            </w:r>
          </w:p>
        </w:tc>
        <w:tc>
          <w:tcPr>
            <w:tcW w:type="dxa" w:w="3456"/>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Tidak diubah sama sekali</w:t>
            </w:r>
          </w:p>
        </w:tc>
      </w:tr>
    </w:tbl>
    <w:p>
      <w:pPr>
        <w:spacing w:after="80"/>
      </w:pPr>
    </w:p>
    <w:p>
      <w:pPr>
        <w:spacing w:before="240" w:after="80"/>
      </w:pPr>
      <w:r>
        <w:rPr>
          <w:b/>
          <w:color w:val="003366"/>
          <w:sz w:val="22"/>
        </w:rPr>
        <w:t xml:space="preserve">▌ </w:t>
      </w:r>
      <w:r>
        <w:rPr>
          <w:rFonts w:ascii="Calibri" w:hAnsi="Calibri"/>
          <w:b/>
          <w:color w:val="003366"/>
          <w:sz w:val="22"/>
        </w:rPr>
        <w:t>SIMPAN KE GIT — SETELAH LEMBAR C</w:t>
      </w:r>
    </w:p>
    <w:tbl>
      <w:tblPr>
        <w:tblW w:type="auto" w:w="0"/>
        <w:jc w:val="center"/>
        <w:tblLayout w:type="fixed"/>
        <w:tblLook w:firstColumn="1" w:firstRow="1" w:lastColumn="0" w:lastRow="0" w:noHBand="0" w:noVBand="1" w:val="04A0"/>
      </w:tblPr>
      <w:tblGrid>
        <w:gridCol w:w="10037"/>
      </w:tblGrid>
      <w:tr>
        <w:tc>
          <w:tcPr>
            <w:tcW w:type="dxa" w:w="10080"/>
            <w:shd w:fill="F4F6F9"/>
            <w:tcMar>
              <w:top w:w="100" w:type="dxa"/>
              <w:bottom w:w="100" w:type="dxa"/>
              <w:left w:w="150" w:type="dxa"/>
              <w:right w:w="150" w:type="dxa"/>
            </w:tcMar>
            <w:tcBorders>
              <w:top w:val="single" w:sz="4" w:color="D0D5DD" w:space="0"/>
              <w:left w:val="single" w:sz="4" w:color="D0D5DD" w:space="0"/>
              <w:bottom w:val="single" w:sz="4" w:color="D0D5DD" w:space="0"/>
              <w:right w:val="single" w:sz="4" w:color="D0D5DD" w:space="0"/>
            </w:tcBorders>
          </w:tcPr>
          <w:p>
            <w:pPr>
              <w:spacing w:after="0"/>
            </w:pPr>
            <w:r>
              <w:rPr>
                <w:rFonts w:ascii="Consolas" w:hAnsi="Consolas"/>
                <w:color w:val="1E293B"/>
                <w:sz w:val="18"/>
              </w:rPr>
              <w:t>git add .</w:t>
            </w:r>
            <w:r>
              <w:br/>
            </w:r>
            <w:r>
              <w:rPr>
                <w:rFonts w:ascii="Consolas" w:hAnsi="Consolas"/>
                <w:color w:val="1E293B"/>
                <w:sz w:val="18"/>
              </w:rPr>
              <w:t>git commit -m "P12 — aset P11 dipindahkan apa adanya"</w:t>
            </w:r>
            <w:r>
              <w:br/>
            </w:r>
            <w:r>
              <w:rPr>
                <w:rFonts w:ascii="Consolas" w:hAnsi="Consolas"/>
                <w:color w:val="1E293B"/>
                <w:sz w:val="18"/>
              </w:rPr>
              <w:t>git push</w:t>
            </w:r>
          </w:p>
        </w:tc>
      </w:tr>
    </w:tbl>
    <w:p>
      <w:pPr>
        <w:spacing w:after="80"/>
      </w:pPr>
    </w:p>
    <w:p>
      <w:r>
        <w:br w:type="page"/>
      </w:r>
    </w:p>
    <w:tbl>
      <w:tblPr>
        <w:tblW w:type="auto" w:w="0"/>
        <w:jc w:val="center"/>
        <w:tblLayout w:type="fixed"/>
        <w:tblLook w:firstColumn="1" w:firstRow="1" w:lastColumn="0" w:lastRow="0" w:noHBand="0" w:noVBand="1" w:val="04A0"/>
      </w:tblPr>
      <w:tblGrid>
        <w:gridCol w:w="5018"/>
        <w:gridCol w:w="5018"/>
      </w:tblGrid>
      <w:tr>
        <w:tc>
          <w:tcPr>
            <w:tcW w:type="dxa" w:w="3168"/>
            <w:shd w:fill="003366"/>
            <w:tcMar>
              <w:top w:w="100" w:type="dxa"/>
              <w:bottom w:w="100" w:type="dxa"/>
              <w:left w:w="150" w:type="dxa"/>
              <w:right w:w="150" w:type="dxa"/>
            </w:tcMar>
          </w:tcPr>
          <w:p>
            <w:pPr>
              <w:jc w:val="center"/>
            </w:pPr>
            <w:r>
              <w:rPr>
                <w:rFonts w:ascii="Calibri" w:hAnsi="Calibri"/>
                <w:b/>
                <w:color w:val="FFFFFF"/>
                <w:sz w:val="26"/>
              </w:rPr>
              <w:t>WORKSHEET   D</w:t>
            </w:r>
          </w:p>
        </w:tc>
        <w:tc>
          <w:tcPr>
            <w:tcW w:type="dxa" w:w="6912"/>
            <w:shd w:fill="F5D742"/>
            <w:tcMar>
              <w:top w:w="100" w:type="dxa"/>
              <w:bottom w:w="100" w:type="dxa"/>
              <w:left w:w="150" w:type="dxa"/>
              <w:right w:w="150" w:type="dxa"/>
            </w:tcMar>
          </w:tcPr>
          <w:p>
            <w:pPr>
              <w:jc w:val="left"/>
            </w:pPr>
            <w:r>
              <w:rPr>
                <w:rFonts w:ascii="Calibri" w:hAnsi="Calibri"/>
                <w:b/>
                <w:color w:val="003366"/>
                <w:sz w:val="21"/>
              </w:rPr>
              <w:t>Pertemuan 12 · Build Tooling, npm, dan Framework SPA</w:t>
            </w:r>
          </w:p>
        </w:tc>
      </w:tr>
    </w:tbl>
    <w:p>
      <w:pPr>
        <w:spacing w:after="80"/>
      </w:pPr>
    </w:p>
    <w:p>
      <w:r>
        <w:rPr>
          <w:i/>
          <w:sz w:val="20"/>
        </w:rPr>
        <w:t>Lembar D — Memecah halaman menjadi empat komponen</w:t>
      </w:r>
    </w:p>
    <w:p>
      <w:pPr>
        <w:spacing w:before="240" w:after="80"/>
      </w:pPr>
      <w:r>
        <w:rPr>
          <w:b/>
          <w:color w:val="003366"/>
          <w:sz w:val="22"/>
        </w:rPr>
        <w:t xml:space="preserve">▌ </w:t>
      </w:r>
      <w:r>
        <w:rPr>
          <w:rFonts w:ascii="Calibri" w:hAnsi="Calibri"/>
          <w:b/>
          <w:color w:val="003366"/>
          <w:sz w:val="22"/>
        </w:rPr>
        <w:t>SATU KOMPONEN, SATU BAGIAN HALAMAN</w:t>
      </w:r>
    </w:p>
    <w:p>
      <w:r>
        <w:t>Bagian halaman yang sudah ada di layar menjadi satu berkas. Aturannya sama dengan waktu memecah JavaScript di Pertemuan 11 — hanya bentuk berkasnya yang berbeda.</w:t>
      </w:r>
    </w:p>
    <w:p>
      <w:r>
        <w:rPr>
          <w:b/>
        </w:rPr>
        <w:t>D.1 Empat komponen dan tanggung jawabnya</w:t>
        <w:br/>
      </w:r>
    </w:p>
    <w:tbl>
      <w:tblPr>
        <w:tblW w:type="auto" w:w="0"/>
        <w:jc w:val="center"/>
        <w:tblLayout w:type="fixed"/>
        <w:tblLook w:firstColumn="1" w:firstRow="1" w:lastColumn="0" w:lastRow="0" w:noHBand="0" w:noVBand="1" w:val="04A0"/>
      </w:tblPr>
      <w:tblGrid>
        <w:gridCol w:w="3346"/>
        <w:gridCol w:w="3346"/>
        <w:gridCol w:w="3346"/>
      </w:tblGrid>
      <w:tr>
        <w:tc>
          <w:tcPr>
            <w:tcW w:type="dxa" w:w="2880"/>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Komponen</w:t>
            </w:r>
          </w:p>
        </w:tc>
        <w:tc>
          <w:tcPr>
            <w:tcW w:type="dxa" w:w="3600"/>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Bagian halaman yang dipindahkan</w:t>
            </w:r>
          </w:p>
        </w:tc>
        <w:tc>
          <w:tcPr>
            <w:tcW w:type="dxa" w:w="3600"/>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Data yang dipakainya</w:t>
            </w:r>
          </w:p>
        </w:tc>
      </w:tr>
      <w:tr>
        <w:tc>
          <w:tcPr>
            <w:tcW w:type="dxa" w:w="288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KepalaProfil.vue</w:t>
            </w:r>
          </w:p>
        </w:tc>
        <w:tc>
          <w:tcPr>
            <w:tcW w:type="dxa" w:w="360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Bagian identitas di atas halaman</w:t>
            </w:r>
          </w:p>
        </w:tc>
        <w:tc>
          <w:tcPr>
            <w:tcW w:type="dxa" w:w="360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props profil dari App.vue</w:t>
            </w:r>
          </w:p>
        </w:tc>
      </w:tr>
      <w:tr>
        <w:tc>
          <w:tcPr>
            <w:tcW w:type="dxa" w:w="288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TombolFilter.vue</w:t>
            </w:r>
          </w:p>
        </w:tc>
        <w:tc>
          <w:tcPr>
            <w:tcW w:type="dxa" w:w="360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Deretan tombol kategori</w:t>
            </w:r>
          </w:p>
        </w:tc>
        <w:tc>
          <w:tcPr>
            <w:tcW w:type="dxa" w:w="360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state bersama</w:t>
            </w:r>
          </w:p>
        </w:tc>
      </w:tr>
      <w:tr>
        <w:tc>
          <w:tcPr>
            <w:tcW w:type="dxa" w:w="288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DaftarProyek.vue</w:t>
            </w:r>
          </w:p>
        </w:tc>
        <w:tc>
          <w:tcPr>
            <w:tcW w:type="dxa" w:w="360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Daftar kartu proyek &amp; koleksi buku</w:t>
            </w:r>
          </w:p>
        </w:tc>
        <w:tc>
          <w:tcPr>
            <w:tcW w:type="dxa" w:w="360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state bersama</w:t>
            </w:r>
          </w:p>
        </w:tc>
      </w:tr>
      <w:tr>
        <w:tc>
          <w:tcPr>
            <w:tcW w:type="dxa" w:w="288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FormKontak.vue</w:t>
            </w:r>
          </w:p>
        </w:tc>
        <w:tc>
          <w:tcPr>
            <w:tcW w:type="dxa" w:w="360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Formulir kontak / tambah koleksi</w:t>
            </w:r>
          </w:p>
        </w:tc>
        <w:tc>
          <w:tcPr>
            <w:tcW w:type="dxa" w:w="360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ref lokal di komponennya (isi form)</w:t>
            </w:r>
          </w:p>
        </w:tc>
      </w:tr>
    </w:tbl>
    <w:p>
      <w:pPr>
        <w:spacing w:after="80"/>
      </w:pPr>
    </w:p>
    <w:p>
      <w:r>
        <w:rPr>
          <w:b/>
        </w:rPr>
        <w:t>D.2 Padanan yang sudah Anda kenal</w:t>
        <w:br/>
      </w:r>
    </w:p>
    <w:tbl>
      <w:tblPr>
        <w:tblW w:type="auto" w:w="0"/>
        <w:jc w:val="center"/>
        <w:tblLayout w:type="fixed"/>
        <w:tblLook w:firstColumn="1" w:firstRow="1" w:lastColumn="0" w:lastRow="0" w:noHBand="0" w:noVBand="1" w:val="04A0"/>
      </w:tblPr>
      <w:tblGrid>
        <w:gridCol w:w="5018"/>
        <w:gridCol w:w="5018"/>
      </w:tblGrid>
      <w:tr>
        <w:tc>
          <w:tcPr>
            <w:tcW w:type="dxa" w:w="4320"/>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Yang Anda tulis di P08–P11</w:t>
            </w:r>
          </w:p>
        </w:tc>
        <w:tc>
          <w:tcPr>
            <w:tcW w:type="dxa" w:w="5760"/>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Bentuknya di Vue</w:t>
            </w:r>
          </w:p>
        </w:tc>
      </w:tr>
      <w:tr>
        <w:tc>
          <w:tcPr>
            <w:tcW w:type="dxa" w:w="432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daftarProyek.map(...) lalu ditempel</w:t>
            </w:r>
          </w:p>
        </w:tc>
        <w:tc>
          <w:tcPr>
            <w:tcW w:type="dxa" w:w="576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v-for="proyek in state.daftarProyek"</w:t>
            </w:r>
          </w:p>
        </w:tc>
      </w:tr>
      <w:tr>
        <w:tc>
          <w:tcPr>
            <w:tcW w:type="dxa" w:w="432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filter saat tombol diklik</w:t>
            </w:r>
          </w:p>
        </w:tc>
        <w:tc>
          <w:tcPr>
            <w:tcW w:type="dxa" w:w="576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v-if atau daftar terhitung (computed)</w:t>
            </w:r>
          </w:p>
        </w:tc>
      </w:tr>
      <w:tr>
        <w:tc>
          <w:tcPr>
            <w:tcW w:type="dxa" w:w="432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textContent = nilai</w:t>
            </w:r>
          </w:p>
        </w:tc>
        <w:tc>
          <w:tcPr>
            <w:tcW w:type="dxa" w:w="576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 nilai }}</w:t>
            </w:r>
          </w:p>
        </w:tc>
      </w:tr>
      <w:tr>
        <w:tc>
          <w:tcPr>
            <w:tcW w:type="dxa" w:w="432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setAttribute("src", ...)</w:t>
            </w:r>
          </w:p>
        </w:tc>
        <w:tc>
          <w:tcPr>
            <w:tcW w:type="dxa" w:w="576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:src="..."</w:t>
            </w:r>
          </w:p>
        </w:tc>
      </w:tr>
      <w:tr>
        <w:tc>
          <w:tcPr>
            <w:tcW w:type="dxa" w:w="432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addEventListener("click", ...)</w:t>
            </w:r>
          </w:p>
        </w:tc>
        <w:tc>
          <w:tcPr>
            <w:tcW w:type="dxa" w:w="576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@click="..."</w:t>
            </w:r>
          </w:p>
        </w:tc>
      </w:tr>
      <w:tr>
        <w:tc>
          <w:tcPr>
            <w:tcW w:type="dxa" w:w="432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Membaca input.value</w:t>
            </w:r>
          </w:p>
        </w:tc>
        <w:tc>
          <w:tcPr>
            <w:tcW w:type="dxa" w:w="576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v-model="..."</w:t>
            </w:r>
          </w:p>
        </w:tc>
      </w:tr>
      <w:tr>
        <w:tc>
          <w:tcPr>
            <w:tcW w:type="dxa" w:w="432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Wajib :key berisi id unik</w:t>
            </w:r>
          </w:p>
        </w:tc>
        <w:tc>
          <w:tcPr>
            <w:tcW w:type="dxa" w:w="576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v-for="buku in bukuTampil" :key="buku.id"</w:t>
            </w:r>
          </w:p>
        </w:tc>
      </w:tr>
    </w:tbl>
    <w:p>
      <w:pPr>
        <w:spacing w:after="80"/>
      </w:pPr>
    </w:p>
    <w:p>
      <w:r>
        <w:rPr>
          <w:b/>
        </w:rPr>
        <w:t>D.4 Pohon komponen yang saya susun</w:t>
        <w:br/>
      </w:r>
    </w:p>
    <w:tbl>
      <w:tblPr>
        <w:tblW w:type="auto" w:w="0"/>
        <w:jc w:val="center"/>
        <w:tblLayout w:type="fixed"/>
        <w:tblLook w:firstColumn="1" w:firstRow="1" w:lastColumn="0" w:lastRow="0" w:noHBand="0" w:noVBand="1" w:val="04A0"/>
      </w:tblPr>
      <w:tblGrid>
        <w:gridCol w:w="3346"/>
        <w:gridCol w:w="3346"/>
        <w:gridCol w:w="3346"/>
      </w:tblGrid>
      <w:tr>
        <w:tc>
          <w:tcPr>
            <w:tcW w:type="dxa" w:w="3168"/>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Komponen</w:t>
            </w:r>
          </w:p>
        </w:tc>
        <w:tc>
          <w:tcPr>
            <w:tcW w:type="dxa" w:w="3456"/>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Di dalam komponen apa ia dipakai</w:t>
            </w:r>
          </w:p>
        </w:tc>
        <w:tc>
          <w:tcPr>
            <w:tcW w:type="dxa" w:w="3456"/>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Menerima props?</w:t>
            </w:r>
          </w:p>
        </w:tc>
      </w:tr>
      <w:tr>
        <w:tc>
          <w:tcPr>
            <w:tcW w:type="dxa" w:w="3168"/>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KepalaProfil.vue</w:t>
            </w:r>
          </w:p>
        </w:tc>
        <w:tc>
          <w:tcPr>
            <w:tcW w:type="dxa" w:w="3456"/>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App.vue</w:t>
            </w:r>
          </w:p>
        </w:tc>
        <w:tc>
          <w:tcPr>
            <w:tcW w:type="dxa" w:w="3456"/>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Ya (:profil="identitas")</w:t>
            </w:r>
          </w:p>
        </w:tc>
      </w:tr>
      <w:tr>
        <w:tc>
          <w:tcPr>
            <w:tcW w:type="dxa" w:w="3168"/>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TombolFilter.vue</w:t>
            </w:r>
          </w:p>
        </w:tc>
        <w:tc>
          <w:tcPr>
            <w:tcW w:type="dxa" w:w="3456"/>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App.vue</w:t>
            </w:r>
          </w:p>
        </w:tc>
        <w:tc>
          <w:tcPr>
            <w:tcW w:type="dxa" w:w="3456"/>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Tidak (state bersama)</w:t>
            </w:r>
          </w:p>
        </w:tc>
      </w:tr>
      <w:tr>
        <w:tc>
          <w:tcPr>
            <w:tcW w:type="dxa" w:w="3168"/>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DaftarProyek.vue</w:t>
            </w:r>
          </w:p>
        </w:tc>
        <w:tc>
          <w:tcPr>
            <w:tcW w:type="dxa" w:w="3456"/>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App.vue</w:t>
            </w:r>
          </w:p>
        </w:tc>
        <w:tc>
          <w:tcPr>
            <w:tcW w:type="dxa" w:w="3456"/>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Tidak (state bersama)</w:t>
            </w:r>
          </w:p>
        </w:tc>
      </w:tr>
      <w:tr>
        <w:tc>
          <w:tcPr>
            <w:tcW w:type="dxa" w:w="3168"/>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FormKontak.vue</w:t>
            </w:r>
          </w:p>
        </w:tc>
        <w:tc>
          <w:tcPr>
            <w:tcW w:type="dxa" w:w="3456"/>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App.vue</w:t>
            </w:r>
          </w:p>
        </w:tc>
        <w:tc>
          <w:tcPr>
            <w:tcW w:type="dxa" w:w="3456"/>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Tidak (ref lokal)</w:t>
            </w:r>
          </w:p>
        </w:tc>
      </w:tr>
    </w:tbl>
    <w:p>
      <w:pPr>
        <w:spacing w:after="80"/>
      </w:pPr>
    </w:p>
    <w:tbl>
      <w:tblPr>
        <w:tblW w:type="auto" w:w="0"/>
        <w:jc w:val="center"/>
        <w:tblLayout w:type="fixed"/>
        <w:tblLook w:firstColumn="1" w:firstRow="1" w:lastColumn="0" w:lastRow="0" w:noHBand="0" w:noVBand="1" w:val="04A0"/>
      </w:tblPr>
      <w:tblGrid>
        <w:gridCol w:w="5018"/>
        <w:gridCol w:w="5018"/>
      </w:tblGrid>
      <w:tr>
        <w:tc>
          <w:tcPr>
            <w:tcW w:type="dxa" w:w="7488"/>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Yang diperiksa</w:t>
            </w:r>
          </w:p>
        </w:tc>
        <w:tc>
          <w:tcPr>
            <w:tcW w:type="dxa" w:w="2592"/>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Hasil yang saya dapat</w:t>
            </w:r>
          </w:p>
        </w:tc>
      </w:tr>
      <w:tr>
        <w:tc>
          <w:tcPr>
            <w:tcW w:type="dxa" w:w="7488"/>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Empat komponen: satu berkas .vue untuk setiap bagian</w:t>
            </w:r>
          </w:p>
        </w:tc>
        <w:tc>
          <w:tcPr>
            <w:tcW w:type="dxa" w:w="2592"/>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 Sudah tersusun 4 berkas .vue di src/components/</w:t>
            </w:r>
          </w:p>
        </w:tc>
      </w:tr>
      <w:tr>
        <w:tc>
          <w:tcPr>
            <w:tcW w:type="dxa" w:w="7488"/>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props KepalaProfil: terisi dari App.vue lewat :profil="identitas"</w:t>
            </w:r>
          </w:p>
        </w:tc>
        <w:tc>
          <w:tcPr>
            <w:tcW w:type="dxa" w:w="2592"/>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 Berhasil terisi dan tampil rapi</w:t>
            </w:r>
          </w:p>
        </w:tc>
      </w:tr>
      <w:tr>
        <w:tc>
          <w:tcPr>
            <w:tcW w:type="dxa" w:w="7488"/>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props diubah dari anak? Tidak — anak hanya membaca</w:t>
            </w:r>
          </w:p>
        </w:tc>
        <w:tc>
          <w:tcPr>
            <w:tcW w:type="dxa" w:w="2592"/>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 Hanya membaca (one-way data flow)</w:t>
            </w:r>
          </w:p>
        </w:tc>
      </w:tr>
      <w:tr>
        <w:tc>
          <w:tcPr>
            <w:tcW w:type="dxa" w:w="7488"/>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Nama berkas dan impor ditulis persis sama huruf besar-kecilnya</w:t>
            </w:r>
          </w:p>
        </w:tc>
        <w:tc>
          <w:tcPr>
            <w:tcW w:type="dxa" w:w="2592"/>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 Konsisten PascalCase di berkas &amp; impor</w:t>
            </w:r>
          </w:p>
        </w:tc>
      </w:tr>
      <w:tr>
        <w:tc>
          <w:tcPr>
            <w:tcW w:type="dxa" w:w="7488"/>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Console: bersih, tanpa peringatan props</w:t>
            </w:r>
          </w:p>
        </w:tc>
        <w:tc>
          <w:tcPr>
            <w:tcW w:type="dxa" w:w="2592"/>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 Bersih, nol peringatan</w:t>
            </w:r>
          </w:p>
        </w:tc>
      </w:tr>
    </w:tbl>
    <w:p>
      <w:pPr>
        <w:spacing w:after="80"/>
      </w:pPr>
    </w:p>
    <w:p>
      <w:pPr>
        <w:spacing w:before="240" w:after="80"/>
      </w:pPr>
      <w:r>
        <w:rPr>
          <w:b/>
          <w:color w:val="003366"/>
          <w:sz w:val="22"/>
        </w:rPr>
        <w:t xml:space="preserve">▌ </w:t>
      </w:r>
      <w:r>
        <w:rPr>
          <w:rFonts w:ascii="Calibri" w:hAnsi="Calibri"/>
          <w:b/>
          <w:color w:val="003366"/>
          <w:sz w:val="22"/>
        </w:rPr>
        <w:t>SIMPAN KE GIT — SETELAH LEMBAR D</w:t>
      </w:r>
    </w:p>
    <w:tbl>
      <w:tblPr>
        <w:tblW w:type="auto" w:w="0"/>
        <w:jc w:val="center"/>
        <w:tblLayout w:type="fixed"/>
        <w:tblLook w:firstColumn="1" w:firstRow="1" w:lastColumn="0" w:lastRow="0" w:noHBand="0" w:noVBand="1" w:val="04A0"/>
      </w:tblPr>
      <w:tblGrid>
        <w:gridCol w:w="10037"/>
      </w:tblGrid>
      <w:tr>
        <w:tc>
          <w:tcPr>
            <w:tcW w:type="dxa" w:w="10080"/>
            <w:shd w:fill="F4F6F9"/>
            <w:tcMar>
              <w:top w:w="100" w:type="dxa"/>
              <w:bottom w:w="100" w:type="dxa"/>
              <w:left w:w="150" w:type="dxa"/>
              <w:right w:w="150" w:type="dxa"/>
            </w:tcMar>
            <w:tcBorders>
              <w:top w:val="single" w:sz="4" w:color="D0D5DD" w:space="0"/>
              <w:left w:val="single" w:sz="4" w:color="D0D5DD" w:space="0"/>
              <w:bottom w:val="single" w:sz="4" w:color="D0D5DD" w:space="0"/>
              <w:right w:val="single" w:sz="4" w:color="D0D5DD" w:space="0"/>
            </w:tcBorders>
          </w:tcPr>
          <w:p>
            <w:pPr>
              <w:spacing w:after="0"/>
            </w:pPr>
            <w:r>
              <w:rPr>
                <w:rFonts w:ascii="Consolas" w:hAnsi="Consolas"/>
                <w:color w:val="1E293B"/>
                <w:sz w:val="18"/>
              </w:rPr>
              <w:t>git add .</w:t>
            </w:r>
            <w:r>
              <w:br/>
            </w:r>
            <w:r>
              <w:rPr>
                <w:rFonts w:ascii="Consolas" w:hAnsi="Consolas"/>
                <w:color w:val="1E293B"/>
                <w:sz w:val="18"/>
              </w:rPr>
              <w:t>git commit -m "P12 — empat komponen tersusun"</w:t>
            </w:r>
            <w:r>
              <w:br/>
            </w:r>
            <w:r>
              <w:rPr>
                <w:rFonts w:ascii="Consolas" w:hAnsi="Consolas"/>
                <w:color w:val="1E293B"/>
                <w:sz w:val="18"/>
              </w:rPr>
              <w:t>git push</w:t>
            </w:r>
          </w:p>
        </w:tc>
      </w:tr>
    </w:tbl>
    <w:p>
      <w:pPr>
        <w:spacing w:after="80"/>
      </w:pPr>
    </w:p>
    <w:p>
      <w:r>
        <w:br w:type="page"/>
      </w:r>
    </w:p>
    <w:tbl>
      <w:tblPr>
        <w:tblW w:type="auto" w:w="0"/>
        <w:jc w:val="center"/>
        <w:tblLayout w:type="fixed"/>
        <w:tblLook w:firstColumn="1" w:firstRow="1" w:lastColumn="0" w:lastRow="0" w:noHBand="0" w:noVBand="1" w:val="04A0"/>
      </w:tblPr>
      <w:tblGrid>
        <w:gridCol w:w="5018"/>
        <w:gridCol w:w="5018"/>
      </w:tblGrid>
      <w:tr>
        <w:tc>
          <w:tcPr>
            <w:tcW w:type="dxa" w:w="3168"/>
            <w:shd w:fill="003366"/>
            <w:tcMar>
              <w:top w:w="100" w:type="dxa"/>
              <w:bottom w:w="100" w:type="dxa"/>
              <w:left w:w="150" w:type="dxa"/>
              <w:right w:w="150" w:type="dxa"/>
            </w:tcMar>
          </w:tcPr>
          <w:p>
            <w:pPr>
              <w:jc w:val="center"/>
            </w:pPr>
            <w:r>
              <w:rPr>
                <w:rFonts w:ascii="Calibri" w:hAnsi="Calibri"/>
                <w:b/>
                <w:color w:val="FFFFFF"/>
                <w:sz w:val="26"/>
              </w:rPr>
              <w:t>WORKSHEET   E</w:t>
            </w:r>
          </w:p>
        </w:tc>
        <w:tc>
          <w:tcPr>
            <w:tcW w:type="dxa" w:w="6912"/>
            <w:shd w:fill="F5D742"/>
            <w:tcMar>
              <w:top w:w="100" w:type="dxa"/>
              <w:bottom w:w="100" w:type="dxa"/>
              <w:left w:w="150" w:type="dxa"/>
              <w:right w:w="150" w:type="dxa"/>
            </w:tcMar>
          </w:tcPr>
          <w:p>
            <w:pPr>
              <w:jc w:val="left"/>
            </w:pPr>
            <w:r>
              <w:rPr>
                <w:rFonts w:ascii="Calibri" w:hAnsi="Calibri"/>
                <w:b/>
                <w:color w:val="003366"/>
                <w:sz w:val="21"/>
              </w:rPr>
              <w:t>Pertemuan 12 · Build Tooling, npm, dan Framework SPA</w:t>
            </w:r>
          </w:p>
        </w:tc>
      </w:tr>
    </w:tbl>
    <w:p>
      <w:pPr>
        <w:spacing w:after="80"/>
      </w:pPr>
    </w:p>
    <w:p>
      <w:r>
        <w:rPr>
          <w:i/>
          <w:sz w:val="20"/>
        </w:rPr>
        <w:t>Lembar E — Menyambungkan kembali keadaan dan simpanannya</w:t>
      </w:r>
    </w:p>
    <w:p>
      <w:pPr>
        <w:spacing w:before="240" w:after="80"/>
      </w:pPr>
      <w:r>
        <w:rPr>
          <w:b/>
          <w:color w:val="003366"/>
          <w:sz w:val="22"/>
        </w:rPr>
        <w:t xml:space="preserve">▌ </w:t>
      </w:r>
      <w:r>
        <w:rPr>
          <w:rFonts w:ascii="Calibri" w:hAnsi="Calibri"/>
          <w:b/>
          <w:color w:val="003366"/>
          <w:sz w:val="22"/>
        </w:rPr>
        <w:t>KEADAAN DI SATU TEMPAT, TAMPILAN MENGIKUTI SENDIRI</w:t>
      </w:r>
    </w:p>
    <w:p>
      <w:r>
        <w:t>Ini bagian yang paling berbeda dari Pertemuan 11. Objek state Anda tetap dipakai, tetapi tidak ada lagi pemanggilan render(state) manual — Vue mengurusnya sendiri.</w:t>
      </w:r>
    </w:p>
    <w:p>
      <w:r>
        <w:rPr>
          <w:b/>
        </w:rPr>
        <w:t>E.1 render(state) menjadi state reaktif</w:t>
        <w:br/>
      </w:r>
    </w:p>
    <w:tbl>
      <w:tblPr>
        <w:tblW w:type="auto" w:w="0"/>
        <w:jc w:val="center"/>
        <w:tblLayout w:type="fixed"/>
        <w:tblLook w:firstColumn="1" w:firstRow="1" w:lastColumn="0" w:lastRow="0" w:noHBand="0" w:noVBand="1" w:val="04A0"/>
      </w:tblPr>
      <w:tblGrid>
        <w:gridCol w:w="3346"/>
        <w:gridCol w:w="3346"/>
        <w:gridCol w:w="3346"/>
      </w:tblGrid>
      <w:tr>
        <w:tc>
          <w:tcPr>
            <w:tcW w:type="dxa" w:w="3168"/>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Pertemuan 11</w:t>
            </w:r>
          </w:p>
        </w:tc>
        <w:tc>
          <w:tcPr>
            <w:tcW w:type="dxa" w:w="3168"/>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Pertemuan 12</w:t>
            </w:r>
          </w:p>
        </w:tc>
        <w:tc>
          <w:tcPr>
            <w:tcW w:type="dxa" w:w="3744"/>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Catatan</w:t>
            </w:r>
          </w:p>
        </w:tc>
      </w:tr>
      <w:tr>
        <w:tc>
          <w:tcPr>
            <w:tcW w:type="dxa" w:w="3168"/>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const state = { ... }</w:t>
            </w:r>
          </w:p>
        </w:tc>
        <w:tc>
          <w:tcPr>
            <w:tcW w:type="dxa" w:w="3168"/>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const state = reactive({ ... })</w:t>
            </w:r>
          </w:p>
        </w:tc>
        <w:tc>
          <w:tcPr>
            <w:tcW w:type="dxa" w:w="3744"/>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reactive dipilih karena paling mirip objek state P11</w:t>
            </w:r>
          </w:p>
        </w:tc>
      </w:tr>
      <w:tr>
        <w:tc>
          <w:tcPr>
            <w:tcW w:type="dxa" w:w="3168"/>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pilihKategori() memanggil render()</w:t>
            </w:r>
          </w:p>
        </w:tc>
        <w:tc>
          <w:tcPr>
            <w:tcW w:type="dxa" w:w="3168"/>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pilihKategori() hanya mengubah state</w:t>
            </w:r>
          </w:p>
        </w:tc>
        <w:tc>
          <w:tcPr>
            <w:tcW w:type="dxa" w:w="3744"/>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Vue menggambar ulang bagian yang berubah</w:t>
            </w:r>
          </w:p>
        </w:tc>
      </w:tr>
      <w:tr>
        <w:tc>
          <w:tcPr>
            <w:tcW w:type="dxa" w:w="3168"/>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render(state) ditulis sendiri</w:t>
            </w:r>
          </w:p>
        </w:tc>
        <w:tc>
          <w:tcPr>
            <w:tcW w:type="dxa" w:w="3168"/>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Tidak ada render() manual</w:t>
            </w:r>
          </w:p>
        </w:tc>
        <w:tc>
          <w:tcPr>
            <w:tcW w:type="dxa" w:w="3744"/>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template menggantikannya</w:t>
            </w:r>
          </w:p>
        </w:tc>
      </w:tr>
      <w:tr>
        <w:tc>
          <w:tcPr>
            <w:tcW w:type="dxa" w:w="3168"/>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Nilai tunggal disimpan di variabel</w:t>
            </w:r>
          </w:p>
        </w:tc>
        <w:tc>
          <w:tcPr>
            <w:tcW w:type="dxa" w:w="3168"/>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const pesan = ref('')</w:t>
            </w:r>
          </w:p>
        </w:tc>
        <w:tc>
          <w:tcPr>
            <w:tcW w:type="dxa" w:w="3744"/>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Dipakai hanya untuk nilai tunggal seperti isi form</w:t>
            </w:r>
          </w:p>
        </w:tc>
      </w:tr>
      <w:tr>
        <w:tc>
          <w:tcPr>
            <w:tcW w:type="dxa" w:w="3168"/>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Hasil ambilNotisia() dari js/api.js</w:t>
            </w:r>
          </w:p>
        </w:tc>
        <w:tc>
          <w:tcPr>
            <w:tcW w:type="dxa" w:w="3168"/>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Dimasukkan ke state di App.vue</w:t>
            </w:r>
          </w:p>
        </w:tc>
        <w:tc>
          <w:tcPr>
            <w:tcW w:type="dxa" w:w="3744"/>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api.js tetap ikut pindah dan dipanggil di onMounted</w:t>
            </w:r>
          </w:p>
        </w:tc>
      </w:tr>
    </w:tbl>
    <w:p>
      <w:pPr>
        <w:spacing w:after="80"/>
      </w:pPr>
    </w:p>
    <w:p>
      <w:r>
        <w:rPr>
          <w:b/>
        </w:rPr>
        <w:t>E.3 Yang diperiksa</w:t>
        <w:br/>
      </w:r>
    </w:p>
    <w:tbl>
      <w:tblPr>
        <w:tblW w:type="auto" w:w="0"/>
        <w:jc w:val="center"/>
        <w:tblLayout w:type="fixed"/>
        <w:tblLook w:firstColumn="1" w:firstRow="1" w:lastColumn="0" w:lastRow="0" w:noHBand="0" w:noVBand="1" w:val="04A0"/>
      </w:tblPr>
      <w:tblGrid>
        <w:gridCol w:w="3346"/>
        <w:gridCol w:w="3346"/>
        <w:gridCol w:w="3346"/>
      </w:tblGrid>
      <w:tr>
        <w:tc>
          <w:tcPr>
            <w:tcW w:type="dxa" w:w="2880"/>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Yang diperiksa</w:t>
            </w:r>
          </w:p>
        </w:tc>
        <w:tc>
          <w:tcPr>
            <w:tcW w:type="dxa" w:w="3600"/>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Hasil yang benar</w:t>
            </w:r>
          </w:p>
        </w:tc>
        <w:tc>
          <w:tcPr>
            <w:tcW w:type="dxa" w:w="3600"/>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Hasil yang saya dapat</w:t>
            </w:r>
          </w:p>
        </w:tc>
      </w:tr>
      <w:tr>
        <w:tc>
          <w:tcPr>
            <w:tcW w:type="dxa" w:w="288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Ganti kategori</w:t>
            </w:r>
          </w:p>
        </w:tc>
        <w:tc>
          <w:tcPr>
            <w:tcW w:type="dxa" w:w="360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Hanya state yang berubah; tampilan mengikuti sendiri</w:t>
            </w:r>
          </w:p>
        </w:tc>
        <w:tc>
          <w:tcPr>
            <w:tcW w:type="dxa" w:w="360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Berhasil menyaring buku seketika tanpa render manual</w:t>
            </w:r>
          </w:p>
        </w:tc>
      </w:tr>
      <w:tr>
        <w:tc>
          <w:tcPr>
            <w:tcW w:type="dxa" w:w="288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Tutup tab, lalu buka lagi</w:t>
            </w:r>
          </w:p>
        </w:tc>
        <w:tc>
          <w:tcPr>
            <w:tcW w:type="dxa" w:w="360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Pilihan terakhir masih ada</w:t>
            </w:r>
          </w:p>
        </w:tc>
        <w:tc>
          <w:tcPr>
            <w:tcW w:type="dxa" w:w="360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Pilihan terakhir bertahan setelah tab ditutup dan dimuat ulang</w:t>
            </w:r>
          </w:p>
        </w:tc>
      </w:tr>
      <w:tr>
        <w:tc>
          <w:tcPr>
            <w:tcW w:type="dxa" w:w="288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localStorage di Console</w:t>
            </w:r>
          </w:p>
        </w:tc>
        <w:tc>
          <w:tcPr>
            <w:tcW w:type="dxa" w:w="360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Isinya berupa teks JSON, bukan [object Object]</w:t>
            </w:r>
          </w:p>
        </w:tc>
        <w:tc>
          <w:tcPr>
            <w:tcW w:type="dxa" w:w="360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Berupa string JSON valid dengan versi 2</w:t>
            </w:r>
          </w:p>
        </w:tc>
      </w:tr>
      <w:tr>
        <w:tc>
          <w:tcPr>
            <w:tcW w:type="dxa" w:w="288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render(state) lama</w:t>
            </w:r>
          </w:p>
        </w:tc>
        <w:tc>
          <w:tcPr>
            <w:tcW w:type="dxa" w:w="360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Sudah tidak ada di berkas mana pun</w:t>
            </w:r>
          </w:p>
        </w:tc>
        <w:tc>
          <w:tcPr>
            <w:tcW w:type="dxa" w:w="360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Sudah tidak ada di seluruh proyek</w:t>
            </w:r>
          </w:p>
        </w:tc>
      </w:tr>
      <w:tr>
        <w:tc>
          <w:tcPr>
            <w:tcW w:type="dxa" w:w="288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Tombol atur ulang</w:t>
            </w:r>
          </w:p>
        </w:tc>
        <w:tc>
          <w:tcPr>
            <w:tcW w:type="dxa" w:w="360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Kategori kembali ke "semua"; simpanan berisi nilai bawaan</w:t>
            </w:r>
          </w:p>
        </w:tc>
        <w:tc>
          <w:tcPr>
            <w:tcW w:type="dxa" w:w="360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Kategori kembali ke "semua" dan simpanan tereset bersih</w:t>
            </w:r>
          </w:p>
        </w:tc>
      </w:tr>
      <w:tr>
        <w:tc>
          <w:tcPr>
            <w:tcW w:type="dxa" w:w="288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Console</w:t>
            </w:r>
          </w:p>
        </w:tc>
        <w:tc>
          <w:tcPr>
            <w:tcW w:type="dxa" w:w="360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Bersih; tidak ada peringatan watch atau reaktivitas</w:t>
            </w:r>
          </w:p>
        </w:tc>
        <w:tc>
          <w:tcPr>
            <w:tcW w:type="dxa" w:w="360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Bersih tanpa pesan galat</w:t>
            </w:r>
          </w:p>
        </w:tc>
      </w:tr>
    </w:tbl>
    <w:p>
      <w:pPr>
        <w:spacing w:after="80"/>
      </w:pPr>
    </w:p>
    <w:p>
      <w:r>
        <w:rPr>
          <w:b/>
        </w:rPr>
        <w:t>E.4 Bila simpanannya rusak</w:t>
        <w:br/>
      </w:r>
    </w:p>
    <w:tbl>
      <w:tblPr>
        <w:tblW w:type="auto" w:w="0"/>
        <w:jc w:val="center"/>
        <w:tblLayout w:type="fixed"/>
        <w:tblLook w:firstColumn="1" w:firstRow="1" w:lastColumn="0" w:lastRow="0" w:noHBand="0" w:noVBand="1" w:val="04A0"/>
      </w:tblPr>
      <w:tblGrid>
        <w:gridCol w:w="3346"/>
        <w:gridCol w:w="3346"/>
        <w:gridCol w:w="3346"/>
      </w:tblGrid>
      <w:tr>
        <w:tc>
          <w:tcPr>
            <w:tcW w:type="dxa" w:w="3600"/>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Yang ditulis di Console</w:t>
            </w:r>
          </w:p>
        </w:tc>
        <w:tc>
          <w:tcPr>
            <w:tcW w:type="dxa" w:w="3312"/>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Yang harus terjadi</w:t>
            </w:r>
          </w:p>
        </w:tc>
        <w:tc>
          <w:tcPr>
            <w:tcW w:type="dxa" w:w="3168"/>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Hasil yang saya dapat</w:t>
            </w:r>
          </w:p>
        </w:tc>
      </w:tr>
      <w:tr>
        <w:tc>
          <w:tcPr>
            <w:tcW w:type="dxa" w:w="360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localStorage.setItem("pabw-p11", "bukan-json")</w:t>
            </w:r>
          </w:p>
        </w:tc>
        <w:tc>
          <w:tcPr>
            <w:tcW w:type="dxa" w:w="3312"/>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Halaman tetap terbuka; simpanan dibuang; nilai bawaan dipakai</w:t>
            </w:r>
          </w:p>
        </w:tc>
        <w:tc>
          <w:tcPr>
            <w:tcW w:type="dxa" w:w="3168"/>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Halaman tetap terbuka lancar, nilai bawaan dipakai</w:t>
            </w:r>
          </w:p>
        </w:tc>
      </w:tr>
      <w:tr>
        <w:tc>
          <w:tcPr>
            <w:tcW w:type="dxa" w:w="360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npm run dev dihentikan lalu dijalankan lagi</w:t>
            </w:r>
          </w:p>
        </w:tc>
        <w:tc>
          <w:tcPr>
            <w:tcW w:type="dxa" w:w="3312"/>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Pilihan terakhir tetap ada</w:t>
            </w:r>
          </w:p>
        </w:tc>
        <w:tc>
          <w:tcPr>
            <w:tcW w:type="dxa" w:w="3168"/>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Pilihan terakhir tetap tersimpan di browser</w:t>
            </w:r>
          </w:p>
        </w:tc>
      </w:tr>
      <w:tr>
        <w:tc>
          <w:tcPr>
            <w:tcW w:type="dxa" w:w="360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localStorage.clear()</w:t>
            </w:r>
          </w:p>
        </w:tc>
        <w:tc>
          <w:tcPr>
            <w:tcW w:type="dxa" w:w="3312"/>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Halaman kembali ke nilai bawaan tanpa galat</w:t>
            </w:r>
          </w:p>
        </w:tc>
        <w:tc>
          <w:tcPr>
            <w:tcW w:type="dxa" w:w="3168"/>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Halaman kembali ke bawaan tanpa crash</w:t>
            </w:r>
          </w:p>
        </w:tc>
      </w:tr>
    </w:tbl>
    <w:p>
      <w:pPr>
        <w:spacing w:after="80"/>
      </w:pPr>
    </w:p>
    <w:p>
      <w:pPr>
        <w:spacing w:before="240" w:after="80"/>
      </w:pPr>
      <w:r>
        <w:rPr>
          <w:b/>
          <w:color w:val="003366"/>
          <w:sz w:val="22"/>
        </w:rPr>
        <w:t xml:space="preserve">▌ </w:t>
      </w:r>
      <w:r>
        <w:rPr>
          <w:rFonts w:ascii="Calibri" w:hAnsi="Calibri"/>
          <w:b/>
          <w:color w:val="003366"/>
          <w:sz w:val="22"/>
        </w:rPr>
        <w:t>SIMPAN KE GIT — SETELAH LEMBAR E</w:t>
      </w:r>
    </w:p>
    <w:tbl>
      <w:tblPr>
        <w:tblW w:type="auto" w:w="0"/>
        <w:jc w:val="center"/>
        <w:tblLayout w:type="fixed"/>
        <w:tblLook w:firstColumn="1" w:firstRow="1" w:lastColumn="0" w:lastRow="0" w:noHBand="0" w:noVBand="1" w:val="04A0"/>
      </w:tblPr>
      <w:tblGrid>
        <w:gridCol w:w="10037"/>
      </w:tblGrid>
      <w:tr>
        <w:tc>
          <w:tcPr>
            <w:tcW w:type="dxa" w:w="10080"/>
            <w:shd w:fill="F4F6F9"/>
            <w:tcMar>
              <w:top w:w="100" w:type="dxa"/>
              <w:bottom w:w="100" w:type="dxa"/>
              <w:left w:w="150" w:type="dxa"/>
              <w:right w:w="150" w:type="dxa"/>
            </w:tcMar>
            <w:tcBorders>
              <w:top w:val="single" w:sz="4" w:color="D0D5DD" w:space="0"/>
              <w:left w:val="single" w:sz="4" w:color="D0D5DD" w:space="0"/>
              <w:bottom w:val="single" w:sz="4" w:color="D0D5DD" w:space="0"/>
              <w:right w:val="single" w:sz="4" w:color="D0D5DD" w:space="0"/>
            </w:tcBorders>
          </w:tcPr>
          <w:p>
            <w:pPr>
              <w:spacing w:after="0"/>
            </w:pPr>
            <w:r>
              <w:rPr>
                <w:rFonts w:ascii="Consolas" w:hAnsi="Consolas"/>
                <w:color w:val="1E293B"/>
                <w:sz w:val="18"/>
              </w:rPr>
              <w:t>git add .</w:t>
            </w:r>
            <w:r>
              <w:br/>
            </w:r>
            <w:r>
              <w:rPr>
                <w:rFonts w:ascii="Consolas" w:hAnsi="Consolas"/>
                <w:color w:val="1E293B"/>
                <w:sz w:val="18"/>
              </w:rPr>
              <w:t>git commit -m "P12 — keadaan reaktif dan simpanan tersambung"</w:t>
            </w:r>
            <w:r>
              <w:br/>
            </w:r>
            <w:r>
              <w:rPr>
                <w:rFonts w:ascii="Consolas" w:hAnsi="Consolas"/>
                <w:color w:val="1E293B"/>
                <w:sz w:val="18"/>
              </w:rPr>
              <w:t>git push</w:t>
            </w:r>
          </w:p>
        </w:tc>
      </w:tr>
    </w:tbl>
    <w:p>
      <w:pPr>
        <w:spacing w:after="80"/>
      </w:pPr>
    </w:p>
    <w:p>
      <w:r>
        <w:br w:type="page"/>
      </w:r>
    </w:p>
    <w:tbl>
      <w:tblPr>
        <w:tblW w:type="auto" w:w="0"/>
        <w:jc w:val="center"/>
        <w:tblLayout w:type="fixed"/>
        <w:tblLook w:firstColumn="1" w:firstRow="1" w:lastColumn="0" w:lastRow="0" w:noHBand="0" w:noVBand="1" w:val="04A0"/>
      </w:tblPr>
      <w:tblGrid>
        <w:gridCol w:w="5018"/>
        <w:gridCol w:w="5018"/>
      </w:tblGrid>
      <w:tr>
        <w:tc>
          <w:tcPr>
            <w:tcW w:type="dxa" w:w="3168"/>
            <w:shd w:fill="003366"/>
            <w:tcMar>
              <w:top w:w="100" w:type="dxa"/>
              <w:bottom w:w="100" w:type="dxa"/>
              <w:left w:w="150" w:type="dxa"/>
              <w:right w:w="150" w:type="dxa"/>
            </w:tcMar>
          </w:tcPr>
          <w:p>
            <w:pPr>
              <w:jc w:val="center"/>
            </w:pPr>
            <w:r>
              <w:rPr>
                <w:rFonts w:ascii="Calibri" w:hAnsi="Calibri"/>
                <w:b/>
                <w:color w:val="FFFFFF"/>
                <w:sz w:val="26"/>
              </w:rPr>
              <w:t>WORKSHEET   F</w:t>
            </w:r>
          </w:p>
        </w:tc>
        <w:tc>
          <w:tcPr>
            <w:tcW w:type="dxa" w:w="6912"/>
            <w:shd w:fill="F5D742"/>
            <w:tcMar>
              <w:top w:w="100" w:type="dxa"/>
              <w:bottom w:w="100" w:type="dxa"/>
              <w:left w:w="150" w:type="dxa"/>
              <w:right w:w="150" w:type="dxa"/>
            </w:tcMar>
          </w:tcPr>
          <w:p>
            <w:pPr>
              <w:jc w:val="left"/>
            </w:pPr>
            <w:r>
              <w:rPr>
                <w:rFonts w:ascii="Calibri" w:hAnsi="Calibri"/>
                <w:b/>
                <w:color w:val="003366"/>
                <w:sz w:val="21"/>
              </w:rPr>
              <w:t>Pertemuan 12 · Build Tooling, npm, dan Framework SPA</w:t>
            </w:r>
          </w:p>
        </w:tc>
      </w:tr>
    </w:tbl>
    <w:p>
      <w:pPr>
        <w:spacing w:after="80"/>
      </w:pPr>
    </w:p>
    <w:p>
      <w:r>
        <w:rPr>
          <w:i/>
          <w:sz w:val="20"/>
        </w:rPr>
        <w:t>Lembar F — Membangun dan mencoba hasil build</w:t>
      </w:r>
    </w:p>
    <w:p>
      <w:pPr>
        <w:spacing w:before="240" w:after="80"/>
      </w:pPr>
      <w:r>
        <w:rPr>
          <w:b/>
          <w:color w:val="003366"/>
          <w:sz w:val="22"/>
        </w:rPr>
        <w:t xml:space="preserve">▌ </w:t>
      </w:r>
      <w:r>
        <w:rPr>
          <w:rFonts w:ascii="Calibri" w:hAnsi="Calibri"/>
          <w:b/>
          <w:color w:val="003366"/>
          <w:sz w:val="22"/>
        </w:rPr>
        <w:t>SUMBER DAN HASIL DISIMPAN DI TEMPAT BERBEDA</w:t>
      </w:r>
    </w:p>
    <w:p>
      <w:r>
        <w:t>Sampai sekarang halaman Anda dijalankan oleh server pengembangan. Lembar ini menghasilkan versi yang benar-benar dikirim ke peramban — dengan berkas yang sudah digabung dan diperkecil.</w:t>
      </w:r>
    </w:p>
    <w:p>
      <w:r>
        <w:rPr>
          <w:b/>
        </w:rPr>
        <w:t>F.1 Dua perintah yang berbeda gunanya</w:t>
        <w:br/>
      </w:r>
    </w:p>
    <w:tbl>
      <w:tblPr>
        <w:tblW w:type="auto" w:w="0"/>
        <w:jc w:val="center"/>
        <w:tblLayout w:type="fixed"/>
        <w:tblLook w:firstColumn="1" w:firstRow="1" w:lastColumn="0" w:lastRow="0" w:noHBand="0" w:noVBand="1" w:val="04A0"/>
      </w:tblPr>
      <w:tblGrid>
        <w:gridCol w:w="3346"/>
        <w:gridCol w:w="3346"/>
        <w:gridCol w:w="3346"/>
      </w:tblGrid>
      <w:tr>
        <w:tc>
          <w:tcPr>
            <w:tcW w:type="dxa" w:w="2592"/>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Perintah</w:t>
            </w:r>
          </w:p>
        </w:tc>
        <w:tc>
          <w:tcPr>
            <w:tcW w:type="dxa" w:w="3744"/>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Yang dijalankan</w:t>
            </w:r>
          </w:p>
        </w:tc>
        <w:tc>
          <w:tcPr>
            <w:tcW w:type="dxa" w:w="3744"/>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Kapan dipakai</w:t>
            </w:r>
          </w:p>
        </w:tc>
      </w:tr>
      <w:tr>
        <w:tc>
          <w:tcPr>
            <w:tcW w:type="dxa" w:w="2592"/>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npm run dev</w:t>
            </w:r>
          </w:p>
        </w:tc>
        <w:tc>
          <w:tcPr>
            <w:tcW w:type="dxa" w:w="3744"/>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Sumber Anda, apa adanya, dengan pemuatan ulang otomatis (HMR)</w:t>
            </w:r>
          </w:p>
        </w:tc>
        <w:tc>
          <w:tcPr>
            <w:tcW w:type="dxa" w:w="3744"/>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Selama mengerjakan kode</w:t>
            </w:r>
          </w:p>
        </w:tc>
      </w:tr>
      <w:tr>
        <w:tc>
          <w:tcPr>
            <w:tcW w:type="dxa" w:w="2592"/>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npm run build</w:t>
            </w:r>
          </w:p>
        </w:tc>
        <w:tc>
          <w:tcPr>
            <w:tcW w:type="dxa" w:w="3744"/>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Menggabungkan dan memperkecil sumber menjadi dist/</w:t>
            </w:r>
          </w:p>
        </w:tc>
        <w:tc>
          <w:tcPr>
            <w:tcW w:type="dxa" w:w="3744"/>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Sesudah pekerjaan selesai</w:t>
            </w:r>
          </w:p>
        </w:tc>
      </w:tr>
      <w:tr>
        <w:tc>
          <w:tcPr>
            <w:tcW w:type="dxa" w:w="2592"/>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npm run preview</w:t>
            </w:r>
          </w:p>
        </w:tc>
        <w:tc>
          <w:tcPr>
            <w:tcW w:type="dxa" w:w="3744"/>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Menjalankan isi dist/ seperti situs sungguhan</w:t>
            </w:r>
          </w:p>
        </w:tc>
        <w:tc>
          <w:tcPr>
            <w:tcW w:type="dxa" w:w="3744"/>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Untuk memastikan hasil build benar sebelum rilis</w:t>
            </w:r>
          </w:p>
        </w:tc>
      </w:tr>
    </w:tbl>
    <w:p>
      <w:pPr>
        <w:spacing w:after="80"/>
      </w:pPr>
    </w:p>
    <w:p>
      <w:r>
        <w:rPr>
          <w:b/>
        </w:rPr>
        <w:t>F.2 Hasil build saya</w:t>
        <w:br/>
      </w:r>
    </w:p>
    <w:tbl>
      <w:tblPr>
        <w:tblW w:type="auto" w:w="0"/>
        <w:jc w:val="center"/>
        <w:tblLayout w:type="fixed"/>
        <w:tblLook w:firstColumn="1" w:firstRow="1" w:lastColumn="0" w:lastRow="0" w:noHBand="0" w:noVBand="1" w:val="04A0"/>
      </w:tblPr>
      <w:tblGrid>
        <w:gridCol w:w="5018"/>
        <w:gridCol w:w="5018"/>
      </w:tblGrid>
      <w:tr>
        <w:tc>
          <w:tcPr>
            <w:tcW w:type="dxa" w:w="5040"/>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Yang diperiksa</w:t>
            </w:r>
          </w:p>
        </w:tc>
        <w:tc>
          <w:tcPr>
            <w:tcW w:type="dxa" w:w="5040"/>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Hasil yang saya dapat</w:t>
            </w:r>
          </w:p>
        </w:tc>
      </w:tr>
      <w:tr>
        <w:tc>
          <w:tcPr>
            <w:tcW w:type="dxa" w:w="504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Folder dist/ terbentuk</w:t>
            </w:r>
          </w:p>
        </w:tc>
        <w:tc>
          <w:tcPr>
            <w:tcW w:type="dxa" w:w="504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Ya, terbentuk di akar worksheet-p12/</w:t>
            </w:r>
          </w:p>
        </w:tc>
      </w:tr>
      <w:tr>
        <w:tc>
          <w:tcPr>
            <w:tcW w:type="dxa" w:w="504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dist/index.html ada</w:t>
            </w:r>
          </w:p>
        </w:tc>
        <w:tc>
          <w:tcPr>
            <w:tcW w:type="dxa" w:w="504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Ada (ukuran 0.38 kB)</w:t>
            </w:r>
          </w:p>
        </w:tc>
      </w:tr>
      <w:tr>
        <w:tc>
          <w:tcPr>
            <w:tcW w:type="dxa" w:w="504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dist/assets/ berisi berkas .js dan .css</w:t>
            </w:r>
          </w:p>
        </w:tc>
        <w:tc>
          <w:tcPr>
            <w:tcW w:type="dxa" w:w="504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Ya, berisi index-DH7vDnvg.js dan index-DNBtsGKO.css</w:t>
            </w:r>
          </w:p>
        </w:tc>
      </w:tr>
      <w:tr>
        <w:tc>
          <w:tcPr>
            <w:tcW w:type="dxa" w:w="504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Nama berkas di dist/assets/ memuat huruf dan angka acak</w:t>
            </w:r>
          </w:p>
        </w:tc>
        <w:tc>
          <w:tcPr>
            <w:tcW w:type="dxa" w:w="504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Ya, memuat hash unik (-DH7vDnvg.js &amp; -DNBtsGKO.css)</w:t>
            </w:r>
          </w:p>
        </w:tc>
      </w:tr>
      <w:tr>
        <w:tc>
          <w:tcPr>
            <w:tcW w:type="dxa" w:w="504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Halaman jalan lewat npm run preview</w:t>
            </w:r>
          </w:p>
        </w:tc>
        <w:tc>
          <w:tcPr>
            <w:tcW w:type="dxa" w:w="504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Ya, berjalan lancar di http://localhost:4173/</w:t>
            </w:r>
          </w:p>
        </w:tc>
      </w:tr>
      <w:tr>
        <w:tc>
          <w:tcPr>
            <w:tcW w:type="dxa" w:w="504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Console bersih saat preview dibuka</w:t>
            </w:r>
          </w:p>
        </w:tc>
        <w:tc>
          <w:tcPr>
            <w:tcW w:type="dxa" w:w="504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Bersih, nol galat merah</w:t>
            </w:r>
          </w:p>
        </w:tc>
      </w:tr>
    </w:tbl>
    <w:p>
      <w:pPr>
        <w:spacing w:after="80"/>
      </w:pPr>
    </w:p>
    <w:p>
      <w:r>
        <w:rPr>
          <w:b/>
        </w:rPr>
        <w:t>F.3 Ukuran sebelum dan sesudah build</w:t>
        <w:br/>
      </w:r>
    </w:p>
    <w:tbl>
      <w:tblPr>
        <w:tblW w:type="auto" w:w="0"/>
        <w:jc w:val="center"/>
        <w:tblLayout w:type="fixed"/>
        <w:tblLook w:firstColumn="1" w:firstRow="1" w:lastColumn="0" w:lastRow="0" w:noHBand="0" w:noVBand="1" w:val="04A0"/>
      </w:tblPr>
      <w:tblGrid>
        <w:gridCol w:w="3346"/>
        <w:gridCol w:w="3346"/>
        <w:gridCol w:w="3346"/>
      </w:tblGrid>
      <w:tr>
        <w:tc>
          <w:tcPr>
            <w:tcW w:type="dxa" w:w="3600"/>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Yang diukur</w:t>
            </w:r>
          </w:p>
        </w:tc>
        <w:tc>
          <w:tcPr>
            <w:tcW w:type="dxa" w:w="3240"/>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Sebelum build (dev)</w:t>
            </w:r>
          </w:p>
        </w:tc>
        <w:tc>
          <w:tcPr>
            <w:tcW w:type="dxa" w:w="3240"/>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Sesudah build (dist/)</w:t>
            </w:r>
          </w:p>
        </w:tc>
      </w:tr>
      <w:tr>
        <w:tc>
          <w:tcPr>
            <w:tcW w:type="dxa" w:w="360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Ukuran seluruh berkas yang dikirim</w:t>
            </w:r>
          </w:p>
        </w:tc>
        <w:tc>
          <w:tcPr>
            <w:tcW w:type="dxa" w:w="324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~170 kB (file modul mentah sumber + runtime unbundled)</w:t>
            </w:r>
          </w:p>
        </w:tc>
        <w:tc>
          <w:tcPr>
            <w:tcW w:type="dxa" w:w="324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83.63 kB total (HTML 0.38 kB + CSS 5.43 kB + JS 77.82 kB; gzip: 32.46 kB)</w:t>
            </w:r>
          </w:p>
        </w:tc>
      </w:tr>
      <w:tr>
        <w:tc>
          <w:tcPr>
            <w:tcW w:type="dxa" w:w="360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Jumlah berkas yang dikirim peramban</w:t>
            </w:r>
          </w:p>
        </w:tc>
        <w:tc>
          <w:tcPr>
            <w:tcW w:type="dxa" w:w="324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20+ berkas (modul JS/CSS terpisah)</w:t>
            </w:r>
          </w:p>
        </w:tc>
        <w:tc>
          <w:tcPr>
            <w:tcW w:type="dxa" w:w="324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3 berkas (index.html, 1 berkas .css, 1 berkas .js)</w:t>
            </w:r>
          </w:p>
        </w:tc>
      </w:tr>
      <w:tr>
        <w:tc>
          <w:tcPr>
            <w:tcW w:type="dxa" w:w="360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Cara mengukurnya di DevTools</w:t>
            </w:r>
          </w:p>
        </w:tc>
        <w:tc>
          <w:tcPr>
            <w:tcW w:type="dxa" w:w="324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Tab Network, muat ulang halaman</w:t>
            </w:r>
          </w:p>
        </w:tc>
        <w:tc>
          <w:tcPr>
            <w:tcW w:type="dxa" w:w="324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Tab Network, muat ulang halaman (Disable cache)</w:t>
            </w:r>
          </w:p>
        </w:tc>
      </w:tr>
    </w:tbl>
    <w:p>
      <w:pPr>
        <w:spacing w:after="80"/>
      </w:pPr>
    </w:p>
    <w:p>
      <w:r>
        <w:rPr>
          <w:b/>
        </w:rPr>
        <w:t>F.5 Yang sengaja tidak saya commit</w:t>
        <w:br/>
      </w:r>
    </w:p>
    <w:tbl>
      <w:tblPr>
        <w:tblW w:type="auto" w:w="0"/>
        <w:jc w:val="center"/>
        <w:tblLayout w:type="fixed"/>
        <w:tblLook w:firstColumn="1" w:firstRow="1" w:lastColumn="0" w:lastRow="0" w:noHBand="0" w:noVBand="1" w:val="04A0"/>
      </w:tblPr>
      <w:tblGrid>
        <w:gridCol w:w="5018"/>
        <w:gridCol w:w="5018"/>
      </w:tblGrid>
      <w:tr>
        <w:tc>
          <w:tcPr>
            <w:tcW w:type="dxa" w:w="3600"/>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Yang tidak di-commit</w:t>
            </w:r>
          </w:p>
        </w:tc>
        <w:tc>
          <w:tcPr>
            <w:tcW w:type="dxa" w:w="6480"/>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Alasan saya</w:t>
            </w:r>
          </w:p>
        </w:tc>
      </w:tr>
      <w:tr>
        <w:tc>
          <w:tcPr>
            <w:tcW w:type="dxa" w:w="360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dist/</w:t>
            </w:r>
          </w:p>
        </w:tc>
        <w:tc>
          <w:tcPr>
            <w:tcW w:type="dxa" w:w="648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Hasil build dapat dibuat ulang kapan saja dengan perintah npm run build.</w:t>
            </w:r>
          </w:p>
        </w:tc>
      </w:tr>
      <w:tr>
        <w:tc>
          <w:tcPr>
            <w:tcW w:type="dxa" w:w="360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node_modules/</w:t>
            </w:r>
          </w:p>
        </w:tc>
        <w:tc>
          <w:tcPr>
            <w:tcW w:type="dxa" w:w="648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Isinya ribuan berkas dependensi dan bisa dipasang ulang kapan saja dengan npm install.</w:t>
            </w:r>
          </w:p>
        </w:tc>
      </w:tr>
    </w:tbl>
    <w:p>
      <w:pPr>
        <w:spacing w:after="80"/>
      </w:pPr>
    </w:p>
    <w:p>
      <w:pPr>
        <w:spacing w:before="240" w:after="80"/>
      </w:pPr>
      <w:r>
        <w:rPr>
          <w:b/>
          <w:color w:val="003366"/>
          <w:sz w:val="22"/>
        </w:rPr>
        <w:t xml:space="preserve">▌ </w:t>
      </w:r>
      <w:r>
        <w:rPr>
          <w:rFonts w:ascii="Calibri" w:hAnsi="Calibri"/>
          <w:b/>
          <w:color w:val="003366"/>
          <w:sz w:val="22"/>
        </w:rPr>
        <w:t>SIMPAN KE GIT — SETELAH LEMBAR F</w:t>
      </w:r>
    </w:p>
    <w:tbl>
      <w:tblPr>
        <w:tblW w:type="auto" w:w="0"/>
        <w:jc w:val="center"/>
        <w:tblLayout w:type="fixed"/>
        <w:tblLook w:firstColumn="1" w:firstRow="1" w:lastColumn="0" w:lastRow="0" w:noHBand="0" w:noVBand="1" w:val="04A0"/>
      </w:tblPr>
      <w:tblGrid>
        <w:gridCol w:w="10037"/>
      </w:tblGrid>
      <w:tr>
        <w:tc>
          <w:tcPr>
            <w:tcW w:type="dxa" w:w="10080"/>
            <w:shd w:fill="F4F6F9"/>
            <w:tcMar>
              <w:top w:w="100" w:type="dxa"/>
              <w:bottom w:w="100" w:type="dxa"/>
              <w:left w:w="150" w:type="dxa"/>
              <w:right w:w="150" w:type="dxa"/>
            </w:tcMar>
            <w:tcBorders>
              <w:top w:val="single" w:sz="4" w:color="D0D5DD" w:space="0"/>
              <w:left w:val="single" w:sz="4" w:color="D0D5DD" w:space="0"/>
              <w:bottom w:val="single" w:sz="4" w:color="D0D5DD" w:space="0"/>
              <w:right w:val="single" w:sz="4" w:color="D0D5DD" w:space="0"/>
            </w:tcBorders>
          </w:tcPr>
          <w:p>
            <w:pPr>
              <w:spacing w:after="0"/>
            </w:pPr>
            <w:r>
              <w:rPr>
                <w:rFonts w:ascii="Consolas" w:hAnsi="Consolas"/>
                <w:color w:val="1E293B"/>
                <w:sz w:val="18"/>
              </w:rPr>
              <w:t>git add .</w:t>
            </w:r>
            <w:r>
              <w:br/>
            </w:r>
            <w:r>
              <w:rPr>
                <w:rFonts w:ascii="Consolas" w:hAnsi="Consolas"/>
                <w:color w:val="1E293B"/>
                <w:sz w:val="18"/>
              </w:rPr>
              <w:t>git commit -m "P12 — build produksi berhasil"</w:t>
            </w:r>
            <w:r>
              <w:br/>
            </w:r>
            <w:r>
              <w:rPr>
                <w:rFonts w:ascii="Consolas" w:hAnsi="Consolas"/>
                <w:color w:val="1E293B"/>
                <w:sz w:val="18"/>
              </w:rPr>
              <w:t>git push</w:t>
            </w:r>
          </w:p>
        </w:tc>
      </w:tr>
    </w:tbl>
    <w:p>
      <w:pPr>
        <w:spacing w:after="80"/>
      </w:pPr>
    </w:p>
    <w:p>
      <w:r>
        <w:br w:type="page"/>
      </w:r>
    </w:p>
    <w:tbl>
      <w:tblPr>
        <w:tblW w:type="auto" w:w="0"/>
        <w:jc w:val="center"/>
        <w:tblLayout w:type="fixed"/>
        <w:tblLook w:firstColumn="1" w:firstRow="1" w:lastColumn="0" w:lastRow="0" w:noHBand="0" w:noVBand="1" w:val="04A0"/>
      </w:tblPr>
      <w:tblGrid>
        <w:gridCol w:w="5018"/>
        <w:gridCol w:w="5018"/>
      </w:tblGrid>
      <w:tr>
        <w:tc>
          <w:tcPr>
            <w:tcW w:type="dxa" w:w="3168"/>
            <w:shd w:fill="003366"/>
            <w:tcMar>
              <w:top w:w="100" w:type="dxa"/>
              <w:bottom w:w="100" w:type="dxa"/>
              <w:left w:w="150" w:type="dxa"/>
              <w:right w:w="150" w:type="dxa"/>
            </w:tcMar>
          </w:tcPr>
          <w:p>
            <w:pPr>
              <w:jc w:val="center"/>
            </w:pPr>
            <w:r>
              <w:rPr>
                <w:rFonts w:ascii="Calibri" w:hAnsi="Calibri"/>
                <w:b/>
                <w:color w:val="FFFFFF"/>
                <w:sz w:val="26"/>
              </w:rPr>
              <w:t>WORKSHEET   G</w:t>
            </w:r>
          </w:p>
        </w:tc>
        <w:tc>
          <w:tcPr>
            <w:tcW w:type="dxa" w:w="6912"/>
            <w:shd w:fill="F5D742"/>
            <w:tcMar>
              <w:top w:w="100" w:type="dxa"/>
              <w:bottom w:w="100" w:type="dxa"/>
              <w:left w:w="150" w:type="dxa"/>
              <w:right w:w="150" w:type="dxa"/>
            </w:tcMar>
          </w:tcPr>
          <w:p>
            <w:pPr>
              <w:jc w:val="left"/>
            </w:pPr>
            <w:r>
              <w:rPr>
                <w:rFonts w:ascii="Calibri" w:hAnsi="Calibri"/>
                <w:b/>
                <w:color w:val="003366"/>
                <w:sz w:val="21"/>
              </w:rPr>
              <w:t>Pertemuan 12 · Build Tooling, npm, dan Framework SPA</w:t>
            </w:r>
          </w:p>
        </w:tc>
      </w:tr>
    </w:tbl>
    <w:p>
      <w:pPr>
        <w:spacing w:after="80"/>
      </w:pPr>
    </w:p>
    <w:p>
      <w:r>
        <w:rPr>
          <w:i/>
          <w:sz w:val="20"/>
        </w:rPr>
        <w:t>Lembar G — Tiket keluar dan penilaian mandiri</w:t>
      </w:r>
    </w:p>
    <w:p>
      <w:pPr>
        <w:spacing w:before="240" w:after="80"/>
      </w:pPr>
      <w:r>
        <w:rPr>
          <w:b/>
          <w:color w:val="003366"/>
          <w:sz w:val="22"/>
        </w:rPr>
        <w:t xml:space="preserve">▌ </w:t>
      </w:r>
      <w:r>
        <w:rPr>
          <w:rFonts w:ascii="Calibri" w:hAnsi="Calibri"/>
          <w:b/>
          <w:color w:val="003366"/>
          <w:sz w:val="22"/>
        </w:rPr>
        <w:t>TIKET KELUAR</w:t>
      </w:r>
    </w:p>
    <w:p>
      <w:r>
        <w:t>Dikerjakan sendiri, tanpa berdiskusi. Lembar ini mengukur pemahaman Anda, bukan kecepatan Anda menyalin jawaban teman.</w:t>
      </w:r>
    </w:p>
    <w:p>
      <w:pPr>
        <w:spacing w:before="120" w:after="40"/>
      </w:pPr>
      <w:r>
        <w:rPr>
          <w:b/>
          <w:color w:val="003366"/>
          <w:sz w:val="19"/>
        </w:rPr>
        <w:t>1. Apa bedanya dependencies dan devDependencies? Sebutkan satu contoh untuk masing-masing dari proyek Anda.</w:t>
      </w:r>
    </w:p>
    <w:tbl>
      <w:tblPr>
        <w:tblW w:type="auto" w:w="0"/>
        <w:jc w:val="center"/>
        <w:tblLayout w:type="fixed"/>
        <w:tblLook w:firstColumn="1" w:firstRow="1" w:lastColumn="0" w:lastRow="0" w:noHBand="0" w:noVBand="1" w:val="04A0"/>
      </w:tblPr>
      <w:tblGrid>
        <w:gridCol w:w="10037"/>
      </w:tblGrid>
      <w:tr>
        <w:tc>
          <w:tcPr>
            <w:tcW w:type="dxa" w:w="10080"/>
            <w:shd w:fill="F9FAFC"/>
            <w:tcMar>
              <w:top w:w="60" w:type="dxa"/>
              <w:bottom w:w="60" w:type="dxa"/>
              <w:left w:w="100" w:type="dxa"/>
              <w:right w:w="100" w:type="dxa"/>
            </w:tcMar>
            <w:tcBorders>
              <w:top w:val="single" w:sz="4" w:color="D0D5DD" w:space="0"/>
              <w:left w:val="single" w:sz="4" w:color="D0D5DD" w:space="0"/>
              <w:bottom w:val="single" w:sz="4" w:color="D0D5DD" w:space="0"/>
              <w:right w:val="single" w:sz="4" w:color="D0D5DD" w:space="0"/>
            </w:tcBorders>
          </w:tcPr>
          <w:p>
            <w:pPr>
              <w:spacing w:after="0"/>
            </w:pPr>
            <w:r>
              <w:rPr>
                <w:color w:val="1E1E1E"/>
                <w:sz w:val="18"/>
              </w:rPr>
              <w:t>Jawab: dependencies adalah kumpulan paket dependensi yang mutlak diperlukan saat aplikasi dijalankan oleh pengguna di lingkungan produksi (runtime browser), contohnya: vue. Sedangkan devDependencies adalah kumpulan perkakas yang hanya digunakan selama proses pengembangan, pengujian kode, atau proses build bundling menjadi file statis, contohnya: vite dan @vitejs/plugin-vue.</w:t>
            </w:r>
          </w:p>
        </w:tc>
      </w:tr>
    </w:tbl>
    <w:p>
      <w:pPr>
        <w:spacing w:before="120" w:after="40"/>
      </w:pPr>
      <w:r>
        <w:rPr>
          <w:b/>
          <w:color w:val="003366"/>
          <w:sz w:val="19"/>
        </w:rPr>
        <w:t>2. Mengapa package-lock.json wajib disimpan di repositori, sedangkan node_modules/ tidak?</w:t>
      </w:r>
    </w:p>
    <w:tbl>
      <w:tblPr>
        <w:tblW w:type="auto" w:w="0"/>
        <w:jc w:val="center"/>
        <w:tblLayout w:type="fixed"/>
        <w:tblLook w:firstColumn="1" w:firstRow="1" w:lastColumn="0" w:lastRow="0" w:noHBand="0" w:noVBand="1" w:val="04A0"/>
      </w:tblPr>
      <w:tblGrid>
        <w:gridCol w:w="10037"/>
      </w:tblGrid>
      <w:tr>
        <w:tc>
          <w:tcPr>
            <w:tcW w:type="dxa" w:w="10080"/>
            <w:shd w:fill="F9FAFC"/>
            <w:tcMar>
              <w:top w:w="60" w:type="dxa"/>
              <w:bottom w:w="60" w:type="dxa"/>
              <w:left w:w="100" w:type="dxa"/>
              <w:right w:w="100" w:type="dxa"/>
            </w:tcMar>
            <w:tcBorders>
              <w:top w:val="single" w:sz="4" w:color="D0D5DD" w:space="0"/>
              <w:left w:val="single" w:sz="4" w:color="D0D5DD" w:space="0"/>
              <w:bottom w:val="single" w:sz="4" w:color="D0D5DD" w:space="0"/>
              <w:right w:val="single" w:sz="4" w:color="D0D5DD" w:space="0"/>
            </w:tcBorders>
          </w:tcPr>
          <w:p>
            <w:pPr>
              <w:spacing w:after="0"/>
            </w:pPr>
            <w:r>
              <w:rPr>
                <w:color w:val="1E1E1E"/>
                <w:sz w:val="18"/>
              </w:rPr>
              <w:t>Jawab: package-lock.json wajib disimpan karena bertugas mencatat dan mengunci struktur pohon dependensi secara presisi (versi exact, sub-dependencies, dan hash integritas SHA) sehingga seluruh anggota tim maupun server build di lingkungan lain selalu menginstal versi paket yang 100% identik tanpa inkonsistensi. Sebaliknya, node_modules/ tidak boleh disimpan karena ukurannya sangat besar (ribuan file redundant) dan dapat diunduh ulang kapan saja secara deterministik dengan perintah npm install.</w:t>
            </w:r>
          </w:p>
        </w:tc>
      </w:tr>
    </w:tbl>
    <w:p>
      <w:pPr>
        <w:spacing w:before="120" w:after="40"/>
      </w:pPr>
      <w:r>
        <w:rPr>
          <w:b/>
          <w:color w:val="003366"/>
          <w:sz w:val="19"/>
        </w:rPr>
        <w:t>3. Apa yang dilakukan perintah npm create vite@latest . -- --template vue? Apa arti titik pada perintah itu?</w:t>
      </w:r>
    </w:p>
    <w:tbl>
      <w:tblPr>
        <w:tblW w:type="auto" w:w="0"/>
        <w:jc w:val="center"/>
        <w:tblLayout w:type="fixed"/>
        <w:tblLook w:firstColumn="1" w:firstRow="1" w:lastColumn="0" w:lastRow="0" w:noHBand="0" w:noVBand="1" w:val="04A0"/>
      </w:tblPr>
      <w:tblGrid>
        <w:gridCol w:w="10037"/>
      </w:tblGrid>
      <w:tr>
        <w:tc>
          <w:tcPr>
            <w:tcW w:type="dxa" w:w="10080"/>
            <w:shd w:fill="F9FAFC"/>
            <w:tcMar>
              <w:top w:w="60" w:type="dxa"/>
              <w:bottom w:w="60" w:type="dxa"/>
              <w:left w:w="100" w:type="dxa"/>
              <w:right w:w="100" w:type="dxa"/>
            </w:tcMar>
            <w:tcBorders>
              <w:top w:val="single" w:sz="4" w:color="D0D5DD" w:space="0"/>
              <w:left w:val="single" w:sz="4" w:color="D0D5DD" w:space="0"/>
              <w:bottom w:val="single" w:sz="4" w:color="D0D5DD" w:space="0"/>
              <w:right w:val="single" w:sz="4" w:color="D0D5DD" w:space="0"/>
            </w:tcBorders>
          </w:tcPr>
          <w:p>
            <w:pPr>
              <w:spacing w:after="0"/>
            </w:pPr>
            <w:r>
              <w:rPr>
                <w:color w:val="1E1E1E"/>
                <w:sz w:val="18"/>
              </w:rPr>
              <w:t>Jawab: Perintah tersebut menjalankan perkakas scaffolding create-vite versi terbaru untuk membuat kerangka kerja proyek Vite dengan preset template Vue 3. Tanda titik (.) pada perintah tersebut berarti direktori target pembuatan proyek adalah folder kerja saat ini (current directory), sehingga berkas-berkas perancah langsung diletakkan di dalam folder aktif tanpa membuat subfolder baru di dalamnya.</w:t>
            </w:r>
          </w:p>
        </w:tc>
      </w:tr>
    </w:tbl>
    <w:p>
      <w:pPr>
        <w:spacing w:before="120" w:after="40"/>
      </w:pPr>
      <w:r>
        <w:rPr>
          <w:b/>
          <w:color w:val="003366"/>
          <w:sz w:val="19"/>
        </w:rPr>
        <w:t>4. Di Pertemuan 11 Anda memanggil render(state) sendiri. Apa yang menggantikannya di Vue, dan siapa yang memanggilnya sekarang?</w:t>
      </w:r>
    </w:p>
    <w:tbl>
      <w:tblPr>
        <w:tblW w:type="auto" w:w="0"/>
        <w:jc w:val="center"/>
        <w:tblLayout w:type="fixed"/>
        <w:tblLook w:firstColumn="1" w:firstRow="1" w:lastColumn="0" w:lastRow="0" w:noHBand="0" w:noVBand="1" w:val="04A0"/>
      </w:tblPr>
      <w:tblGrid>
        <w:gridCol w:w="10037"/>
      </w:tblGrid>
      <w:tr>
        <w:tc>
          <w:tcPr>
            <w:tcW w:type="dxa" w:w="10080"/>
            <w:shd w:fill="F9FAFC"/>
            <w:tcMar>
              <w:top w:w="60" w:type="dxa"/>
              <w:bottom w:w="60" w:type="dxa"/>
              <w:left w:w="100" w:type="dxa"/>
              <w:right w:w="100" w:type="dxa"/>
            </w:tcMar>
            <w:tcBorders>
              <w:top w:val="single" w:sz="4" w:color="D0D5DD" w:space="0"/>
              <w:left w:val="single" w:sz="4" w:color="D0D5DD" w:space="0"/>
              <w:bottom w:val="single" w:sz="4" w:color="D0D5DD" w:space="0"/>
              <w:right w:val="single" w:sz="4" w:color="D0D5DD" w:space="0"/>
            </w:tcBorders>
          </w:tcPr>
          <w:p>
            <w:pPr>
              <w:spacing w:after="0"/>
            </w:pPr>
            <w:r>
              <w:rPr>
                <w:color w:val="1E1E1E"/>
                <w:sz w:val="18"/>
              </w:rPr>
              <w:t>Jawab: Pemanggilan render(state) manual digantikan oleh declarative template SFC (&lt;template&gt;) yang terikat secara reaktif dengan state (reactive / ref). Yang memanggil pembaruan tampilan ke DOM sekarang adalah reactivity engine runtime Vue secara otomatis di latar belakang segera setelah terjadi perubahan nilai pada state, menggunakan Virtual DOM patching yang efisien.</w:t>
            </w:r>
          </w:p>
        </w:tc>
      </w:tr>
    </w:tbl>
    <w:p>
      <w:pPr>
        <w:spacing w:before="120" w:after="40"/>
      </w:pPr>
      <w:r>
        <w:rPr>
          <w:b/>
          <w:color w:val="003366"/>
          <w:sz w:val="19"/>
        </w:rPr>
        <w:t>5. Mengapa props tidak boleh diubah dari dalam komponen anak?</w:t>
      </w:r>
    </w:p>
    <w:tbl>
      <w:tblPr>
        <w:tblW w:type="auto" w:w="0"/>
        <w:jc w:val="center"/>
        <w:tblLayout w:type="fixed"/>
        <w:tblLook w:firstColumn="1" w:firstRow="1" w:lastColumn="0" w:lastRow="0" w:noHBand="0" w:noVBand="1" w:val="04A0"/>
      </w:tblPr>
      <w:tblGrid>
        <w:gridCol w:w="10037"/>
      </w:tblGrid>
      <w:tr>
        <w:tc>
          <w:tcPr>
            <w:tcW w:type="dxa" w:w="10080"/>
            <w:shd w:fill="F9FAFC"/>
            <w:tcMar>
              <w:top w:w="60" w:type="dxa"/>
              <w:bottom w:w="60" w:type="dxa"/>
              <w:left w:w="100" w:type="dxa"/>
              <w:right w:w="100" w:type="dxa"/>
            </w:tcMar>
            <w:tcBorders>
              <w:top w:val="single" w:sz="4" w:color="D0D5DD" w:space="0"/>
              <w:left w:val="single" w:sz="4" w:color="D0D5DD" w:space="0"/>
              <w:bottom w:val="single" w:sz="4" w:color="D0D5DD" w:space="0"/>
              <w:right w:val="single" w:sz="4" w:color="D0D5DD" w:space="0"/>
            </w:tcBorders>
          </w:tcPr>
          <w:p>
            <w:pPr>
              <w:spacing w:after="0"/>
            </w:pPr>
            <w:r>
              <w:rPr>
                <w:color w:val="1E1E1E"/>
                <w:sz w:val="18"/>
              </w:rPr>
              <w:t>Jawab: Karena Vue menerapkan paradigma aliran data satu arah (one-way data flow). Jika komponen anak diperbolehkan memutasi nilai props secara langsung, alur perubahan data aplikasi akan menjadi liar, sulit dilacak (unpredictable), dan merusak konsistensi data di komponen induk. Jika anak perlu mengubah data, ia harus memancarkan event ($emit) agar komponen induk yang melakukan mutasi.</w:t>
            </w:r>
          </w:p>
        </w:tc>
      </w:tr>
    </w:tbl>
    <w:p>
      <w:pPr>
        <w:spacing w:before="120" w:after="40"/>
      </w:pPr>
      <w:r>
        <w:rPr>
          <w:b/>
          <w:color w:val="003366"/>
          <w:sz w:val="19"/>
        </w:rPr>
        <w:t>6. Apa bedanya npm run dev dan npm run preview? Kapan Anda memakai masing-masing?</w:t>
      </w:r>
    </w:p>
    <w:tbl>
      <w:tblPr>
        <w:tblW w:type="auto" w:w="0"/>
        <w:jc w:val="center"/>
        <w:tblLayout w:type="fixed"/>
        <w:tblLook w:firstColumn="1" w:firstRow="1" w:lastColumn="0" w:lastRow="0" w:noHBand="0" w:noVBand="1" w:val="04A0"/>
      </w:tblPr>
      <w:tblGrid>
        <w:gridCol w:w="10037"/>
      </w:tblGrid>
      <w:tr>
        <w:tc>
          <w:tcPr>
            <w:tcW w:type="dxa" w:w="10080"/>
            <w:shd w:fill="F9FAFC"/>
            <w:tcMar>
              <w:top w:w="60" w:type="dxa"/>
              <w:bottom w:w="60" w:type="dxa"/>
              <w:left w:w="100" w:type="dxa"/>
              <w:right w:w="100" w:type="dxa"/>
            </w:tcMar>
            <w:tcBorders>
              <w:top w:val="single" w:sz="4" w:color="D0D5DD" w:space="0"/>
              <w:left w:val="single" w:sz="4" w:color="D0D5DD" w:space="0"/>
              <w:bottom w:val="single" w:sz="4" w:color="D0D5DD" w:space="0"/>
              <w:right w:val="single" w:sz="4" w:color="D0D5DD" w:space="0"/>
            </w:tcBorders>
          </w:tcPr>
          <w:p>
            <w:pPr>
              <w:spacing w:after="0"/>
            </w:pPr>
            <w:r>
              <w:rPr>
                <w:color w:val="1E1E1E"/>
                <w:sz w:val="18"/>
              </w:rPr>
              <w:t>Jawab: npm run dev menjalankan development server lokal berbasis Vite dengan fitur Hot Module Replacement (HMR) cepat dari kode sumber mentah (src/); dipakai setiap hari selama proses aktif pengembangan dan penulisan kode. Sedangkan npm run preview menjalankan web server lokal statis untuk menguji berkas produksi yang sudah dibundel di folder dist/; dipakai setelah npm run build untuk memverifikasi fungsionalitas hasil build sebelum di-deploy ke server produksi.</w:t>
            </w:r>
          </w:p>
        </w:tc>
      </w:tr>
    </w:tbl>
    <w:p>
      <w:pPr>
        <w:spacing w:before="120" w:after="40"/>
      </w:pPr>
      <w:r>
        <w:rPr>
          <w:b/>
          <w:color w:val="003366"/>
          <w:sz w:val="19"/>
        </w:rPr>
        <w:t>7. Mengapa dist/ diabaikan sedangkan hasilnya justru yang dijalankan peramban di produksi?</w:t>
      </w:r>
    </w:p>
    <w:tbl>
      <w:tblPr>
        <w:tblW w:type="auto" w:w="0"/>
        <w:jc w:val="center"/>
        <w:tblLayout w:type="fixed"/>
        <w:tblLook w:firstColumn="1" w:firstRow="1" w:lastColumn="0" w:lastRow="0" w:noHBand="0" w:noVBand="1" w:val="04A0"/>
      </w:tblPr>
      <w:tblGrid>
        <w:gridCol w:w="10037"/>
      </w:tblGrid>
      <w:tr>
        <w:tc>
          <w:tcPr>
            <w:tcW w:type="dxa" w:w="10080"/>
            <w:shd w:fill="F9FAFC"/>
            <w:tcMar>
              <w:top w:w="60" w:type="dxa"/>
              <w:bottom w:w="60" w:type="dxa"/>
              <w:left w:w="100" w:type="dxa"/>
              <w:right w:w="100" w:type="dxa"/>
            </w:tcMar>
            <w:tcBorders>
              <w:top w:val="single" w:sz="4" w:color="D0D5DD" w:space="0"/>
              <w:left w:val="single" w:sz="4" w:color="D0D5DD" w:space="0"/>
              <w:bottom w:val="single" w:sz="4" w:color="D0D5DD" w:space="0"/>
              <w:right w:val="single" w:sz="4" w:color="D0D5DD" w:space="0"/>
            </w:tcBorders>
          </w:tcPr>
          <w:p>
            <w:pPr>
              <w:spacing w:after="0"/>
            </w:pPr>
            <w:r>
              <w:rPr>
                <w:color w:val="1E1E1E"/>
                <w:sz w:val="18"/>
              </w:rPr>
              <w:t>Jawab: Karena folder dist/ adalah berkas artefak turunan (generated output) yang dapat dibangun ulang kapan saja dari kode sumber asli menggunakan perintah npm run build. Menyimpan berkas dist/ ke repositori git hanya akan membebani ukuran riwayat commit dengan file-file yang terus berubah hash kodenya dan memicu konflik merge yang tidak perlu.</w:t>
            </w:r>
          </w:p>
        </w:tc>
      </w:tr>
    </w:tbl>
    <w:p>
      <w:pPr>
        <w:spacing w:before="200"/>
      </w:pPr>
      <w:r>
        <w:rPr>
          <w:b/>
        </w:rPr>
        <w:t>G.1 Periksa satu per satu</w:t>
        <w:br/>
      </w:r>
    </w:p>
    <w:p>
      <w:pPr>
        <w:spacing w:after="40"/>
      </w:pPr>
      <w:r>
        <w:rPr>
          <w:color w:val="003366"/>
          <w:sz w:val="17"/>
        </w:rPr>
        <w:t>☑ Perkakas node -v dan npm -v menjawab; versinya tercatat di README (v22.17.0 dan 10.9.2)</w:t>
      </w:r>
    </w:p>
    <w:p>
      <w:pPr>
        <w:spacing w:after="40"/>
      </w:pPr>
      <w:r>
        <w:rPr>
          <w:color w:val="003366"/>
          <w:sz w:val="17"/>
        </w:rPr>
        <w:t>☑ Proyek worksheet-p12/ dibuat dari folder kosong; npm run dev membuka halaman tanpa galat</w:t>
      </w:r>
    </w:p>
    <w:p>
      <w:pPr>
        <w:spacing w:after="40"/>
      </w:pPr>
      <w:r>
        <w:rPr>
          <w:color w:val="003366"/>
          <w:sz w:val="17"/>
        </w:rPr>
        <w:t>☑ Pemindahan halaman tampil sama seperti P11; token dan CSS P04–P06 tidak diubah</w:t>
      </w:r>
    </w:p>
    <w:p>
      <w:pPr>
        <w:spacing w:after="40"/>
      </w:pPr>
      <w:r>
        <w:rPr>
          <w:color w:val="003366"/>
          <w:sz w:val="17"/>
        </w:rPr>
        <w:t>☑ Komponen empat komponen tersusun; KepalaProfil menerima props profil; nama berkas dan impor ditulis sama</w:t>
      </w:r>
    </w:p>
    <w:p>
      <w:pPr>
        <w:spacing w:after="40"/>
      </w:pPr>
      <w:r>
        <w:rPr>
          <w:color w:val="003366"/>
          <w:sz w:val="17"/>
        </w:rPr>
        <w:t>☑ Keadaan state memakai reactive(); tidak ada render(state) manual lagi</w:t>
      </w:r>
    </w:p>
    <w:p>
      <w:pPr>
        <w:spacing w:after="40"/>
      </w:pPr>
      <w:r>
        <w:rPr>
          <w:color w:val="003366"/>
          <w:sz w:val="17"/>
        </w:rPr>
        <w:t>☑ Simpanan onMounted memuat dan watch menyimpan; pilihan terakhir bertahan setelah tab ditutup; tombol atur ulang mengembalikan nilai bawaan</w:t>
      </w:r>
    </w:p>
    <w:p>
      <w:pPr>
        <w:spacing w:after="40"/>
      </w:pPr>
      <w:r>
        <w:rPr>
          <w:color w:val="003366"/>
          <w:sz w:val="17"/>
        </w:rPr>
        <w:t>☑ Build npm run build menghasilkan dist/; npm run preview menjalankannya; dua ukuran sudah dibandingkan</w:t>
      </w:r>
    </w:p>
    <w:p>
      <w:pPr>
        <w:spacing w:after="40"/>
      </w:pPr>
      <w:r>
        <w:rPr>
          <w:color w:val="003366"/>
          <w:sz w:val="17"/>
        </w:rPr>
        <w:t>☑ Git .gitignore memuat node_modules/ dan dist/; package-lock.json ikut di-commit; lebih dari satu commit</w:t>
      </w:r>
    </w:p>
    <w:p>
      <w:pPr>
        <w:spacing w:after="40"/>
      </w:pPr>
      <w:r>
        <w:rPr>
          <w:color w:val="003366"/>
          <w:sz w:val="17"/>
        </w:rPr>
        <w:t>☑ Deklarasi AI README menyebutkan bagian mana yang dibantu AI dan bagian mana yang saya kerjakan sendiri</w:t>
      </w:r>
    </w:p>
    <w:p>
      <w:pPr>
        <w:spacing w:after="40"/>
      </w:pPr>
      <w:r>
        <w:rPr>
          <w:color w:val="003366"/>
          <w:sz w:val="17"/>
        </w:rPr>
        <w:t>☑ Lapisan data js/api.js dari Pertemuan 10 ikut pindah, isinya tidak diubah, dan fetch hanya ada di dalamnya</w:t>
      </w:r>
    </w:p>
    <w:p>
      <w:pPr>
        <w:spacing w:before="160"/>
      </w:pPr>
      <w:r>
        <w:rPr>
          <w:b/>
        </w:rPr>
        <w:t>G.2 Satu baris untuk diingat</w:t>
        <w:br/>
      </w:r>
      <w:r>
        <w:t>Tulis satu kalimat — bukan untuk dosen, untuk Anda sendiri saat mengerjakan proyek berikutnya — tentang hal yang hari ini paling sering membuat Anda salah.</w:t>
      </w:r>
    </w:p>
    <w:tbl>
      <w:tblPr>
        <w:tblW w:type="auto" w:w="0"/>
        <w:jc w:val="center"/>
        <w:tblLayout w:type="fixed"/>
        <w:tblLook w:firstColumn="1" w:firstRow="1" w:lastColumn="0" w:lastRow="0" w:noHBand="0" w:noVBand="1" w:val="04A0"/>
      </w:tblPr>
      <w:tblGrid>
        <w:gridCol w:w="10037"/>
      </w:tblGrid>
      <w:tr>
        <w:tc>
          <w:tcPr>
            <w:tcW w:type="dxa" w:w="10080"/>
            <w:shd w:fill="F0F4F8"/>
            <w:tcMar>
              <w:top w:w="100" w:type="dxa"/>
              <w:bottom w:w="100" w:type="dxa"/>
              <w:left w:w="150" w:type="dxa"/>
              <w:right w:w="150" w:type="dxa"/>
            </w:tcMar>
            <w:tcBorders>
              <w:top w:val="single" w:sz="12" w:color="003366" w:space="0"/>
              <w:left w:val="single" w:sz="12" w:color="003366" w:space="0"/>
              <w:bottom w:val="single" w:sz="12" w:color="003366" w:space="0"/>
              <w:right w:val="single" w:sz="12" w:color="003366" w:space="0"/>
            </w:tcBorders>
          </w:tcPr>
          <w:p>
            <w:pPr>
              <w:spacing w:after="0"/>
            </w:pPr>
            <w:r>
              <w:rPr>
                <w:rFonts w:ascii="Calibri" w:hAnsi="Calibri"/>
                <w:b/>
                <w:color w:val="003366"/>
                <w:sz w:val="18"/>
              </w:rPr>
              <w:t>"Selalu gunakan tanda titik (.) pada npm create vite agar proyek dibuat langsung di folder kerja aktif tanpa membuat subdirektori bersarang, dan pastikan file .gitignore sudah ada sebelum commit pertama."</w:t>
            </w:r>
          </w:p>
        </w:tc>
      </w:tr>
    </w:tbl>
    <w:p>
      <w:pPr>
        <w:spacing w:after="80"/>
      </w:pPr>
    </w:p>
    <w:p>
      <w:r>
        <w:rPr>
          <w:b/>
        </w:rPr>
        <w:t>G.3 Penilaian mandiri</w:t>
        <w:br/>
      </w:r>
    </w:p>
    <w:tbl>
      <w:tblPr>
        <w:tblW w:type="auto" w:w="0"/>
        <w:jc w:val="center"/>
        <w:tblLayout w:type="fixed"/>
        <w:tblLook w:firstColumn="1" w:firstRow="1" w:lastColumn="0" w:lastRow="0" w:noHBand="0" w:noVBand="1" w:val="04A0"/>
      </w:tblPr>
      <w:tblGrid>
        <w:gridCol w:w="3346"/>
        <w:gridCol w:w="3346"/>
        <w:gridCol w:w="3346"/>
      </w:tblGrid>
      <w:tr>
        <w:tc>
          <w:tcPr>
            <w:tcW w:type="dxa" w:w="4320"/>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Bagian</w:t>
            </w:r>
          </w:p>
        </w:tc>
        <w:tc>
          <w:tcPr>
            <w:tcW w:type="dxa" w:w="1728"/>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Bobot</w:t>
            </w:r>
          </w:p>
        </w:tc>
        <w:tc>
          <w:tcPr>
            <w:tcW w:type="dxa" w:w="4032"/>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Bukti di Proyek</w:t>
            </w:r>
          </w:p>
        </w:tc>
      </w:tr>
      <w:tr>
        <w:tc>
          <w:tcPr>
            <w:tcW w:type="dxa" w:w="432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Proyek Vue berjalan</w:t>
            </w:r>
          </w:p>
        </w:tc>
        <w:tc>
          <w:tcPr>
            <w:tcW w:type="dxa" w:w="1728"/>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20%</w:t>
            </w:r>
          </w:p>
        </w:tc>
        <w:tc>
          <w:tcPr>
            <w:tcW w:type="dxa" w:w="4032"/>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npm run dev membuka halaman tanpa galat di localhost:5173</w:t>
            </w:r>
          </w:p>
        </w:tc>
      </w:tr>
      <w:tr>
        <w:tc>
          <w:tcPr>
            <w:tcW w:type="dxa" w:w="432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Pemindahan tanpa mengubah perilaku</w:t>
            </w:r>
          </w:p>
        </w:tc>
        <w:tc>
          <w:tcPr>
            <w:tcW w:type="dxa" w:w="1728"/>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25%</w:t>
            </w:r>
          </w:p>
        </w:tc>
        <w:tc>
          <w:tcPr>
            <w:tcW w:type="dxa" w:w="4032"/>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6 berkas CSS diimpor di main.js, tampilan identik P11, api.js aktif</w:t>
            </w:r>
          </w:p>
        </w:tc>
      </w:tr>
      <w:tr>
        <w:tc>
          <w:tcPr>
            <w:tcW w:type="dxa" w:w="432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Pemecahan komponen dan props</w:t>
            </w:r>
          </w:p>
        </w:tc>
        <w:tc>
          <w:tcPr>
            <w:tcW w:type="dxa" w:w="1728"/>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20%</w:t>
            </w:r>
          </w:p>
        </w:tc>
        <w:tc>
          <w:tcPr>
            <w:tcW w:type="dxa" w:w="4032"/>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4 komponen tersusun di src/components/, KepalaProfil menerima props</w:t>
            </w:r>
          </w:p>
        </w:tc>
      </w:tr>
      <w:tr>
        <w:tc>
          <w:tcPr>
            <w:tcW w:type="dxa" w:w="432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Build produksi dan preview</w:t>
            </w:r>
          </w:p>
        </w:tc>
        <w:tc>
          <w:tcPr>
            <w:tcW w:type="dxa" w:w="1728"/>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25%</w:t>
            </w:r>
          </w:p>
        </w:tc>
        <w:tc>
          <w:tcPr>
            <w:tcW w:type="dxa" w:w="4032"/>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npm run build menghasilkan dist/, preview jalan lancar</w:t>
            </w:r>
          </w:p>
        </w:tc>
      </w:tr>
      <w:tr>
        <w:tc>
          <w:tcPr>
            <w:tcW w:type="dxa" w:w="432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Kebersihan src/, .gitignore, deklarasi AI, bukti</w:t>
            </w:r>
          </w:p>
        </w:tc>
        <w:tc>
          <w:tcPr>
            <w:tcW w:type="dxa" w:w="1728"/>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10%</w:t>
            </w:r>
          </w:p>
        </w:tc>
        <w:tc>
          <w:tcPr>
            <w:tcW w:type="dxa" w:w="4032"/>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.gitignore bersih, package-lock.json tersimpan, README lengkap</w:t>
            </w:r>
          </w:p>
        </w:tc>
      </w:tr>
      <w:tr>
        <w:tc>
          <w:tcPr>
            <w:tcW w:type="dxa" w:w="432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TOTAL</w:t>
            </w:r>
          </w:p>
        </w:tc>
        <w:tc>
          <w:tcPr>
            <w:tcW w:type="dxa" w:w="1728"/>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100%</w:t>
            </w:r>
          </w:p>
        </w:tc>
        <w:tc>
          <w:tcPr>
            <w:tcW w:type="dxa" w:w="4032"/>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Seluruh kriteria penilaian terpenuhi dengan sangat baik</w:t>
            </w:r>
          </w:p>
        </w:tc>
      </w:tr>
    </w:tbl>
    <w:p>
      <w:pPr>
        <w:spacing w:after="80"/>
      </w:pPr>
    </w:p>
    <w:p>
      <w:r>
        <w:rPr>
          <w:b/>
        </w:rPr>
        <w:t>G.4 Catatan untuk pengampu</w:t>
        <w:br/>
      </w:r>
    </w:p>
    <w:tbl>
      <w:tblPr>
        <w:tblW w:type="auto" w:w="0"/>
        <w:jc w:val="center"/>
        <w:tblLayout w:type="fixed"/>
        <w:tblLook w:firstColumn="1" w:firstRow="1" w:lastColumn="0" w:lastRow="0" w:noHBand="0" w:noVBand="1" w:val="04A0"/>
      </w:tblPr>
      <w:tblGrid>
        <w:gridCol w:w="5018"/>
        <w:gridCol w:w="5018"/>
      </w:tblGrid>
      <w:tr>
        <w:tc>
          <w:tcPr>
            <w:tcW w:type="dxa" w:w="3600"/>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Pertanyaan</w:t>
            </w:r>
          </w:p>
        </w:tc>
        <w:tc>
          <w:tcPr>
            <w:tcW w:type="dxa" w:w="6480"/>
            <w:shd w:fill="003366"/>
            <w:tcMar>
              <w:top w:w="80" w:type="dxa"/>
              <w:bottom w:w="80" w:type="dxa"/>
              <w:left w:w="120" w:type="dxa"/>
              <w:right w:w="120" w:type="dxa"/>
            </w:tcMar>
            <w:tcBorders>
              <w:top w:val="single" w:sz="4" w:color="CCCCCC" w:space="0"/>
              <w:left w:val="single" w:sz="4" w:color="CCCCCC" w:space="0"/>
              <w:bottom w:val="single" w:sz="4" w:color="CCCCCC" w:space="0"/>
              <w:right w:val="single" w:sz="4" w:color="CCCCCC" w:space="0"/>
            </w:tcBorders>
          </w:tcPr>
          <w:p>
            <w:pPr>
              <w:spacing w:after="0"/>
              <w:jc w:val="left"/>
            </w:pPr>
            <w:r>
              <w:rPr>
                <w:rFonts w:ascii="Calibri" w:hAnsi="Calibri"/>
                <w:b/>
                <w:color w:val="FFFFFF"/>
                <w:sz w:val="18"/>
              </w:rPr>
              <w:t>Catatan Saya</w:t>
            </w:r>
          </w:p>
        </w:tc>
      </w:tr>
      <w:tr>
        <w:tc>
          <w:tcPr>
            <w:tcW w:type="dxa" w:w="360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Bagian tersulit hari ini:</w:t>
            </w:r>
          </w:p>
        </w:tc>
        <w:tc>
          <w:tcPr>
            <w:tcW w:type="dxa" w:w="648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Memahami mekanisme reaktivitas watch dengan opsi deep: true untuk memantau perubahan objek state dan memisahkan manipulasi DOM vanilla ke komponen deklaratif SFC.</w:t>
            </w:r>
          </w:p>
        </w:tc>
      </w:tr>
      <w:tr>
        <w:tc>
          <w:tcPr>
            <w:tcW w:type="dxa" w:w="360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Yang ingin saya bahas di kelas berikutnya:</w:t>
            </w:r>
          </w:p>
        </w:tc>
        <w:tc>
          <w:tcPr>
            <w:tcW w:type="dxa" w:w="6480"/>
            <w:shd w:fill="F8FAFC"/>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Pengelolaan state berskala besar (Pinia/Vuex) dan integrasi Vue Router untuk multi-halaman SPA.</w:t>
            </w:r>
          </w:p>
        </w:tc>
      </w:tr>
      <w:tr>
        <w:tc>
          <w:tcPr>
            <w:tcW w:type="dxa" w:w="360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Kendala perkakas yang saya alami:</w:t>
            </w:r>
          </w:p>
        </w:tc>
        <w:tc>
          <w:tcPr>
            <w:tcW w:type="dxa" w:w="6480"/>
            <w:shd w:fill="FFFFFF"/>
            <w:tcMar>
              <w:top w:w="70" w:type="dxa"/>
              <w:bottom w:w="70" w:type="dxa"/>
              <w:left w:w="120" w:type="dxa"/>
              <w:right w:w="120" w:type="dxa"/>
            </w:tcMar>
            <w:tcBorders>
              <w:top w:val="single" w:sz="4" w:color="D3D3D3" w:space="0"/>
              <w:left w:val="single" w:sz="4" w:color="D3D3D3" w:space="0"/>
              <w:bottom w:val="single" w:sz="4" w:color="D3D3D3" w:space="0"/>
              <w:right w:val="single" w:sz="4" w:color="D3D3D3" w:space="0"/>
            </w:tcBorders>
          </w:tcPr>
          <w:p>
            <w:pPr>
              <w:spacing w:after="0"/>
              <w:jc w:val="left"/>
            </w:pPr>
            <w:r>
              <w:rPr>
                <w:rFonts w:ascii="Calibri" w:hAnsi="Calibri"/>
                <w:color w:val="282828"/>
                <w:sz w:val="17"/>
              </w:rPr>
              <w:t>Penyesuaian konfigurasi inisialisasi awal Vite agar tidak membuat subfolder bersarang, serta pemahaman alur kerja antara port dev (5173) dan preview (4173).</w:t>
            </w:r>
          </w:p>
        </w:tc>
      </w:tr>
    </w:tbl>
    <w:p>
      <w:pPr>
        <w:spacing w:after="160"/>
      </w:pPr>
    </w:p>
    <w:tbl>
      <w:tblPr>
        <w:tblW w:type="auto" w:w="0"/>
        <w:jc w:val="center"/>
        <w:tblLook w:firstColumn="1" w:firstRow="1" w:lastColumn="0" w:lastRow="0" w:noHBand="0" w:noVBand="1" w:val="04A0"/>
      </w:tblPr>
      <w:tblGrid>
        <w:gridCol w:w="3346"/>
        <w:gridCol w:w="3346"/>
        <w:gridCol w:w="3346"/>
      </w:tblGrid>
      <w:tr>
        <w:tc>
          <w:tcPr>
            <w:tcW w:type="dxa" w:w="3312"/>
            <w:shd w:fill="FFFFFF"/>
            <w:tcMar>
              <w:top w:w="60" w:type="dxa"/>
              <w:bottom w:w="60" w:type="dxa"/>
              <w:left w:w="80" w:type="dxa"/>
              <w:right w:w="80" w:type="dxa"/>
            </w:tcMar>
            <w:tcBorders>
              <w:top w:val="single" w:sz="4" w:color="D3D3D3" w:space="0"/>
              <w:left w:val="single" w:sz="4" w:color="D3D3D3" w:space="0"/>
              <w:bottom w:val="single" w:sz="4" w:color="D3D3D3" w:space="0"/>
              <w:right w:val="single" w:sz="4" w:color="D3D3D3" w:space="0"/>
            </w:tcBorders>
          </w:tcPr>
          <w:p>
            <w:pPr>
              <w:spacing w:after="0"/>
            </w:pPr>
            <w:r>
              <w:rPr>
                <w:b/>
              </w:rPr>
              <w:t xml:space="preserve">Tanda tangan: </w:t>
            </w:r>
            <w:r>
              <w:t>Ahmad Abdillah Rabani</w:t>
            </w:r>
          </w:p>
        </w:tc>
        <w:tc>
          <w:tcPr>
            <w:tcW w:type="dxa" w:w="3312"/>
            <w:shd w:fill="FFFFFF"/>
            <w:tcMar>
              <w:top w:w="60" w:type="dxa"/>
              <w:bottom w:w="60" w:type="dxa"/>
              <w:left w:w="80" w:type="dxa"/>
              <w:right w:w="80" w:type="dxa"/>
            </w:tcMar>
            <w:tcBorders>
              <w:top w:val="single" w:sz="4" w:color="D3D3D3" w:space="0"/>
              <w:left w:val="single" w:sz="4" w:color="D3D3D3" w:space="0"/>
              <w:bottom w:val="single" w:sz="4" w:color="D3D3D3" w:space="0"/>
              <w:right w:val="single" w:sz="4" w:color="D3D3D3" w:space="0"/>
            </w:tcBorders>
          </w:tcPr>
          <w:p>
            <w:pPr>
              <w:spacing w:after="0"/>
            </w:pPr>
            <w:r>
              <w:rPr>
                <w:b/>
              </w:rPr>
              <w:t xml:space="preserve">Tanggal: </w:t>
            </w:r>
            <w:r>
              <w:t>23 Oktober 2026</w:t>
            </w:r>
          </w:p>
        </w:tc>
        <w:tc>
          <w:tcPr>
            <w:tcW w:type="dxa" w:w="3312"/>
            <w:shd w:fill="FFFFFF"/>
            <w:tcMar>
              <w:top w:w="60" w:type="dxa"/>
              <w:bottom w:w="60" w:type="dxa"/>
              <w:left w:w="80" w:type="dxa"/>
              <w:right w:w="80" w:type="dxa"/>
            </w:tcMar>
            <w:tcBorders>
              <w:top w:val="single" w:sz="4" w:color="D3D3D3" w:space="0"/>
              <w:left w:val="single" w:sz="4" w:color="D3D3D3" w:space="0"/>
              <w:bottom w:val="single" w:sz="4" w:color="D3D3D3" w:space="0"/>
              <w:right w:val="single" w:sz="4" w:color="D3D3D3" w:space="0"/>
            </w:tcBorders>
          </w:tcPr>
          <w:p>
            <w:pPr>
              <w:spacing w:after="0"/>
            </w:pPr>
            <w:r>
              <w:rPr>
                <w:b/>
              </w:rPr>
              <w:t xml:space="preserve">Jam selesai: </w:t>
            </w:r>
            <w:r>
              <w:t>00:35 WIB</w:t>
            </w:r>
          </w:p>
        </w:tc>
      </w:tr>
    </w:tbl>
    <w:p>
      <w:pPr>
        <w:spacing w:after="120"/>
      </w:pPr>
    </w:p>
    <w:tbl>
      <w:tblPr>
        <w:tblW w:type="auto" w:w="0"/>
        <w:jc w:val="center"/>
        <w:tblLayout w:type="fixed"/>
        <w:tblLook w:firstColumn="1" w:firstRow="1" w:lastColumn="0" w:lastRow="0" w:noHBand="0" w:noVBand="1" w:val="04A0"/>
      </w:tblPr>
      <w:tblGrid>
        <w:gridCol w:w="10037"/>
      </w:tblGrid>
      <w:tr>
        <w:tc>
          <w:tcPr>
            <w:tcW w:type="dxa" w:w="10080"/>
            <w:shd w:fill="FFF8F8"/>
            <w:tcMar>
              <w:top w:w="100" w:type="dxa"/>
              <w:bottom w:w="100" w:type="dxa"/>
              <w:left w:w="150" w:type="dxa"/>
              <w:right w:w="150" w:type="dxa"/>
            </w:tcMar>
            <w:tcBorders>
              <w:top w:val="single" w:sz="12" w:color="C00000" w:space="0"/>
              <w:left w:val="single" w:sz="12" w:color="C00000" w:space="0"/>
              <w:bottom w:val="single" w:sz="12" w:color="C00000" w:space="0"/>
              <w:right w:val="single" w:sz="12" w:color="C00000" w:space="0"/>
            </w:tcBorders>
          </w:tcPr>
          <w:p>
            <w:pPr>
              <w:spacing w:after="0"/>
            </w:pPr>
            <w:r>
              <w:rPr>
                <w:rFonts w:ascii="Calibri" w:hAnsi="Calibri"/>
                <w:b/>
                <w:color w:val="960000"/>
                <w:sz w:val="18"/>
              </w:rPr>
              <w:t>Pertemuan 13 adalah Ujian CPMK Blok 2. Bahan ujiannya DOM, event, dan API JSON — seluruhnya vanilla. Framework tidak diujikan, jadi simpan proyek ini rapi tanpa perlu menghafal Vue.</w:t>
            </w:r>
          </w:p>
        </w:tc>
      </w:tr>
    </w:tbl>
    <w:p>
      <w:pPr>
        <w:spacing w:after="80"/>
      </w:pPr>
    </w:p>
    <w:p>
      <w:pPr>
        <w:spacing w:before="240" w:after="80"/>
      </w:pPr>
      <w:r>
        <w:rPr>
          <w:b/>
          <w:color w:val="003366"/>
          <w:sz w:val="22"/>
        </w:rPr>
        <w:t xml:space="preserve">▌ </w:t>
      </w:r>
      <w:r>
        <w:rPr>
          <w:rFonts w:ascii="Calibri" w:hAnsi="Calibri"/>
          <w:b/>
          <w:color w:val="003366"/>
          <w:sz w:val="22"/>
        </w:rPr>
        <w:t>SIMPAN KE GIT — SETELAH LEMBAR G</w:t>
      </w:r>
    </w:p>
    <w:tbl>
      <w:tblPr>
        <w:tblW w:type="auto" w:w="0"/>
        <w:jc w:val="center"/>
        <w:tblLayout w:type="fixed"/>
        <w:tblLook w:firstColumn="1" w:firstRow="1" w:lastColumn="0" w:lastRow="0" w:noHBand="0" w:noVBand="1" w:val="04A0"/>
      </w:tblPr>
      <w:tblGrid>
        <w:gridCol w:w="10037"/>
      </w:tblGrid>
      <w:tr>
        <w:tc>
          <w:tcPr>
            <w:tcW w:type="dxa" w:w="10080"/>
            <w:shd w:fill="F4F6F9"/>
            <w:tcMar>
              <w:top w:w="100" w:type="dxa"/>
              <w:bottom w:w="100" w:type="dxa"/>
              <w:left w:w="150" w:type="dxa"/>
              <w:right w:w="150" w:type="dxa"/>
            </w:tcMar>
            <w:tcBorders>
              <w:top w:val="single" w:sz="4" w:color="D0D5DD" w:space="0"/>
              <w:left w:val="single" w:sz="4" w:color="D0D5DD" w:space="0"/>
              <w:bottom w:val="single" w:sz="4" w:color="D0D5DD" w:space="0"/>
              <w:right w:val="single" w:sz="4" w:color="D0D5DD" w:space="0"/>
            </w:tcBorders>
          </w:tcPr>
          <w:p>
            <w:pPr>
              <w:spacing w:after="0"/>
            </w:pPr>
            <w:r>
              <w:rPr>
                <w:rFonts w:ascii="Consolas" w:hAnsi="Consolas"/>
                <w:color w:val="1E293B"/>
                <w:sz w:val="18"/>
              </w:rPr>
              <w:t>git add .</w:t>
            </w:r>
            <w:r>
              <w:br/>
            </w:r>
            <w:r>
              <w:rPr>
                <w:rFonts w:ascii="Consolas" w:hAnsi="Consolas"/>
                <w:color w:val="1E293B"/>
                <w:sz w:val="18"/>
              </w:rPr>
              <w:t>git commit -m "P12 — periksa, lalu simpan"</w:t>
            </w:r>
            <w:r>
              <w:br/>
            </w:r>
            <w:r>
              <w:rPr>
                <w:rFonts w:ascii="Consolas" w:hAnsi="Consolas"/>
                <w:color w:val="1E293B"/>
                <w:sz w:val="18"/>
              </w:rPr>
              <w:t>git push</w:t>
            </w:r>
          </w:p>
        </w:tc>
      </w:tr>
    </w:tbl>
    <w:p>
      <w:pPr>
        <w:spacing w:after="80"/>
      </w:pPr>
    </w:p>
    <w:sectPr w:rsidR="00FC693F" w:rsidRPr="0006063C" w:rsidSect="00034616">
      <w:headerReference w:type="default" r:id="rId9"/>
      <w:footerReference w:type="default" r:id="rId10"/>
      <w:pgSz w:w="11909" w:h="16834"/>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Worksheet Pertemuan 12 — SIF302 Pengembangan Aplikasi Berbasis Web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PABW 2026/2027 · Pertemuan 12 · Build Tooling, npm, dan Framework SPA · Universitas Islam Indonesia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