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E4151" w:rsidRDefault="00BE4151">
            <w:pPr>
              <w:ind w:left="40"/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</w:pPr>
          </w:p>
          <w:p w:rsidR="00BE4151" w:rsidRDefault="00BE4151">
            <w:pPr>
              <w:ind w:left="40"/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 w:rsidRPr="00BE4151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9623E7" w:rsidRDefault="009623E7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.</w:t>
            </w:r>
            <w:r w:rsidRPr="009623E7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s</w:t>
            </w:r>
            <w:r w:rsidRPr="009623E7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9623E7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9623E7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9623E7">
              <w:rPr>
                <w:rFonts w:ascii="Arial" w:eastAsia="Arial" w:hAnsi="Arial" w:cs="Arial"/>
                <w:b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9623E7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9623E7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9623E7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FE34A8" w:rsidRPr="00BE4151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9623E7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9623E7" w:rsidRDefault="009623E7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BE4151">
            <w:pPr>
              <w:rPr>
                <w:lang w:val="nl-BE"/>
              </w:rPr>
            </w:pPr>
            <w:r w:rsidRPr="00BE4151">
              <w:rPr>
                <w:lang w:val="nl-BE"/>
              </w:rPr>
              <w:t>Deuren dienen steeds afgesloten te worden daar de borden buiten opgesteld staan.</w:t>
            </w:r>
          </w:p>
        </w:tc>
      </w:tr>
      <w:tr w:rsidR="00FE34A8">
        <w:trPr>
          <w:trHeight w:hRule="exact" w:val="128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9623E7" w:rsidRDefault="009623E7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vrijk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Pr="009623E7" w:rsidRDefault="009623E7">
            <w:pPr>
              <w:spacing w:before="18" w:line="262" w:lineRule="auto"/>
              <w:ind w:left="23" w:right="4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geopend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9623E7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9623E7" w:rsidRDefault="009623E7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623E7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9623E7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623E7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BE4151" w:rsidRDefault="009623E7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BE4151" w:rsidRDefault="009623E7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BE4151">
            <w:pPr>
              <w:rPr>
                <w:lang w:val="nl-BE"/>
              </w:rPr>
            </w:pPr>
            <w:r w:rsidRPr="00BE4151">
              <w:rPr>
                <w:lang w:val="nl-BE"/>
              </w:rPr>
              <w:t>Carta openingen dienen afgedicht te worden .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1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13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happe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PXX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C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onmoge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5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vrij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headerReference w:type="default" r:id="rId8"/>
          <w:footerReference w:type="default" r:id="rId9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 xml:space="preserve"> </w:t>
            </w:r>
            <w:r w:rsidR="009623E7">
              <w:rPr>
                <w:rFonts w:ascii="Arial" w:eastAsia="Arial" w:hAnsi="Arial" w:cs="Arial"/>
                <w:b/>
                <w:sz w:val="17"/>
                <w:szCs w:val="17"/>
              </w:rPr>
              <w:t>A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 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36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tj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BE415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50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color w:val="FF0000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color w:val="000000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 w:line="262" w:lineRule="auto"/>
              <w:ind w:left="23" w:right="3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FE34A8" w:rsidRPr="00BE4151" w:rsidRDefault="009623E7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BE415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BE415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FE34A8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BE4151" w:rsidRDefault="009623E7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Pr="00BE4151" w:rsidRDefault="009623E7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BE4151" w:rsidRDefault="009623E7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BE4151" w:rsidRDefault="009623E7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BE4151" w:rsidRDefault="009623E7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BE4151" w:rsidRDefault="009623E7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FE34A8" w:rsidRPr="00BE4151" w:rsidRDefault="009623E7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oppe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FE34A8" w:rsidRDefault="009623E7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skl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9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j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9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j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 w:rsidRPr="00BE4151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FE34A8" w:rsidRPr="00BE4151" w:rsidRDefault="009623E7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FE34A8">
        <w:trPr>
          <w:trHeight w:hRule="exact" w:val="71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aanwez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FE34A8" w:rsidRPr="00BE4151" w:rsidRDefault="009623E7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1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rtsl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F25D5" w:rsidRDefault="00EF25D5">
            <w:r>
              <w:t>X</w:t>
            </w:r>
          </w:p>
          <w:p w:rsidR="00FE34A8" w:rsidRPr="00EF25D5" w:rsidRDefault="00FE34A8" w:rsidP="00EF25D5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FE34A8" w:rsidRPr="00BE4151" w:rsidRDefault="009623E7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FE34A8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BE4151" w:rsidRDefault="009623E7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FE34A8" w:rsidRPr="00BE4151" w:rsidRDefault="009623E7">
            <w:pPr>
              <w:spacing w:before="18" w:line="262" w:lineRule="auto"/>
              <w:ind w:left="23" w:right="48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 w:rsidP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5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oba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7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FE34A8" w:rsidRPr="00BE4151" w:rsidRDefault="009623E7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FE34A8">
        <w:trPr>
          <w:trHeight w:hRule="exact" w:val="5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umu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aan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-6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5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BE4151" w:rsidRDefault="009623E7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552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BE4151" w:rsidRDefault="009623E7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BE415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BE415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BE415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FE34A8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FE34A8" w:rsidRPr="00BE4151" w:rsidRDefault="009623E7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moge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 w:rsidRPr="00BE4151">
        <w:trPr>
          <w:trHeight w:hRule="exact" w:val="31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BE4151" w:rsidRDefault="009623E7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BE415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BE415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FE34A8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Default="009623E7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k)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BE4151" w:rsidRDefault="009623E7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BE4151" w:rsidRDefault="009623E7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EF25D5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FE34A8" w:rsidRPr="00BE4151" w:rsidRDefault="009623E7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EF25D5" w:rsidRDefault="00EF25D5">
            <w:pPr>
              <w:rPr>
                <w:lang w:val="nl-BE"/>
              </w:rPr>
            </w:pPr>
            <w:r w:rsidRPr="00EF25D5">
              <w:rPr>
                <w:lang w:val="nl-BE"/>
              </w:rPr>
              <w:t>Jaarlijks wordt er IR inspectie uitgevoerd.</w:t>
            </w:r>
          </w:p>
        </w:tc>
      </w:tr>
      <w:tr w:rsidR="00FE34A8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ë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ctric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FE34A8" w:rsidRPr="00BE4151" w:rsidRDefault="009623E7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nhou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2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5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nhou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5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0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eenze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vrijk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ctric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76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5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FE34A8" w:rsidRPr="00BE4151" w:rsidRDefault="009623E7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BE4151" w:rsidRDefault="009623E7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Pr="00BE4151" w:rsidRDefault="009623E7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EF25D5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BE4151" w:rsidRDefault="009623E7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BE4151" w:rsidRDefault="009623E7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BE415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FE34A8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FE34A8" w:rsidRPr="00BE4151" w:rsidRDefault="009623E7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10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omgev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empe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2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CE7CEC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CE7CEC" w:rsidRDefault="00CE7CEC">
            <w:pPr>
              <w:rPr>
                <w:lang w:val="nl-BE"/>
              </w:rPr>
            </w:pPr>
            <w:r w:rsidRPr="00CE7CEC">
              <w:rPr>
                <w:lang w:val="nl-BE"/>
              </w:rPr>
              <w:t>Open warteldoorvoeren dienen afgedicht te worden.</w:t>
            </w:r>
            <w:r>
              <w:rPr>
                <w:lang w:val="nl-BE"/>
              </w:rPr>
              <w:t xml:space="preserve"> Stopcontact buiten dient van de beschermings klasse IP67 te zijn.</w:t>
            </w:r>
          </w:p>
        </w:tc>
      </w:tr>
      <w:tr w:rsidR="00FE34A8">
        <w:trPr>
          <w:trHeight w:hRule="exact" w:val="116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3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nnend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(sc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f,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…)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Idem.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2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Idem.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64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trilli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3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4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K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h</w:t>
            </w:r>
          </w:p>
          <w:p w:rsidR="00FE34A8" w:rsidRPr="00BE4151" w:rsidRDefault="009623E7">
            <w:pPr>
              <w:spacing w:before="18" w:line="262" w:lineRule="auto"/>
              <w:ind w:left="23" w:right="23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Idem.</w:t>
            </w:r>
          </w:p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s/t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rfstr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omagne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</w:p>
          <w:p w:rsidR="00FE34A8" w:rsidRPr="00BE4151" w:rsidRDefault="009623E7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d (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BE4151" w:rsidRDefault="009623E7">
            <w:pPr>
              <w:spacing w:before="18" w:line="262" w:lineRule="auto"/>
              <w:ind w:left="23" w:right="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tsyst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CE7CEC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1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 w:right="140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6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CE7CEC" w:rsidRDefault="00CE7CEC">
            <w:pPr>
              <w:rPr>
                <w:lang w:val="nl-BE"/>
              </w:rPr>
            </w:pPr>
            <w:r w:rsidRPr="00CE7CEC">
              <w:rPr>
                <w:lang w:val="nl-BE"/>
              </w:rPr>
              <w:t>Schema´s dienen terug in het bord geplaatst te worden.</w:t>
            </w:r>
          </w:p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k)sc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 w:right="140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6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idem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ktrisc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73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4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1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Pr="00BE4151" w:rsidRDefault="009623E7">
            <w:pPr>
              <w:spacing w:before="18" w:line="262" w:lineRule="auto"/>
              <w:ind w:left="23" w:right="15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oegang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benade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ï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numme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naam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1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abe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1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7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'st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 w:line="262" w:lineRule="auto"/>
              <w:ind w:left="23" w:right="1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111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5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</w:t>
            </w:r>
            <w:r w:rsidRPr="00BE415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sk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 w:line="262" w:lineRule="auto"/>
              <w:ind w:left="23" w:right="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CE7CEC">
        <w:trPr>
          <w:trHeight w:hRule="exact" w:val="7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h</w:t>
            </w:r>
          </w:p>
          <w:p w:rsidR="00FE34A8" w:rsidRPr="00BE4151" w:rsidRDefault="009623E7">
            <w:pPr>
              <w:spacing w:before="18" w:line="262" w:lineRule="auto"/>
              <w:ind w:left="23" w:right="36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CE7CEC" w:rsidRDefault="00CE7CEC">
            <w:pPr>
              <w:rPr>
                <w:lang w:val="nl-BE"/>
              </w:rPr>
            </w:pPr>
            <w:r w:rsidRPr="00CE7CEC">
              <w:rPr>
                <w:lang w:val="nl-BE"/>
              </w:rPr>
              <w:t>Warteldoorvoeren dienen beter te worden bevestigd.</w:t>
            </w:r>
          </w:p>
        </w:tc>
      </w:tr>
      <w:tr w:rsidR="00FE34A8">
        <w:trPr>
          <w:trHeight w:hRule="exact" w:val="96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3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13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aangedu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oö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23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obeoo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FE34A8" w:rsidRPr="00BE4151" w:rsidRDefault="009623E7">
            <w:pPr>
              <w:spacing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risic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gemen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</w:p>
          <w:p w:rsidR="00FE34A8" w:rsidRPr="00BE4151" w:rsidRDefault="009623E7">
            <w:pPr>
              <w:spacing w:before="18" w:line="262" w:lineRule="auto"/>
              <w:ind w:left="23" w:right="65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risic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 w:line="262" w:lineRule="auto"/>
              <w:ind w:left="23" w:right="9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gezame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9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7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ffici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oö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9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bepa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bevoeg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Pr="00BE4151" w:rsidRDefault="009623E7">
            <w:pPr>
              <w:spacing w:before="18" w:line="262" w:lineRule="auto"/>
              <w:ind w:left="23" w:right="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4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5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i/>
                <w:spacing w:val="-6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hede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oegde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92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bevoegdhe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FE34A8" w:rsidRPr="00BE4151" w:rsidRDefault="009623E7">
            <w:pPr>
              <w:spacing w:before="18" w:line="262" w:lineRule="auto"/>
              <w:ind w:left="23" w:right="1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BE4151" w:rsidRDefault="009623E7">
            <w:pPr>
              <w:spacing w:before="18" w:line="262" w:lineRule="auto"/>
              <w:ind w:left="23" w:right="13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aangeb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69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ARE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tific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 w:right="536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 w:line="262" w:lineRule="auto"/>
              <w:ind w:left="23" w:right="228"/>
              <w:jc w:val="both"/>
              <w:rPr>
                <w:rFonts w:ascii="Arial" w:eastAsia="Arial" w:hAnsi="Arial" w:cs="Arial"/>
                <w:sz w:val="17"/>
                <w:szCs w:val="17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mb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ktrisc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risic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oegan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bevoegd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ktrisc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risic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37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BE4151" w:rsidRDefault="009623E7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i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onge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ik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eed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138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FE34A8" w:rsidRPr="00BE4151" w:rsidRDefault="009623E7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38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ZLVS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91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oegen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cifi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4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6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BE4151" w:rsidRDefault="009623E7">
            <w:pPr>
              <w:spacing w:before="18" w:line="262" w:lineRule="auto"/>
              <w:ind w:left="23" w:right="3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aadp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FE34A8" w:rsidRPr="00BE4151" w:rsidRDefault="009623E7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FE34A8" w:rsidRPr="00BE4151" w:rsidRDefault="009623E7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3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maanden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bezo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ada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bezoe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72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oonbaa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gega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andee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5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CE7CEC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552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BE4151" w:rsidRDefault="009623E7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BE415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BE415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BE415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ikt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282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</w:p>
          <w:p w:rsidR="00FE34A8" w:rsidRPr="00BE4151" w:rsidRDefault="009623E7">
            <w:pPr>
              <w:spacing w:before="18" w:line="262" w:lineRule="auto"/>
              <w:ind w:left="23" w:right="32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oppe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ktrisc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ktricit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-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pneu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a -</w:t>
            </w:r>
            <w:r w:rsidRPr="00BE415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y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)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FE34A8" w:rsidRPr="00BE4151" w:rsidRDefault="009623E7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onee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oppe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gedwonge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33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oppe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7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26"/>
        </w:trPr>
        <w:tc>
          <w:tcPr>
            <w:tcW w:w="678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 w:rsidRPr="00BE4151">
        <w:trPr>
          <w:trHeight w:hRule="exact" w:val="264"/>
        </w:trPr>
        <w:tc>
          <w:tcPr>
            <w:tcW w:w="14507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Pr="00BE4151" w:rsidRDefault="009623E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BE415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BE415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FE34A8">
        <w:trPr>
          <w:trHeight w:hRule="exact" w:val="854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Pr="00BE4151" w:rsidRDefault="009623E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854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BE4151" w:rsidRDefault="009623E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ectPr w:rsidR="00FE34A8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FE34A8" w:rsidRDefault="00FE34A8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E34A8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6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40" w:lineRule="exact"/>
              <w:rPr>
                <w:sz w:val="15"/>
                <w:szCs w:val="15"/>
              </w:rPr>
            </w:pPr>
          </w:p>
          <w:p w:rsidR="00FE34A8" w:rsidRDefault="009623E7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BE4151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>
            <w:pPr>
              <w:spacing w:before="4" w:line="180" w:lineRule="exact"/>
              <w:rPr>
                <w:sz w:val="19"/>
                <w:szCs w:val="19"/>
              </w:rPr>
            </w:pPr>
          </w:p>
          <w:p w:rsidR="00FE34A8" w:rsidRDefault="00FE34A8">
            <w:pPr>
              <w:spacing w:line="200" w:lineRule="exact"/>
            </w:pPr>
          </w:p>
          <w:p w:rsidR="00FE34A8" w:rsidRDefault="009623E7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FE34A8">
        <w:trPr>
          <w:trHeight w:hRule="exact" w:val="128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FE34A8" w:rsidRPr="00BE4151" w:rsidRDefault="009623E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Default="009623E7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FE34A8" w:rsidRPr="00BE4151" w:rsidRDefault="009623E7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FE34A8" w:rsidRPr="00BE4151" w:rsidRDefault="009623E7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PCB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py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ophen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z w:val="17"/>
                <w:szCs w:val="17"/>
              </w:rPr>
              <w:t>…)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PCB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FE34A8" w:rsidRPr="00BE4151" w:rsidRDefault="009623E7">
            <w:pPr>
              <w:spacing w:before="18" w:line="262" w:lineRule="auto"/>
              <w:ind w:left="23" w:right="30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PCB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rric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PCB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  <w:p w:rsidR="00FE34A8" w:rsidRPr="00BE4151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PCB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umu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enba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FE34A8" w:rsidRDefault="009623E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6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64"/>
        </w:trPr>
        <w:tc>
          <w:tcPr>
            <w:tcW w:w="1451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FE34A8" w:rsidRDefault="009623E7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14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</w:rPr>
              <w:t>c</w:t>
            </w:r>
            <w:r>
              <w:rPr>
                <w:rFonts w:ascii="Arial" w:eastAsia="Arial" w:hAnsi="Arial" w:cs="Arial"/>
                <w:b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</w:rPr>
              <w:t>'</w:t>
            </w:r>
            <w:r>
              <w:rPr>
                <w:rFonts w:ascii="Arial" w:eastAsia="Arial" w:hAnsi="Arial" w:cs="Arial"/>
                <w:b/>
              </w:rPr>
              <w:t>s</w:t>
            </w:r>
            <w:r>
              <w:rPr>
                <w:rFonts w:ascii="Arial" w:eastAsia="Arial" w:hAnsi="Arial" w:cs="Arial"/>
                <w:b/>
                <w:spacing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</w:rPr>
              <w:t>va</w:t>
            </w:r>
            <w:r>
              <w:rPr>
                <w:rFonts w:ascii="Arial" w:eastAsia="Arial" w:hAnsi="Arial" w:cs="Arial"/>
                <w:b/>
              </w:rPr>
              <w:t>n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w w:val="102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ewe</w:t>
            </w:r>
            <w:r>
              <w:rPr>
                <w:rFonts w:ascii="Arial" w:eastAsia="Arial" w:hAnsi="Arial" w:cs="Arial"/>
                <w:b/>
                <w:w w:val="102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</w:t>
            </w:r>
            <w:r>
              <w:rPr>
                <w:rFonts w:ascii="Arial" w:eastAsia="Arial" w:hAnsi="Arial" w:cs="Arial"/>
                <w:b/>
                <w:w w:val="102"/>
              </w:rPr>
              <w:t>n</w:t>
            </w:r>
          </w:p>
        </w:tc>
      </w:tr>
      <w:tr w:rsidR="00FE34A8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FE34A8" w:rsidRPr="00BE4151" w:rsidRDefault="009623E7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beweg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hev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b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mob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BE415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Pr="00BE4151" w:rsidRDefault="009623E7">
            <w:pPr>
              <w:spacing w:line="180" w:lineRule="exact"/>
              <w:ind w:left="23" w:right="85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BE415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  <w:p w:rsidR="00FE34A8" w:rsidRPr="00BE4151" w:rsidRDefault="009623E7">
            <w:pPr>
              <w:spacing w:before="18" w:line="262" w:lineRule="auto"/>
              <w:ind w:left="23" w:right="532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BE415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BE415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BE415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FE34A8" w:rsidRDefault="009623E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4C2731"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  <w:tr w:rsidR="00FE34A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9623E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E34A8" w:rsidRDefault="00FE34A8"/>
        </w:tc>
      </w:tr>
    </w:tbl>
    <w:p w:rsidR="00FE34A8" w:rsidRDefault="00FE34A8">
      <w:pPr>
        <w:spacing w:before="5" w:line="100" w:lineRule="exact"/>
        <w:rPr>
          <w:sz w:val="11"/>
          <w:szCs w:val="11"/>
        </w:rPr>
      </w:pPr>
    </w:p>
    <w:p w:rsidR="00FE34A8" w:rsidRPr="00BE4151" w:rsidRDefault="009623E7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BE415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BE415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BE415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BE415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BE415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BE415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BE415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BE415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BE415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BE415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BE415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BE415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BE415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BE415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BE415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BE415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BE415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BE415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BE415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BE415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BE415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BE415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BE415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BE415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BE415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BE415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BE415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BE415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BE415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BE415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BE415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BE415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BE415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BE415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BE415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BE415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BE415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BE415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FE34A8" w:rsidRPr="00BE4151" w:rsidRDefault="00FE34A8">
      <w:pPr>
        <w:spacing w:before="7" w:line="280" w:lineRule="exact"/>
        <w:rPr>
          <w:sz w:val="28"/>
          <w:szCs w:val="28"/>
          <w:lang w:val="nl-BE"/>
        </w:rPr>
      </w:pPr>
    </w:p>
    <w:p w:rsidR="00FE34A8" w:rsidRPr="00BE4151" w:rsidRDefault="00BE4151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pict>
          <v:group id="_x0000_s1038" style="position:absolute;left:0;text-align:left;margin-left:50.95pt;margin-top:-5.8pt;width:35.45pt;height:26.25pt;z-index:-4400;mso-position-horizontal-relative:page" coordorigin="1019,-116" coordsize="709,525">
            <v:shape id="_x0000_s1043" style="position:absolute;left:1037;top:-99;width:674;height:492" coordorigin="1037,-99" coordsize="674,492" path="m1037,-99r,492l1711,393r,-492l1037,-99xe" fillcolor="#ff9" stroked="f">
              <v:path arrowok="t"/>
            </v:shape>
            <v:shape id="_x0000_s1042" style="position:absolute;left:1028;top:-107;width:0;height:506" coordorigin="1028,-107" coordsize="0,506" path="m1028,-107r,507e" filled="f" strokeweight=".94pt">
              <v:path arrowok="t"/>
            </v:shape>
            <v:shape id="_x0000_s1041" style="position:absolute;left:1710;top:-90;width:0;height:490" coordorigin="1710,-90" coordsize="0,490" path="m1710,-90r,490e" filled="f" strokeweight=".94pt">
              <v:path arrowok="t"/>
            </v:shape>
            <v:shape id="_x0000_s1040" style="position:absolute;left:1037;top:-98;width:682;height:0" coordorigin="1037,-98" coordsize="682,0" path="m1718,-98r-681,e" filled="f" strokeweight=".94pt">
              <v:path arrowok="t"/>
            </v:shape>
            <v:shape id="_x0000_s1039" style="position:absolute;left:1037;top:391;width:682;height:0" coordorigin="1037,391" coordsize="682,0" path="m1718,391r-681,e" filled="f" strokeweight=".94pt">
              <v:path arrowok="t"/>
            </v:shape>
            <w10:wrap anchorx="page"/>
          </v:group>
        </w:pict>
      </w:r>
      <w:r w:rsidR="009623E7" w:rsidRPr="00BE415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="009623E7" w:rsidRPr="00BE415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="009623E7" w:rsidRPr="00BE415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="009623E7" w:rsidRPr="00BE415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="009623E7" w:rsidRPr="00BE415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="009623E7" w:rsidRPr="00BE415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="009623E7" w:rsidRPr="00BE415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FE34A8" w:rsidRPr="00BE4151" w:rsidRDefault="00FE34A8">
      <w:pPr>
        <w:spacing w:line="200" w:lineRule="exact"/>
        <w:rPr>
          <w:lang w:val="nl-BE"/>
        </w:rPr>
      </w:pPr>
    </w:p>
    <w:p w:rsidR="00FE34A8" w:rsidRPr="00BE4151" w:rsidRDefault="00FE34A8">
      <w:pPr>
        <w:spacing w:before="9" w:line="220" w:lineRule="exact"/>
        <w:rPr>
          <w:sz w:val="22"/>
          <w:szCs w:val="22"/>
          <w:lang w:val="nl-BE"/>
        </w:rPr>
      </w:pPr>
    </w:p>
    <w:p w:rsidR="00FE34A8" w:rsidRPr="00BE4151" w:rsidRDefault="009623E7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BE415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BE415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BE415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BE415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BE415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BE415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BE415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BE415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BE415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BE415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BE415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BE415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BE415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BE415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FE34A8" w:rsidRPr="00BE4151" w:rsidRDefault="00BE4151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pict>
          <v:group id="_x0000_s1032" style="position:absolute;left:0;text-align:left;margin-left:50.95pt;margin-top:-10.65pt;width:35.45pt;height:26.25pt;z-index:-4399;mso-position-horizontal-relative:page" coordorigin="1019,-213" coordsize="709,525">
            <v:shape id="_x0000_s1037" style="position:absolute;left:1037;top:-196;width:674;height:492" coordorigin="1037,-196" coordsize="674,492" path="m1037,-196r,492l1711,296r,-492l1037,-196xe" fillcolor="#c5d9f1" stroked="f">
              <v:path arrowok="t"/>
            </v:shape>
            <v:shape id="_x0000_s1036" style="position:absolute;left:1028;top:-203;width:0;height:506" coordorigin="1028,-203" coordsize="0,506" path="m1028,-203r,506e" filled="f" strokeweight=".94pt">
              <v:path arrowok="t"/>
            </v:shape>
            <v:shape id="_x0000_s1035" style="position:absolute;left:1710;top:-187;width:0;height:490" coordorigin="1710,-187" coordsize="0,490" path="m1710,-187r,490e" filled="f" strokeweight=".94pt">
              <v:path arrowok="t"/>
            </v:shape>
            <v:shape id="_x0000_s1034" style="position:absolute;left:1037;top:-195;width:682;height:0" coordorigin="1037,-195" coordsize="682,0" path="m1718,-195r-681,e" filled="f" strokeweight=".94pt">
              <v:path arrowok="t"/>
            </v:shape>
            <v:shape id="_x0000_s1033" style="position:absolute;left:1037;top:295;width:682;height:0" coordorigin="1037,295" coordsize="682,0" path="m1718,295r-681,e" filled="f" strokeweight=".94pt">
              <v:path arrowok="t"/>
            </v:shape>
            <w10:wrap anchorx="page"/>
          </v:group>
        </w:pict>
      </w:r>
      <w:r w:rsidR="009623E7" w:rsidRPr="00BE415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="009623E7" w:rsidRPr="00BE415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="009623E7" w:rsidRPr="00BE415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="009623E7" w:rsidRPr="00BE415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="009623E7" w:rsidRPr="00BE415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="009623E7" w:rsidRPr="00BE415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="009623E7" w:rsidRPr="00BE415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="009623E7" w:rsidRPr="00BE415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="009623E7" w:rsidRPr="00BE415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="009623E7" w:rsidRPr="00BE415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="009623E7" w:rsidRPr="00BE415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="009623E7" w:rsidRPr="00BE415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="009623E7" w:rsidRPr="00BE415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="009623E7" w:rsidRPr="00BE415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="009623E7" w:rsidRPr="00BE415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FE34A8" w:rsidRPr="00BE4151" w:rsidRDefault="00FE34A8">
      <w:pPr>
        <w:spacing w:before="8" w:line="140" w:lineRule="exact"/>
        <w:rPr>
          <w:sz w:val="14"/>
          <w:szCs w:val="14"/>
          <w:lang w:val="nl-BE"/>
        </w:rPr>
      </w:pPr>
    </w:p>
    <w:p w:rsidR="00FE34A8" w:rsidRPr="00BE4151" w:rsidRDefault="00FE34A8">
      <w:pPr>
        <w:spacing w:line="200" w:lineRule="exact"/>
        <w:rPr>
          <w:lang w:val="nl-BE"/>
        </w:rPr>
      </w:pPr>
    </w:p>
    <w:p w:rsidR="00FE34A8" w:rsidRPr="00BE4151" w:rsidRDefault="00BE4151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pict>
          <v:group id="_x0000_s1026" style="position:absolute;left:0;text-align:left;margin-left:50.95pt;margin-top:-6.2pt;width:35.45pt;height:26.25pt;z-index:-4398;mso-position-horizontal-relative:page" coordorigin="1019,-124" coordsize="709,525">
            <v:shape id="_x0000_s1031" style="position:absolute;left:1037;top:-107;width:674;height:492" coordorigin="1037,-107" coordsize="674,492" path="m1037,-107r,492l1711,385r,-492l1037,-107xe" fillcolor="#fde9d9" stroked="f">
              <v:path arrowok="t"/>
            </v:shape>
            <v:shape id="_x0000_s1030" style="position:absolute;left:1028;top:-115;width:0;height:506" coordorigin="1028,-115" coordsize="0,506" path="m1028,-115r,507e" filled="f" strokeweight=".94pt">
              <v:path arrowok="t"/>
            </v:shape>
            <v:shape id="_x0000_s1029" style="position:absolute;left:1710;top:-98;width:0;height:490" coordorigin="1710,-98" coordsize="0,490" path="m1710,-98r,490e" filled="f" strokeweight=".94pt">
              <v:path arrowok="t"/>
            </v:shape>
            <v:shape id="_x0000_s1028" style="position:absolute;left:1037;top:-106;width:682;height:0" coordorigin="1037,-106" coordsize="682,0" path="m1718,-106r-681,e" filled="f" strokeweight=".94pt">
              <v:path arrowok="t"/>
            </v:shape>
            <v:shape id="_x0000_s1027" style="position:absolute;left:1037;top:383;width:682;height:0" coordorigin="1037,383" coordsize="682,0" path="m1718,383r-681,e" filled="f" strokeweight=".94pt">
              <v:path arrowok="t"/>
            </v:shape>
            <w10:wrap anchorx="page"/>
          </v:group>
        </w:pict>
      </w:r>
      <w:r w:rsidR="009623E7" w:rsidRPr="00BE415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="009623E7" w:rsidRPr="00BE415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="009623E7" w:rsidRPr="00BE415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="009623E7" w:rsidRPr="00BE415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="009623E7" w:rsidRPr="00BE415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="009623E7" w:rsidRPr="00BE415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="009623E7" w:rsidRPr="00BE415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sectPr w:rsidR="00FE34A8" w:rsidRPr="00BE4151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0E9F" w:rsidRDefault="00200E9F">
      <w:r>
        <w:separator/>
      </w:r>
    </w:p>
  </w:endnote>
  <w:endnote w:type="continuationSeparator" w:id="0">
    <w:p w:rsidR="00200E9F" w:rsidRDefault="00200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151" w:rsidRDefault="00BE4151" w:rsidP="00BE415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192751" w:rsidRPr="00192751">
      <w:rPr>
        <w:rFonts w:asciiTheme="majorHAnsi" w:eastAsiaTheme="majorEastAsia" w:hAnsiTheme="majorHAnsi" w:cstheme="majorBidi"/>
        <w:noProof/>
      </w:rPr>
      <w:t>15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BE4151" w:rsidRDefault="00BE4151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0E9F" w:rsidRDefault="00200E9F">
      <w:r>
        <w:separator/>
      </w:r>
    </w:p>
  </w:footnote>
  <w:footnote w:type="continuationSeparator" w:id="0">
    <w:p w:rsidR="00200E9F" w:rsidRDefault="00200E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151" w:rsidRPr="004C1595" w:rsidRDefault="00BE4151" w:rsidP="00BE4151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tijdelijke plant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orden Meat &amp; FIS plant</w:t>
    </w:r>
  </w:p>
  <w:p w:rsidR="00BE4151" w:rsidRPr="00BE4151" w:rsidRDefault="00BE4151">
    <w:pPr>
      <w:spacing w:line="200" w:lineRule="exact"/>
      <w:rPr>
        <w:lang w:val="nl-B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072C0D"/>
    <w:multiLevelType w:val="multilevel"/>
    <w:tmpl w:val="3A9030A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E34A8"/>
    <w:rsid w:val="00192751"/>
    <w:rsid w:val="00200E9F"/>
    <w:rsid w:val="002E6AF3"/>
    <w:rsid w:val="004C2731"/>
    <w:rsid w:val="009623E7"/>
    <w:rsid w:val="00BE4151"/>
    <w:rsid w:val="00CE7CEC"/>
    <w:rsid w:val="00EF25D5"/>
    <w:rsid w:val="00FE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E41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151"/>
  </w:style>
  <w:style w:type="paragraph" w:styleId="Footer">
    <w:name w:val="footer"/>
    <w:basedOn w:val="Normal"/>
    <w:link w:val="FooterChar"/>
    <w:uiPriority w:val="99"/>
    <w:unhideWhenUsed/>
    <w:rsid w:val="00BE41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1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E41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151"/>
  </w:style>
  <w:style w:type="paragraph" w:styleId="Footer">
    <w:name w:val="footer"/>
    <w:basedOn w:val="Normal"/>
    <w:link w:val="FooterChar"/>
    <w:uiPriority w:val="99"/>
    <w:unhideWhenUsed/>
    <w:rsid w:val="00BE41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 bord meat + fis plant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 bord meat + fis plant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SICVI-865455010-944</_dlc_DocId>
    <_dlc_DocIdUrl xmlns="5920fc89-9b9e-4ed2-9bc3-359895254a97">
      <Url>https://cargillonline.sharepoint.com/sites/VilvoordeSiteManagement/VAIS/_layouts/15/DocIdRedir.aspx?ID=SICVI-865455010-944</Url>
      <Description>SICVI-865455010-944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944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7A8BBDF-C007-4DD7-9706-239BE0081457}"/>
</file>

<file path=customXml/itemProps2.xml><?xml version="1.0" encoding="utf-8"?>
<ds:datastoreItem xmlns:ds="http://schemas.openxmlformats.org/officeDocument/2006/customXml" ds:itemID="{615B03D2-C32C-4537-8079-383069309636}"/>
</file>

<file path=customXml/itemProps3.xml><?xml version="1.0" encoding="utf-8"?>
<ds:datastoreItem xmlns:ds="http://schemas.openxmlformats.org/officeDocument/2006/customXml" ds:itemID="{3671348D-23AE-4715-A368-E9F5C982957B}"/>
</file>

<file path=customXml/itemProps4.xml><?xml version="1.0" encoding="utf-8"?>
<ds:datastoreItem xmlns:ds="http://schemas.openxmlformats.org/officeDocument/2006/customXml" ds:itemID="{930B4B68-73DF-4A08-AF6E-F06BF81902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5083</Words>
  <Characters>27961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32979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2016-03-10T07:27:00Z</dcterms:created>
  <dcterms:modified xsi:type="dcterms:W3CDTF">2016-03-10T07:27:00Z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f0cffdc8-906f-4a55-a05c-e12d294cf164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https://cargillonline.sharepoint.com/sites/VilvoordeSiteManagement/VAIS/_layouts/15/wrkstat.aspx?List=aba5a46e-1a19-46c2-9d5f-86063d1c04f3&amp;WorkflowInstanceName=2c0aa399-f761-424f-b4e9-9f9fd2213e67, Done</vt:lpwstr>
  </property>
</Properties>
</file>