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8A741F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8A741F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RPr="008A741F" w:rsidTr="00394DD6">
        <w:trPr>
          <w:trHeight w:hRule="exact" w:val="255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94DD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Default="00394DD6" w:rsidP="009D5853">
            <w:pPr>
              <w:rPr>
                <w:lang w:val="nl-BE"/>
              </w:rPr>
            </w:pPr>
            <w:r w:rsidRPr="00394DD6">
              <w:rPr>
                <w:lang w:val="nl-BE"/>
              </w:rPr>
              <w:t xml:space="preserve">Bescherming van </w:t>
            </w:r>
            <w:r w:rsidR="008A741F">
              <w:rPr>
                <w:lang w:val="nl-BE"/>
              </w:rPr>
              <w:t xml:space="preserve"> automaten is niet aanwezig.</w:t>
            </w:r>
          </w:p>
          <w:p w:rsidR="008A741F" w:rsidRDefault="008A741F" w:rsidP="009D5853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>
                  <wp:extent cx="2407285" cy="135128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3_52_11_Pr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285" cy="13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94DD6" w:rsidRDefault="00394DD6" w:rsidP="009D5853">
            <w:pPr>
              <w:rPr>
                <w:lang w:val="nl-BE"/>
              </w:rPr>
            </w:pPr>
          </w:p>
          <w:p w:rsidR="00394DD6" w:rsidRPr="00394DD6" w:rsidRDefault="00394DD6" w:rsidP="009D5853">
            <w:pPr>
              <w:rPr>
                <w:lang w:val="nl-BE"/>
              </w:rPr>
            </w:pP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394DD6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1.</w:t>
            </w:r>
            <w:r w:rsidR="00CF0946"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10"/>
          <w:footerReference w:type="default" r:id="rId11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8A741F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8A741F" w:rsidP="009D5853">
            <w:pPr>
              <w:rPr>
                <w:lang w:val="nl-BE"/>
              </w:rPr>
            </w:pPr>
            <w:r>
              <w:rPr>
                <w:lang w:val="nl-BE"/>
              </w:rPr>
              <w:t>Aarding van bodemplaat is niet geïsoleerd.</w:t>
            </w:r>
          </w:p>
          <w:p w:rsidR="008A741F" w:rsidRDefault="008A741F" w:rsidP="009D5853">
            <w:pPr>
              <w:rPr>
                <w:lang w:val="nl-BE"/>
              </w:rPr>
            </w:pPr>
          </w:p>
          <w:p w:rsidR="00394DD6" w:rsidRPr="00D07321" w:rsidRDefault="00394DD6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8A741F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94DD6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</w:t>
            </w:r>
            <w:r w:rsidR="00394DD6">
              <w:rPr>
                <w:lang w:val="nl-BE"/>
              </w:rPr>
              <w:t xml:space="preserve"> en nutsvoorzieningen</w:t>
            </w:r>
            <w:r w:rsidRPr="00300A77">
              <w:rPr>
                <w:lang w:val="nl-BE"/>
              </w:rPr>
              <w:t>.</w:t>
            </w:r>
          </w:p>
        </w:tc>
      </w:tr>
      <w:tr w:rsidR="0032138D" w:rsidRPr="008A741F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8A74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94DD6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74D6E" w:rsidTr="00D74D6E">
        <w:trPr>
          <w:trHeight w:hRule="exact" w:val="146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D74D6E" w:rsidP="00D74D6E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74D6E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openingen waarlangs ongedierte in het schakelbord geraken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74D6E" w:rsidRPr="00803111" w:rsidRDefault="00D74D6E" w:rsidP="00D74D6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D74D6E" w:rsidRDefault="00D74D6E" w:rsidP="00D74D6E">
            <w:pPr>
              <w:rPr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Pr="00D74D6E" w:rsidRDefault="00D74D6E" w:rsidP="00D74D6E">
            <w:pPr>
              <w:tabs>
                <w:tab w:val="left" w:pos="720"/>
                <w:tab w:val="center" w:pos="793"/>
              </w:tabs>
              <w:rPr>
                <w:lang w:val="nl-BE"/>
              </w:rPr>
            </w:pPr>
            <w:r>
              <w:rPr>
                <w:lang w:val="nl-BE"/>
              </w:rPr>
              <w:tab/>
            </w:r>
            <w:r>
              <w:rPr>
                <w:lang w:val="nl-BE"/>
              </w:rPr>
              <w:tab/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4A1339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4A1339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D74D6E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74D6E" w:rsidP="009D5853">
            <w:pPr>
              <w:rPr>
                <w:lang w:val="nl-BE"/>
              </w:rPr>
            </w:pPr>
            <w:r>
              <w:rPr>
                <w:lang w:val="nl-BE"/>
              </w:rPr>
              <w:t>Openingen onder en zijwaarts van bord afdichten</w:t>
            </w:r>
          </w:p>
          <w:p w:rsidR="00D74D6E" w:rsidRPr="00D74D6E" w:rsidRDefault="00D74D6E" w:rsidP="009D5853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>
                  <wp:extent cx="1133475" cy="6360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4_08_11_Pro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172" cy="63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1C0A">
              <w:rPr>
                <w:lang w:val="nl-BE"/>
              </w:rPr>
              <w:t xml:space="preserve">      </w:t>
            </w:r>
            <w:bookmarkStart w:id="0" w:name="_GoBack"/>
            <w:bookmarkEnd w:id="0"/>
            <w:r w:rsidR="00FE1C0A">
              <w:rPr>
                <w:noProof/>
                <w:lang w:val="nl-BE" w:eastAsia="nl-BE"/>
              </w:rPr>
              <w:drawing>
                <wp:inline distT="0" distB="0" distL="0" distR="0">
                  <wp:extent cx="952500" cy="6477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4_08_41_Pro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64" cy="644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138D" w:rsidRPr="00D74D6E" w:rsidRDefault="0032138D">
      <w:pPr>
        <w:rPr>
          <w:lang w:val="nl-BE"/>
        </w:rPr>
        <w:sectPr w:rsidR="0032138D" w:rsidRPr="00D74D6E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74D6E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74D6E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74D6E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8A741F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8A741F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4DD6" w:rsidTr="0074331F">
        <w:trPr>
          <w:trHeight w:hRule="exact" w:val="127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A74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Pr="00534A2B" w:rsidRDefault="00394DD6" w:rsidP="008A741F">
            <w:pPr>
              <w:rPr>
                <w:lang w:val="nl-BE"/>
              </w:rPr>
            </w:pP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8A741F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8A74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8A741F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8A74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o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p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kom</w:t>
            </w:r>
            <w:r w:rsidR="008A741F"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eëe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8A741F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8A74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A741F" w:rsidP="009D5853">
            <w:pPr>
              <w:rPr>
                <w:lang w:val="nl-BE"/>
              </w:rPr>
            </w:pPr>
            <w:r>
              <w:rPr>
                <w:lang w:val="nl-BE"/>
              </w:rPr>
              <w:t>Onzekerheid van geïnstalleerd netsysteem.</w:t>
            </w:r>
          </w:p>
          <w:p w:rsidR="008A741F" w:rsidRPr="00B52DA4" w:rsidRDefault="008A741F" w:rsidP="009D5853">
            <w:pPr>
              <w:rPr>
                <w:lang w:val="nl-BE"/>
              </w:rPr>
            </w:pPr>
            <w:r>
              <w:rPr>
                <w:lang w:val="nl-BE"/>
              </w:rPr>
              <w:t>Keuring uitgevoerd door 2 inspecteurs van eenzelfde EDTC, 2 verschillende netsystemen op keuringsverslag.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74331F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94DD6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7433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74331F" w:rsidRDefault="009D5853" w:rsidP="009D5853">
            <w:pPr>
              <w:rPr>
                <w:lang w:val="nl-BE"/>
              </w:rPr>
            </w:pPr>
          </w:p>
        </w:tc>
      </w:tr>
    </w:tbl>
    <w:p w:rsidR="0032138D" w:rsidRPr="0074331F" w:rsidRDefault="0032138D">
      <w:pPr>
        <w:rPr>
          <w:lang w:val="nl-BE"/>
        </w:rPr>
        <w:sectPr w:rsidR="0032138D" w:rsidRPr="0074331F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4331F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74331F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74331F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8A741F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4331F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74331F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74331F">
              <w:rPr>
                <w:lang w:val="nl-BE"/>
              </w:rPr>
              <w:t>Niet gebruikte bekabeling en automaten verwijderen uit het bord.</w:t>
            </w: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8A741F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8A74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8A74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8A74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="008A741F"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950BE2" w:rsidRPr="00910569" w:rsidTr="00950BE2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Default="00950BE2" w:rsidP="00D74D6E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10569" w:rsidRDefault="00950BE2" w:rsidP="00D74D6E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950BE2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50BE2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50BE2" w:rsidRPr="00950BE2" w:rsidRDefault="00950BE2" w:rsidP="00950BE2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950BE2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Pr>
              <w:jc w:val="center"/>
            </w:pPr>
            <w:r w:rsidRPr="00950BE2"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r w:rsidRPr="00950BE2">
              <w:t>Identificatie op bord aanbrengen.</w:t>
            </w: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50BE2">
              <w:rPr>
                <w:rFonts w:ascii="Arial" w:eastAsia="Arial" w:hAnsi="Arial" w:cs="Arial"/>
                <w:spacing w:val="-1"/>
                <w:sz w:val="17"/>
                <w:szCs w:val="17"/>
              </w:rPr>
              <w:t>41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8A741F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8A741F" w:rsidTr="00D74D6E">
        <w:trPr>
          <w:gridAfter w:val="1"/>
          <w:wAfter w:w="15" w:type="dxa"/>
          <w:trHeight w:hRule="exact" w:val="277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8A741F" w:rsidP="00CB1357">
            <w:pPr>
              <w:jc w:val="center"/>
            </w:pPr>
            <w: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8A741F" w:rsidP="00534A2B">
            <w:pPr>
              <w:rPr>
                <w:lang w:val="nl-BE"/>
              </w:rPr>
            </w:pPr>
            <w:r>
              <w:rPr>
                <w:lang w:val="nl-BE"/>
              </w:rPr>
              <w:t>Afscherming in bord is niet aanwezig.</w:t>
            </w:r>
          </w:p>
          <w:p w:rsidR="008A741F" w:rsidRDefault="008A741F" w:rsidP="00534A2B">
            <w:pPr>
              <w:rPr>
                <w:lang w:val="nl-BE"/>
              </w:rPr>
            </w:pPr>
            <w:r>
              <w:rPr>
                <w:lang w:val="nl-BE"/>
              </w:rPr>
              <w:t>Aansluitingen op automaten niet ver genoeg van elkaar en van de bodemplaat verwijdert.</w:t>
            </w:r>
          </w:p>
          <w:p w:rsidR="00D74D6E" w:rsidRPr="00B830A2" w:rsidRDefault="00D74D6E" w:rsidP="00534A2B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23AAA921" wp14:editId="65271E18">
                  <wp:extent cx="2286000" cy="128305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3_52_20_Pro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3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8A741F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394DD6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394DD6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394DD6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0B4D" w:rsidRDefault="001C0B4D">
      <w:r>
        <w:separator/>
      </w:r>
    </w:p>
  </w:endnote>
  <w:endnote w:type="continuationSeparator" w:id="0">
    <w:p w:rsidR="001C0B4D" w:rsidRDefault="001C0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D6E" w:rsidRDefault="00D74D6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FE1C0A" w:rsidRPr="00FE1C0A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74D6E" w:rsidRDefault="00D74D6E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0B4D" w:rsidRDefault="001C0B4D">
      <w:r>
        <w:separator/>
      </w:r>
    </w:p>
  </w:footnote>
  <w:footnote w:type="continuationSeparator" w:id="0">
    <w:p w:rsidR="001C0B4D" w:rsidRDefault="001C0B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D6E" w:rsidRPr="004C1595" w:rsidRDefault="00D74D6E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Q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Q007-1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1B4D49"/>
    <w:rsid w:val="001C0B4D"/>
    <w:rsid w:val="002F064B"/>
    <w:rsid w:val="00300A77"/>
    <w:rsid w:val="0032138D"/>
    <w:rsid w:val="00394DD6"/>
    <w:rsid w:val="0049684F"/>
    <w:rsid w:val="004A1339"/>
    <w:rsid w:val="004C1595"/>
    <w:rsid w:val="00504B02"/>
    <w:rsid w:val="00534540"/>
    <w:rsid w:val="00534A2B"/>
    <w:rsid w:val="00543759"/>
    <w:rsid w:val="005A7D26"/>
    <w:rsid w:val="005E6220"/>
    <w:rsid w:val="006C5222"/>
    <w:rsid w:val="006E36D9"/>
    <w:rsid w:val="006F2A5E"/>
    <w:rsid w:val="0074331F"/>
    <w:rsid w:val="007E73A5"/>
    <w:rsid w:val="00803111"/>
    <w:rsid w:val="0083315F"/>
    <w:rsid w:val="008A741F"/>
    <w:rsid w:val="008F0B9A"/>
    <w:rsid w:val="00950BE2"/>
    <w:rsid w:val="009D5853"/>
    <w:rsid w:val="009F34FD"/>
    <w:rsid w:val="00A057BB"/>
    <w:rsid w:val="00A20563"/>
    <w:rsid w:val="00A97BEE"/>
    <w:rsid w:val="00B52DA4"/>
    <w:rsid w:val="00B830A2"/>
    <w:rsid w:val="00CB1357"/>
    <w:rsid w:val="00CF0946"/>
    <w:rsid w:val="00D07321"/>
    <w:rsid w:val="00D74D6E"/>
    <w:rsid w:val="00D972C8"/>
    <w:rsid w:val="00DE6ED1"/>
    <w:rsid w:val="00F053E5"/>
    <w:rsid w:val="00F65661"/>
    <w:rsid w:val="00FE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Q007-1 -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Q007-1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SICVI-865455010-929</_dlc_DocId>
    <_dlc_DocIdUrl xmlns="5920fc89-9b9e-4ed2-9bc3-359895254a97">
      <Url>https://cargillonline.sharepoint.com/sites/VilvoordeSiteManagement/VAIS/_layouts/15/DocIdRedir.aspx?ID=SICVI-865455010-929</Url>
      <Description>SICVI-865455010-929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929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83E74F6-A6D0-4216-85A3-278621FAE4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F8E353-6E43-4548-A3C9-D66A248774E6}"/>
</file>

<file path=customXml/itemProps3.xml><?xml version="1.0" encoding="utf-8"?>
<ds:datastoreItem xmlns:ds="http://schemas.openxmlformats.org/officeDocument/2006/customXml" ds:itemID="{8100D023-BC49-4CAB-8174-B49B15FB90C1}"/>
</file>

<file path=customXml/itemProps4.xml><?xml version="1.0" encoding="utf-8"?>
<ds:datastoreItem xmlns:ds="http://schemas.openxmlformats.org/officeDocument/2006/customXml" ds:itemID="{71F5FE6B-8120-4756-9B92-7B65E02E8EC8}"/>
</file>

<file path=customXml/itemProps5.xml><?xml version="1.0" encoding="utf-8"?>
<ds:datastoreItem xmlns:ds="http://schemas.openxmlformats.org/officeDocument/2006/customXml" ds:itemID="{AFE12CDC-DD9A-48DF-816D-88EC980F80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3796</Words>
  <Characters>20881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2015-12-18T08:40:00Z</dcterms:created>
  <dcterms:modified xsi:type="dcterms:W3CDTF">2015-12-18T08:40:00Z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a729d657-38c1-4198-80fb-e80e4781dc0f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https://cargillonline.sharepoint.com/sites/VilvoordeSiteManagement/VAIS/_layouts/15/wrkstat.aspx?List=aba5a46e-1a19-46c2-9d5f-86063d1c04f3&amp;WorkflowInstanceName=5fb75617-a955-401c-9645-df8739dbe468, Done</vt:lpwstr>
  </property>
</Properties>
</file>