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570" w:rsidRDefault="004C4FF3" w:rsidP="00642B4E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Electric Power Systems Research</w:t>
      </w:r>
    </w:p>
    <w:p w:rsidR="00D048C9" w:rsidRPr="00BE75B4" w:rsidRDefault="00D048C9" w:rsidP="00642B4E">
      <w:pPr>
        <w:jc w:val="both"/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 xml:space="preserve">Dear Dr. </w:t>
      </w:r>
      <w:r w:rsidR="00FA5701" w:rsidRPr="00FA5701">
        <w:rPr>
          <w:rFonts w:asciiTheme="majorBidi" w:hAnsiTheme="majorBidi" w:cstheme="majorBidi"/>
        </w:rPr>
        <w:t>Derald</w:t>
      </w:r>
      <w:r w:rsidRPr="00BE75B4">
        <w:rPr>
          <w:rFonts w:asciiTheme="majorBidi" w:hAnsiTheme="majorBidi" w:cstheme="majorBidi"/>
        </w:rPr>
        <w:t xml:space="preserve">, </w:t>
      </w:r>
    </w:p>
    <w:p w:rsidR="00D048C9" w:rsidRPr="004C4FF3" w:rsidRDefault="00D048C9" w:rsidP="004C4FF3">
      <w:pPr>
        <w:jc w:val="both"/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 xml:space="preserve">Kindly find </w:t>
      </w:r>
      <w:r w:rsidR="00FA5701">
        <w:rPr>
          <w:rFonts w:asciiTheme="majorBidi" w:hAnsiTheme="majorBidi" w:cstheme="majorBidi"/>
        </w:rPr>
        <w:t xml:space="preserve">the </w:t>
      </w:r>
      <w:r w:rsidRPr="00BE75B4">
        <w:rPr>
          <w:rFonts w:asciiTheme="majorBidi" w:hAnsiTheme="majorBidi" w:cstheme="majorBidi"/>
        </w:rPr>
        <w:t xml:space="preserve">attached </w:t>
      </w:r>
      <w:r w:rsidR="00FA5701">
        <w:rPr>
          <w:rFonts w:asciiTheme="majorBidi" w:hAnsiTheme="majorBidi" w:cstheme="majorBidi"/>
        </w:rPr>
        <w:t xml:space="preserve">revision of the </w:t>
      </w:r>
      <w:r w:rsidR="00AA4ED2" w:rsidRPr="00BE75B4">
        <w:rPr>
          <w:rFonts w:asciiTheme="majorBidi" w:hAnsiTheme="majorBidi" w:cstheme="majorBidi"/>
        </w:rPr>
        <w:t xml:space="preserve">paper </w:t>
      </w:r>
      <w:r w:rsidRPr="00BE75B4">
        <w:rPr>
          <w:rFonts w:asciiTheme="majorBidi" w:hAnsiTheme="majorBidi" w:cstheme="majorBidi"/>
        </w:rPr>
        <w:t xml:space="preserve">entitled </w:t>
      </w:r>
      <w:r w:rsidR="00AA4ED2" w:rsidRPr="00BE75B4">
        <w:rPr>
          <w:rFonts w:asciiTheme="majorBidi" w:hAnsiTheme="majorBidi" w:cstheme="majorBidi"/>
        </w:rPr>
        <w:t>“</w:t>
      </w:r>
      <w:r w:rsidR="004C4FF3" w:rsidRPr="004C4FF3">
        <w:rPr>
          <w:rFonts w:asciiTheme="majorBidi" w:hAnsiTheme="majorBidi"/>
        </w:rPr>
        <w:t>Distance Protection Zone 3 Misoperation During System Wide Cascading Events: The Problem and a Survey of Solutions</w:t>
      </w:r>
      <w:r w:rsidR="00AA4ED2" w:rsidRPr="00BE75B4">
        <w:rPr>
          <w:rFonts w:asciiTheme="majorBidi" w:hAnsiTheme="majorBidi" w:cstheme="majorBidi"/>
        </w:rPr>
        <w:t xml:space="preserve">” </w:t>
      </w:r>
      <w:r w:rsidRPr="00BE75B4">
        <w:rPr>
          <w:rFonts w:asciiTheme="majorBidi" w:hAnsiTheme="majorBidi" w:cstheme="majorBidi"/>
        </w:rPr>
        <w:t xml:space="preserve">which </w:t>
      </w:r>
      <w:r w:rsidR="004C4FF3">
        <w:rPr>
          <w:rFonts w:asciiTheme="majorBidi" w:hAnsiTheme="majorBidi" w:cstheme="majorBidi"/>
        </w:rPr>
        <w:t>we are</w:t>
      </w:r>
      <w:r w:rsidRPr="00BE75B4">
        <w:rPr>
          <w:rFonts w:asciiTheme="majorBidi" w:hAnsiTheme="majorBidi" w:cstheme="majorBidi"/>
        </w:rPr>
        <w:t xml:space="preserve"> submitting for </w:t>
      </w:r>
      <w:r w:rsidR="00512770" w:rsidRPr="00BE75B4">
        <w:rPr>
          <w:rFonts w:asciiTheme="majorBidi" w:hAnsiTheme="majorBidi" w:cstheme="majorBidi"/>
        </w:rPr>
        <w:t>exclusive</w:t>
      </w:r>
      <w:r w:rsidRPr="00BE75B4">
        <w:rPr>
          <w:rFonts w:asciiTheme="majorBidi" w:hAnsiTheme="majorBidi" w:cstheme="majorBidi"/>
        </w:rPr>
        <w:t xml:space="preserve"> consideration for </w:t>
      </w:r>
      <w:r w:rsidR="004C4FF3">
        <w:rPr>
          <w:rFonts w:asciiTheme="majorBidi" w:hAnsiTheme="majorBidi" w:cstheme="majorBidi"/>
        </w:rPr>
        <w:t>Electric Power Systems Research</w:t>
      </w:r>
      <w:r w:rsidRPr="00BE75B4">
        <w:rPr>
          <w:rFonts w:asciiTheme="majorBidi" w:hAnsiTheme="majorBidi" w:cstheme="majorBidi"/>
        </w:rPr>
        <w:t>.</w:t>
      </w:r>
    </w:p>
    <w:p w:rsidR="00B17113" w:rsidRDefault="00FA5701" w:rsidP="00496570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 </w:t>
      </w:r>
      <w:r w:rsidR="00A80B76">
        <w:rPr>
          <w:rFonts w:asciiTheme="majorBidi" w:hAnsiTheme="majorBidi" w:cstheme="majorBidi"/>
        </w:rPr>
        <w:t>would like to thank you and the reviewers for the time and effort put towards the publication of this paper. We agree</w:t>
      </w:r>
      <w:r>
        <w:rPr>
          <w:rFonts w:asciiTheme="majorBidi" w:hAnsiTheme="majorBidi" w:cstheme="majorBidi"/>
        </w:rPr>
        <w:t xml:space="preserve"> with the comments of the reviewers and updated the paper accordingly. We have attached the response to the reviewers separately</w:t>
      </w:r>
      <w:r w:rsidR="004C4FF3">
        <w:rPr>
          <w:rFonts w:asciiTheme="majorBidi" w:hAnsiTheme="majorBidi" w:cstheme="majorBidi"/>
        </w:rPr>
        <w:t xml:space="preserve">. </w:t>
      </w:r>
    </w:p>
    <w:p w:rsidR="006B7441" w:rsidRDefault="006B7441" w:rsidP="00496570">
      <w:pPr>
        <w:jc w:val="both"/>
        <w:rPr>
          <w:rFonts w:asciiTheme="majorBidi" w:hAnsiTheme="majorBidi" w:cstheme="majorBidi"/>
        </w:rPr>
      </w:pPr>
      <w:bookmarkStart w:id="0" w:name="_GoBack"/>
      <w:bookmarkEnd w:id="0"/>
    </w:p>
    <w:p w:rsidR="005031E7" w:rsidRPr="00BE75B4" w:rsidRDefault="00F5514F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noProof/>
          <w:color w:val="000000" w:themeColor="text1"/>
        </w:rPr>
        <w:drawing>
          <wp:inline distT="0" distB="0" distL="0" distR="0" wp14:anchorId="1D79C794" wp14:editId="63EA41AB">
            <wp:extent cx="1590675" cy="652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83" cy="65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ED2" w:rsidRPr="00BE75B4" w:rsidRDefault="00AA4ED2" w:rsidP="001131F0">
      <w:pPr>
        <w:spacing w:line="240" w:lineRule="auto"/>
        <w:jc w:val="both"/>
        <w:rPr>
          <w:rFonts w:asciiTheme="majorBidi" w:hAnsiTheme="majorBidi" w:cstheme="majorBidi"/>
        </w:rPr>
      </w:pPr>
      <w:r w:rsidRPr="00BE75B4">
        <w:rPr>
          <w:rFonts w:asciiTheme="majorBidi" w:hAnsiTheme="majorBidi" w:cstheme="majorBidi"/>
        </w:rPr>
        <w:t>Ahmad Abdullah</w:t>
      </w:r>
    </w:p>
    <w:p w:rsidR="00AA6233" w:rsidRPr="00BE75B4" w:rsidRDefault="00642B4E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Power System Design Engineer</w:t>
      </w:r>
    </w:p>
    <w:p w:rsidR="00AA6233" w:rsidRDefault="00642B4E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Electric Power Engineers Inc., </w:t>
      </w:r>
    </w:p>
    <w:p w:rsidR="00642B4E" w:rsidRPr="00BE75B4" w:rsidRDefault="00642B4E" w:rsidP="001131F0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Austin, TX, 78738</w:t>
      </w:r>
    </w:p>
    <w:p w:rsidR="00AA6233" w:rsidRPr="00BE75B4" w:rsidRDefault="00AA6233" w:rsidP="007B6C5A">
      <w:pPr>
        <w:spacing w:line="240" w:lineRule="auto"/>
        <w:jc w:val="both"/>
        <w:rPr>
          <w:rFonts w:asciiTheme="majorBidi" w:hAnsiTheme="majorBidi" w:cstheme="majorBidi"/>
        </w:rPr>
      </w:pPr>
    </w:p>
    <w:sectPr w:rsidR="00AA6233" w:rsidRPr="00BE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B02" w:rsidRDefault="00447B02" w:rsidP="00496570">
      <w:pPr>
        <w:spacing w:after="0" w:line="240" w:lineRule="auto"/>
      </w:pPr>
      <w:r>
        <w:separator/>
      </w:r>
    </w:p>
  </w:endnote>
  <w:endnote w:type="continuationSeparator" w:id="0">
    <w:p w:rsidR="00447B02" w:rsidRDefault="00447B02" w:rsidP="00496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B02" w:rsidRDefault="00447B02" w:rsidP="00496570">
      <w:pPr>
        <w:spacing w:after="0" w:line="240" w:lineRule="auto"/>
      </w:pPr>
      <w:r>
        <w:separator/>
      </w:r>
    </w:p>
  </w:footnote>
  <w:footnote w:type="continuationSeparator" w:id="0">
    <w:p w:rsidR="00447B02" w:rsidRDefault="00447B02" w:rsidP="004965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8C9"/>
    <w:rsid w:val="00004388"/>
    <w:rsid w:val="00065F8B"/>
    <w:rsid w:val="001131F0"/>
    <w:rsid w:val="0013191F"/>
    <w:rsid w:val="00143439"/>
    <w:rsid w:val="00166E11"/>
    <w:rsid w:val="00185138"/>
    <w:rsid w:val="001C2534"/>
    <w:rsid w:val="001D6236"/>
    <w:rsid w:val="002711EE"/>
    <w:rsid w:val="00297A9F"/>
    <w:rsid w:val="002B5357"/>
    <w:rsid w:val="003510A3"/>
    <w:rsid w:val="00354F15"/>
    <w:rsid w:val="003A4E4B"/>
    <w:rsid w:val="00447B02"/>
    <w:rsid w:val="00455E08"/>
    <w:rsid w:val="0049138D"/>
    <w:rsid w:val="00496570"/>
    <w:rsid w:val="004C4FF3"/>
    <w:rsid w:val="004D5F13"/>
    <w:rsid w:val="005031E7"/>
    <w:rsid w:val="0050542D"/>
    <w:rsid w:val="00512770"/>
    <w:rsid w:val="005A5911"/>
    <w:rsid w:val="005C3FC7"/>
    <w:rsid w:val="00642B4E"/>
    <w:rsid w:val="00653852"/>
    <w:rsid w:val="0067139D"/>
    <w:rsid w:val="006B7441"/>
    <w:rsid w:val="006E2FDD"/>
    <w:rsid w:val="00710191"/>
    <w:rsid w:val="00784E99"/>
    <w:rsid w:val="007B6C5A"/>
    <w:rsid w:val="007E549B"/>
    <w:rsid w:val="0080077D"/>
    <w:rsid w:val="00817054"/>
    <w:rsid w:val="00823E8E"/>
    <w:rsid w:val="008736F6"/>
    <w:rsid w:val="00876E17"/>
    <w:rsid w:val="00890245"/>
    <w:rsid w:val="008A110A"/>
    <w:rsid w:val="008E529B"/>
    <w:rsid w:val="008F65BC"/>
    <w:rsid w:val="00904CB4"/>
    <w:rsid w:val="009115BF"/>
    <w:rsid w:val="009E00E9"/>
    <w:rsid w:val="009F05DC"/>
    <w:rsid w:val="009F27C0"/>
    <w:rsid w:val="00A31194"/>
    <w:rsid w:val="00A80B76"/>
    <w:rsid w:val="00A8626E"/>
    <w:rsid w:val="00AA4ED2"/>
    <w:rsid w:val="00AA6233"/>
    <w:rsid w:val="00B17113"/>
    <w:rsid w:val="00BA75C8"/>
    <w:rsid w:val="00BB6D29"/>
    <w:rsid w:val="00BC00BD"/>
    <w:rsid w:val="00BE1189"/>
    <w:rsid w:val="00BE75B4"/>
    <w:rsid w:val="00C35CEB"/>
    <w:rsid w:val="00C44DF7"/>
    <w:rsid w:val="00CF18BC"/>
    <w:rsid w:val="00D048C9"/>
    <w:rsid w:val="00D11B1C"/>
    <w:rsid w:val="00D41AF4"/>
    <w:rsid w:val="00D432E6"/>
    <w:rsid w:val="00DC4665"/>
    <w:rsid w:val="00E10934"/>
    <w:rsid w:val="00EF344A"/>
    <w:rsid w:val="00F5514F"/>
    <w:rsid w:val="00F6289C"/>
    <w:rsid w:val="00FA5701"/>
    <w:rsid w:val="00FB11A1"/>
    <w:rsid w:val="00FB1EF0"/>
    <w:rsid w:val="00FC2733"/>
    <w:rsid w:val="00FE14F7"/>
    <w:rsid w:val="00FF45A4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7DD8"/>
  <w15:docId w15:val="{06569D43-99E4-49D0-834A-DC206C3B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E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2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6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4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11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1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6E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2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B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65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570"/>
  </w:style>
  <w:style w:type="paragraph" w:styleId="Footer">
    <w:name w:val="footer"/>
    <w:basedOn w:val="Normal"/>
    <w:link w:val="FooterChar"/>
    <w:uiPriority w:val="99"/>
    <w:unhideWhenUsed/>
    <w:rsid w:val="0049657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51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Abdullah</dc:creator>
  <cp:lastModifiedBy>Hoba Abdullah</cp:lastModifiedBy>
  <cp:revision>4</cp:revision>
  <cp:lastPrinted>2016-05-01T17:39:00Z</cp:lastPrinted>
  <dcterms:created xsi:type="dcterms:W3CDTF">2017-08-20T15:47:00Z</dcterms:created>
  <dcterms:modified xsi:type="dcterms:W3CDTF">2017-08-20T15:51:00Z</dcterms:modified>
</cp:coreProperties>
</file>