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D542C9" w:rsidRDefault="00D542C9">
      <w:pPr>
        <w:rPr>
          <w:rFonts w:hint="cs"/>
          <w:rtl/>
          <w:lang w:bidi="ar-EG"/>
        </w:rPr>
      </w:pPr>
    </w:p>
    <w:p w:rsidR="00D542C9" w:rsidRDefault="00D542C9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كتير بنسمع كلمة "الإيمان بالعلم</w:t>
      </w:r>
      <w:r>
        <w:t>"</w:t>
      </w:r>
      <w:r>
        <w:br/>
      </w:r>
      <w:r>
        <w:rPr>
          <w:rtl/>
        </w:rPr>
        <w:t>مبدئيّا هيّا كلام فارغ</w:t>
      </w:r>
      <w:r>
        <w:br/>
      </w:r>
      <w:r>
        <w:rPr>
          <w:rtl/>
        </w:rPr>
        <w:t>بسّ اقرأ للآخر عشان تعرف أنا أقصد إيه</w:t>
      </w:r>
      <w:r>
        <w:br/>
        <w:t>-</w:t>
      </w:r>
      <w:r>
        <w:br/>
      </w:r>
      <w:r>
        <w:rPr>
          <w:rStyle w:val="textexposedshow"/>
          <w:rtl/>
        </w:rPr>
        <w:t>شوف يا سيدي</w:t>
      </w:r>
      <w:r>
        <w:br/>
      </w:r>
      <w:r>
        <w:rPr>
          <w:rStyle w:val="textexposedshow"/>
          <w:rtl/>
        </w:rPr>
        <w:t>فيه حاجتين</w:t>
      </w:r>
      <w:r>
        <w:br/>
      </w:r>
      <w:r>
        <w:rPr>
          <w:rStyle w:val="textexposedshow"/>
          <w:rtl/>
        </w:rPr>
        <w:t>العلم - والإيمان</w:t>
      </w:r>
      <w:r>
        <w:br/>
      </w:r>
      <w:r>
        <w:rPr>
          <w:rStyle w:val="textexposedshow"/>
          <w:rtl/>
        </w:rPr>
        <w:t>زيّ برنامج الدكتور مصطفي محمود الله يرحمه كده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إيه الفرق بينهم ؟</w:t>
      </w:r>
      <w:r>
        <w:br/>
      </w:r>
      <w:r>
        <w:rPr>
          <w:rStyle w:val="textexposedshow"/>
          <w:rtl/>
        </w:rPr>
        <w:t>الفرق بينهم هو فرق بسيط</w:t>
      </w:r>
      <w:r>
        <w:br/>
      </w:r>
      <w:r>
        <w:rPr>
          <w:rStyle w:val="textexposedshow"/>
          <w:rtl/>
        </w:rPr>
        <w:t>ألا وهو إنّ العلم مشاهد - محسوس - ملموس - تجريبي - يمكن قياسه</w:t>
      </w:r>
      <w:r>
        <w:br/>
      </w:r>
      <w:r>
        <w:rPr>
          <w:rStyle w:val="textexposedshow"/>
          <w:rtl/>
        </w:rPr>
        <w:t>بينما الإيمان غيبي - غير محسوس ولا ملموس - غير تجريبيّ ولا يمكن قياسه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يعني ما ينفعش تقول لي أنا عاوز أشوف الملايكة عشان أؤمن بيهم</w:t>
      </w:r>
      <w:r>
        <w:br/>
      </w:r>
      <w:r>
        <w:rPr>
          <w:rStyle w:val="textexposedshow"/>
          <w:rtl/>
        </w:rPr>
        <w:t>الإيمان أساسا يعني أن تصدّق بشئ وأنت لا تراه</w:t>
      </w:r>
      <w:r>
        <w:br/>
      </w:r>
      <w:r>
        <w:rPr>
          <w:rStyle w:val="textexposedshow"/>
          <w:rtl/>
        </w:rPr>
        <w:t>ثقة في من قال لك أنّ هذا الشئ موجود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 لو رأيت الشئ - فهذا لا يعني أنّك تؤمن بوجوده</w:t>
      </w:r>
      <w:r>
        <w:br/>
      </w:r>
      <w:r>
        <w:rPr>
          <w:rStyle w:val="textexposedshow"/>
          <w:rtl/>
        </w:rPr>
        <w:t>بل يعني أنّك تعلم بوجوده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لو قال لك أبوك - سأحضر لك درّاجة</w:t>
      </w:r>
      <w:r>
        <w:br/>
      </w:r>
      <w:r>
        <w:rPr>
          <w:rStyle w:val="textexposedshow"/>
          <w:rtl/>
        </w:rPr>
        <w:t>فأنت ستصدّقه</w:t>
      </w:r>
      <w:r>
        <w:br/>
      </w:r>
      <w:r>
        <w:rPr>
          <w:rStyle w:val="textexposedshow"/>
          <w:rtl/>
        </w:rPr>
        <w:t>رغم أنّك لم تر الدرّاجة بعد</w:t>
      </w:r>
      <w:r>
        <w:br/>
      </w:r>
      <w:r>
        <w:rPr>
          <w:rStyle w:val="textexposedshow"/>
          <w:rtl/>
        </w:rPr>
        <w:t>هذا لأنّك "تؤمن" بأنّ أباك صادق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طيّب لو دخل عليك أبوك في يوم من الأيّام وهو يحمل في يده درّاجة</w:t>
      </w:r>
      <w:r>
        <w:br/>
      </w:r>
      <w:r>
        <w:rPr>
          <w:rStyle w:val="textexposedshow"/>
          <w:rtl/>
        </w:rPr>
        <w:t>وقال لك هذه الدرّاجة لك</w:t>
      </w:r>
      <w:r>
        <w:br/>
      </w:r>
      <w:r>
        <w:rPr>
          <w:rStyle w:val="textexposedshow"/>
          <w:rtl/>
        </w:rPr>
        <w:t>هنا أنت "تعلم" أنّ أباك أحضر لك درّاجة</w:t>
      </w:r>
      <w:r>
        <w:br/>
      </w:r>
      <w:r>
        <w:rPr>
          <w:rStyle w:val="textexposedshow"/>
          <w:rtl/>
        </w:rPr>
        <w:t>ولست تؤمن بذلك</w:t>
      </w:r>
      <w:r>
        <w:br/>
      </w:r>
      <w:r>
        <w:rPr>
          <w:rStyle w:val="textexposedshow"/>
          <w:rtl/>
        </w:rPr>
        <w:t>أنت تعلم</w:t>
      </w:r>
      <w:r>
        <w:br/>
      </w:r>
      <w:r>
        <w:rPr>
          <w:rStyle w:val="textexposedshow"/>
          <w:rtl/>
        </w:rPr>
        <w:t>لأنّك رأيت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فقضايا الإيمان هي أساسا قضايا غيبيّة</w:t>
      </w:r>
      <w:r>
        <w:br/>
      </w:r>
      <w:r>
        <w:rPr>
          <w:rStyle w:val="textexposedshow"/>
          <w:rtl/>
        </w:rPr>
        <w:t>وطلب الدليل العلمي عليها هو نوع من الهراء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هل أنا أطلب منك العلم بوجود الملائكة أم الإيمان بهم ؟</w:t>
      </w:r>
      <w:r>
        <w:br/>
      </w:r>
      <w:r>
        <w:rPr>
          <w:rStyle w:val="textexposedshow"/>
          <w:rtl/>
        </w:rPr>
        <w:t>أنا أطلب منك الإيمان بوجودهم</w:t>
      </w:r>
      <w:r>
        <w:br/>
      </w:r>
      <w:r>
        <w:rPr>
          <w:rStyle w:val="textexposedshow"/>
          <w:rtl/>
        </w:rPr>
        <w:t>فلو قلت لي أنّك لم ترهم فلا يمكنك الإيمان بهم</w:t>
      </w:r>
      <w:r>
        <w:br/>
      </w:r>
      <w:r>
        <w:rPr>
          <w:rStyle w:val="textexposedshow"/>
          <w:rtl/>
        </w:rPr>
        <w:t>فهذه الجملة مختلّة التركيب المنطقي أساسا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هي تساوي أن تقول مثلا</w:t>
      </w:r>
      <w:r>
        <w:br/>
      </w:r>
      <w:r>
        <w:rPr>
          <w:rStyle w:val="textexposedshow"/>
          <w:rtl/>
        </w:rPr>
        <w:t>أنا لا أشرب الرمل</w:t>
      </w:r>
      <w:r>
        <w:br/>
      </w:r>
      <w:r>
        <w:rPr>
          <w:rStyle w:val="textexposedshow"/>
          <w:rtl/>
        </w:rPr>
        <w:lastRenderedPageBreak/>
        <w:t>فهل الرمل يشرب أساسا ؟</w:t>
      </w:r>
      <w:r>
        <w:rPr>
          <w:rStyle w:val="textexposedshow"/>
        </w:rPr>
        <w:t>!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فكذلك</w:t>
      </w:r>
      <w:r>
        <w:br/>
      </w:r>
      <w:r>
        <w:rPr>
          <w:rStyle w:val="textexposedshow"/>
          <w:rtl/>
        </w:rPr>
        <w:t>أن تقول أنّك لا تري الغيبيّات</w:t>
      </w:r>
      <w:r>
        <w:br/>
      </w:r>
      <w:r>
        <w:rPr>
          <w:rStyle w:val="textexposedshow"/>
          <w:rtl/>
        </w:rPr>
        <w:t>هي أيضا جملة مختلّة</w:t>
      </w:r>
      <w:r>
        <w:br/>
      </w:r>
      <w:r>
        <w:rPr>
          <w:rStyle w:val="textexposedshow"/>
          <w:rtl/>
        </w:rPr>
        <w:t>فهل الغيبيّات تري</w:t>
      </w:r>
      <w:r>
        <w:br/>
      </w:r>
      <w:r>
        <w:rPr>
          <w:rStyle w:val="textexposedshow"/>
          <w:rtl/>
        </w:rPr>
        <w:t>أنا أطلب منك أن تؤمن بها - لا أن تعلم بها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نيجي بقي لغرضي من الموضوع</w:t>
      </w:r>
      <w:r>
        <w:br/>
      </w:r>
      <w:r>
        <w:rPr>
          <w:rStyle w:val="textexposedshow"/>
          <w:rtl/>
        </w:rPr>
        <w:t>تخيّل إنّ حدّ عرض علينا شيئا ما باعتبار أنّه شئ علمي</w:t>
      </w:r>
      <w:r>
        <w:br/>
      </w:r>
      <w:r>
        <w:rPr>
          <w:rStyle w:val="textexposedshow"/>
          <w:rtl/>
        </w:rPr>
        <w:t>ثمّ حين سألناه عن مشاهداته العمليّة</w:t>
      </w:r>
      <w:r>
        <w:br/>
      </w:r>
      <w:r>
        <w:rPr>
          <w:rStyle w:val="textexposedshow"/>
          <w:rtl/>
        </w:rPr>
        <w:t>قال لنا</w:t>
      </w:r>
      <w:r>
        <w:br/>
      </w:r>
      <w:r>
        <w:rPr>
          <w:rStyle w:val="textexposedshow"/>
          <w:rtl/>
        </w:rPr>
        <w:t>عليكم أن تؤمنوا بالعلم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لا يا حبيبي</w:t>
      </w:r>
      <w:r>
        <w:br/>
      </w:r>
      <w:r>
        <w:rPr>
          <w:rStyle w:val="textexposedshow"/>
          <w:rtl/>
        </w:rPr>
        <w:t>أنت تطلب منّي أن أرفع العلم لدرجة الإيمان</w:t>
      </w:r>
      <w:r>
        <w:br/>
      </w:r>
      <w:r>
        <w:rPr>
          <w:rStyle w:val="textexposedshow"/>
          <w:rtl/>
        </w:rPr>
        <w:t>وهذا هراء</w:t>
      </w:r>
      <w:r>
        <w:br/>
      </w:r>
      <w:r>
        <w:rPr>
          <w:rStyle w:val="textexposedshow"/>
          <w:rtl/>
        </w:rPr>
        <w:t>أنت تطلب منّي أن أعتبر علومك مسائل إيمانيّة غيبيّة</w:t>
      </w:r>
      <w:r>
        <w:br/>
      </w:r>
      <w:r>
        <w:rPr>
          <w:rStyle w:val="textexposedshow"/>
          <w:rtl/>
        </w:rPr>
        <w:t>وهذا مرفوض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لو قال لنا أحد مثلا أنّنا علينا الإيمان بالتطوّر</w:t>
      </w:r>
      <w:r>
        <w:br/>
      </w:r>
      <w:r>
        <w:rPr>
          <w:rStyle w:val="textexposedshow"/>
          <w:rtl/>
        </w:rPr>
        <w:t>فقلنا له أرنا التطوّر جهرة</w:t>
      </w:r>
      <w:r>
        <w:br/>
      </w:r>
      <w:r>
        <w:rPr>
          <w:rStyle w:val="textexposedshow"/>
          <w:rtl/>
        </w:rPr>
        <w:t>فقال لنا هذا يحدث علي مدار ملايين السنين</w:t>
      </w:r>
      <w:r>
        <w:br/>
      </w:r>
      <w:r>
        <w:rPr>
          <w:rStyle w:val="textexposedshow"/>
          <w:rtl/>
        </w:rPr>
        <w:t>يعني من الآخر - هنقدر نشوفه بعنينا ولا لأ ؟</w:t>
      </w:r>
      <w:r>
        <w:br/>
      </w:r>
      <w:r>
        <w:rPr>
          <w:rStyle w:val="textexposedshow"/>
          <w:rtl/>
        </w:rPr>
        <w:t>فقال لنا - لا</w:t>
      </w:r>
      <w:r>
        <w:br/>
      </w:r>
      <w:r>
        <w:rPr>
          <w:rStyle w:val="textexposedshow"/>
          <w:rtl/>
        </w:rPr>
        <w:t>يبقي شكرا</w:t>
      </w:r>
      <w:r>
        <w:br/>
      </w:r>
      <w:r>
        <w:rPr>
          <w:rStyle w:val="textexposedshow"/>
          <w:rtl/>
        </w:rPr>
        <w:t>خد علمك وامشي من هنا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علم يعني تجربة - يعني رؤية - يعني مشاهدة</w:t>
      </w:r>
      <w:r>
        <w:br/>
      </w:r>
      <w:r>
        <w:rPr>
          <w:rStyle w:val="textexposedshow"/>
          <w:rtl/>
        </w:rPr>
        <w:t>لكن مش يعني غيب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أخيرا</w:t>
      </w:r>
      <w:r>
        <w:br/>
      </w:r>
      <w:r>
        <w:rPr>
          <w:rStyle w:val="textexposedshow"/>
          <w:rtl/>
        </w:rPr>
        <w:t>مفهوم عندنا أن يكون العلم مبنيّا علي "الأثر</w:t>
      </w:r>
      <w:r>
        <w:rPr>
          <w:rStyle w:val="textexposedshow"/>
        </w:rPr>
        <w:t>"</w:t>
      </w:r>
      <w:r>
        <w:br/>
      </w:r>
      <w:r>
        <w:rPr>
          <w:rStyle w:val="textexposedshow"/>
          <w:rtl/>
        </w:rPr>
        <w:t>ولكنّه يظلّ أثرا يمكن مشاهدته وقياسه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يعني مثلا</w:t>
      </w:r>
      <w:r>
        <w:br/>
      </w:r>
      <w:r>
        <w:rPr>
          <w:rStyle w:val="textexposedshow"/>
          <w:rtl/>
        </w:rPr>
        <w:t>الجاذبيّة الأرضيّة - هل رأيتها ؟</w:t>
      </w:r>
      <w:r>
        <w:br/>
      </w:r>
      <w:r>
        <w:rPr>
          <w:rStyle w:val="textexposedshow"/>
          <w:rtl/>
        </w:rPr>
        <w:t>لا</w:t>
      </w:r>
      <w:r>
        <w:br/>
      </w:r>
      <w:r>
        <w:rPr>
          <w:rStyle w:val="textexposedshow"/>
          <w:rtl/>
        </w:rPr>
        <w:t>ولكن أنت رأيت أثرها</w:t>
      </w:r>
      <w:r>
        <w:br/>
      </w:r>
      <w:r>
        <w:rPr>
          <w:rStyle w:val="textexposedshow"/>
          <w:rtl/>
        </w:rPr>
        <w:t>فانت تعلم بوجودها لأنّك رأيت أثرها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وكنت أقول نكتة زمان علي من لا يعترف بالكهرباء لأنّه لا يراها</w:t>
      </w:r>
      <w:r>
        <w:br/>
      </w:r>
      <w:r>
        <w:rPr>
          <w:rStyle w:val="textexposedshow"/>
          <w:rtl/>
        </w:rPr>
        <w:t>فكنت أقول - كهربه وهوّا يعترف</w:t>
      </w:r>
      <w:r>
        <w:br/>
      </w:r>
      <w:r>
        <w:rPr>
          <w:rStyle w:val="textexposedshow"/>
          <w:rtl/>
        </w:rPr>
        <w:t>حرفيّا</w:t>
      </w:r>
      <w:r>
        <w:br/>
      </w:r>
      <w:r>
        <w:rPr>
          <w:rStyle w:val="textexposedshow"/>
          <w:rtl/>
        </w:rPr>
        <w:t>لأنّه سيجد أثرها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أخيرا</w:t>
      </w:r>
      <w:r>
        <w:br/>
      </w:r>
      <w:r>
        <w:rPr>
          <w:rStyle w:val="textexposedshow"/>
          <w:rtl/>
        </w:rPr>
        <w:lastRenderedPageBreak/>
        <w:t>لا يمكن بناء العلم علي سيناريوهات افتراضيّة</w:t>
      </w:r>
      <w:r>
        <w:br/>
      </w:r>
      <w:r>
        <w:rPr>
          <w:rStyle w:val="textexposedshow"/>
          <w:rtl/>
        </w:rPr>
        <w:t>يعني مثلا أثناء المشي وجدنا طبقة من الصخور السوداء</w:t>
      </w:r>
      <w:r>
        <w:br/>
      </w:r>
      <w:r>
        <w:rPr>
          <w:rStyle w:val="textexposedshow"/>
          <w:rtl/>
        </w:rPr>
        <w:t>وسط بية لا توجد بها إلا الصخور البيضاء</w:t>
      </w:r>
      <w:r>
        <w:br/>
      </w:r>
      <w:r>
        <w:rPr>
          <w:rStyle w:val="textexposedshow"/>
          <w:rtl/>
        </w:rPr>
        <w:t>فاقترح بعض العلماء</w:t>
      </w:r>
      <w:r>
        <w:br/>
      </w:r>
      <w:r>
        <w:rPr>
          <w:rStyle w:val="textexposedshow"/>
          <w:rtl/>
        </w:rPr>
        <w:t>أنّه منذ 500 مليون سنة</w:t>
      </w:r>
      <w:r>
        <w:br/>
      </w:r>
      <w:r>
        <w:rPr>
          <w:rStyle w:val="textexposedshow"/>
          <w:rtl/>
        </w:rPr>
        <w:t>جاءت قبائل الكيمو كونو</w:t>
      </w:r>
      <w:r>
        <w:br/>
      </w:r>
      <w:r>
        <w:rPr>
          <w:rStyle w:val="textexposedshow"/>
          <w:rtl/>
        </w:rPr>
        <w:t>ونقلت هذه الصخور من أواسط إقليم اللالا لاند</w:t>
      </w:r>
      <w:r>
        <w:br/>
      </w:r>
      <w:r>
        <w:rPr>
          <w:rStyle w:val="textexposedshow"/>
          <w:rtl/>
        </w:rPr>
        <w:t>إلي هذه المنطقة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هذه سيناريوهات افتراضيّة</w:t>
      </w:r>
      <w:r>
        <w:br/>
      </w:r>
      <w:r>
        <w:rPr>
          <w:rStyle w:val="textexposedshow"/>
          <w:rtl/>
        </w:rPr>
        <w:t>طالما أنت لم تشاهدها ولا تملك دليلا عليها</w:t>
      </w:r>
      <w:r>
        <w:br/>
      </w:r>
      <w:r>
        <w:rPr>
          <w:rStyle w:val="textexposedshow"/>
          <w:rtl/>
        </w:rPr>
        <w:t>فلا تطلب منّي أن أضعها في مرتبة العلم</w:t>
      </w:r>
      <w:r>
        <w:br/>
      </w:r>
      <w:r>
        <w:rPr>
          <w:rStyle w:val="textexposedshow"/>
          <w:rtl/>
        </w:rPr>
        <w:t>ثمّ</w:t>
      </w:r>
      <w:r>
        <w:br/>
      </w:r>
      <w:r>
        <w:rPr>
          <w:rStyle w:val="textexposedshow"/>
          <w:rtl/>
        </w:rPr>
        <w:t>لا تطلب منّي ان أؤمن بما تقول</w:t>
      </w:r>
      <w:r>
        <w:br/>
      </w:r>
      <w:r>
        <w:rPr>
          <w:rStyle w:val="textexposedshow"/>
          <w:rtl/>
        </w:rPr>
        <w:t>فالعلم غير الإيمان</w:t>
      </w:r>
    </w:p>
    <w:p w:rsidR="00D542C9" w:rsidRDefault="00D542C9">
      <w:pPr>
        <w:rPr>
          <w:rFonts w:hint="cs"/>
          <w:rtl/>
        </w:rPr>
      </w:pPr>
    </w:p>
    <w:p w:rsidR="00D542C9" w:rsidRDefault="00D542C9">
      <w:pPr>
        <w:rPr>
          <w:rFonts w:hint="cs"/>
        </w:rPr>
      </w:pPr>
      <w:bookmarkStart w:id="0" w:name="_GoBack"/>
      <w:bookmarkEnd w:id="0"/>
    </w:p>
    <w:sectPr w:rsidR="00D542C9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7E1"/>
    <w:rsid w:val="005E7093"/>
    <w:rsid w:val="008637E1"/>
    <w:rsid w:val="00D542C9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542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54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2019-02-26T13:32:00Z</dcterms:created>
  <dcterms:modified xsi:type="dcterms:W3CDTF">2019-02-26T13:32:00Z</dcterms:modified>
</cp:coreProperties>
</file>