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92F" w:rsidRDefault="00242AA2">
      <w:pPr>
        <w:rPr>
          <w:rFonts w:hint="cs"/>
          <w:lang w:bidi="ar-EG"/>
        </w:rPr>
      </w:pPr>
      <w:r>
        <w:rPr>
          <w:rtl/>
        </w:rPr>
        <w:t>الحكم علي الشئ فرع عن تصوّره</w:t>
      </w:r>
      <w:r>
        <w:br/>
        <w:t>-</w:t>
      </w:r>
      <w:r>
        <w:br/>
      </w:r>
      <w:r>
        <w:rPr>
          <w:rtl/>
        </w:rPr>
        <w:t>قاضي رزع متّهم تابيدة - لحيازته الكوكايين</w:t>
      </w:r>
      <w:r>
        <w:br/>
        <w:t>-</w:t>
      </w:r>
      <w:r>
        <w:br/>
      </w:r>
      <w:r>
        <w:rPr>
          <w:rtl/>
        </w:rPr>
        <w:t>بس المتهم كان معاه دقيق - مش كوكايين</w:t>
      </w:r>
      <w:r>
        <w:br/>
      </w:r>
      <w:r>
        <w:rPr>
          <w:rStyle w:val="textexposedshow"/>
          <w:rtl/>
        </w:rPr>
        <w:t>الفكرة في ان القاضي ما يعرفش الكوكايين اساسا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طبعا انا معترض علي القاضي</w:t>
      </w:r>
      <w:r>
        <w:br/>
      </w:r>
      <w:r>
        <w:rPr>
          <w:rStyle w:val="textexposedshow"/>
          <w:rtl/>
        </w:rPr>
        <w:t>تسمع بقي من الناس الردود دي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واحد يقول لك - انتا عارف الكوكايين بيعمل ايه في شباب الأمّة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التاني يقول لك - انتا مش عاجبك القانون اللي بيجرّم الكوكايين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التالت يقول لك - وهوا القاضي لازم يكون شمام ومدمن عشان يحكم علي الناس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 تخيل واحد بيقول لك</w:t>
      </w:r>
      <w:r>
        <w:br/>
      </w:r>
      <w:r>
        <w:rPr>
          <w:rStyle w:val="textexposedshow"/>
          <w:rtl/>
        </w:rPr>
        <w:t>انتا عارف الخروج علي الحاكم الشرعي هيعمل ايه في الامّة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والتاني يقول لك - انتا مش عاجبك الشرع اللي بيحرّم الخروج علي الحاكم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والتالت يقول لك - وهوا الشيخ لازم يكون فاهم في السياسة عشان يفتي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ده دقيق يا جماعة</w:t>
      </w:r>
      <w:r>
        <w:br/>
      </w:r>
      <w:r>
        <w:rPr>
          <w:rStyle w:val="textexposedshow"/>
          <w:rtl/>
        </w:rPr>
        <w:t>دقييييييييق</w:t>
      </w:r>
      <w:bookmarkStart w:id="0" w:name="_GoBack"/>
      <w:bookmarkEnd w:id="0"/>
    </w:p>
    <w:sectPr w:rsidR="0017092F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0EA"/>
    <w:rsid w:val="0017092F"/>
    <w:rsid w:val="00242AA2"/>
    <w:rsid w:val="005820EA"/>
    <w:rsid w:val="0084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42A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42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2018-02-15T01:23:00Z</dcterms:created>
  <dcterms:modified xsi:type="dcterms:W3CDTF">2018-02-15T01:24:00Z</dcterms:modified>
</cp:coreProperties>
</file>