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BD" w:rsidRDefault="00B509BD" w:rsidP="00B509BD">
      <w:pPr>
        <w:jc w:val="right"/>
        <w:rPr>
          <w:rtl/>
        </w:rPr>
      </w:pPr>
    </w:p>
    <w:p w:rsidR="006934B6" w:rsidRDefault="00B509BD" w:rsidP="00B509BD">
      <w:pPr>
        <w:rPr>
          <w:rFonts w:hint="cs"/>
          <w:lang w:bidi="ar-EG"/>
        </w:rPr>
      </w:pPr>
      <w:r>
        <w:rPr>
          <w:rtl/>
        </w:rPr>
        <w:t>لما بقول لحد ان كل الشيوخ اللي بييجوا في التليفزيون خونة</w:t>
      </w:r>
      <w:r>
        <w:br/>
      </w:r>
      <w:r>
        <w:rPr>
          <w:rtl/>
        </w:rPr>
        <w:t>ما بيبقاش متخيل ان انا باتكلم جد</w:t>
      </w:r>
      <w:r>
        <w:br/>
      </w:r>
      <w:r>
        <w:rPr>
          <w:rtl/>
        </w:rPr>
        <w:t>او بيبقي متخيل اني بقول معظمهم مثلا بس غلطت وقلت كلهم</w:t>
      </w:r>
      <w:r>
        <w:br/>
      </w:r>
      <w:r>
        <w:rPr>
          <w:rtl/>
        </w:rPr>
        <w:t>فاليك تفصيل الاربعة انواع من العلاقات بين الحاكم ورجل الدين</w:t>
      </w:r>
      <w:r>
        <w:br/>
        <w:t>-</w:t>
      </w:r>
      <w:r>
        <w:br/>
      </w:r>
      <w:r>
        <w:rPr>
          <w:rtl/>
        </w:rPr>
        <w:t>النوع الاول</w:t>
      </w:r>
      <w:r>
        <w:br/>
      </w:r>
      <w:r>
        <w:rPr>
          <w:rtl/>
        </w:rPr>
        <w:t>ان يكون الحاكم عادلا ورجل الدين تقيا</w:t>
      </w:r>
      <w:r>
        <w:br/>
      </w:r>
      <w:r>
        <w:rPr>
          <w:rtl/>
        </w:rPr>
        <w:t>وهنا تجد الحاكم يقدم رجل الدين وياتمر بامره</w:t>
      </w:r>
      <w:r>
        <w:br/>
      </w:r>
      <w:r>
        <w:rPr>
          <w:rtl/>
        </w:rPr>
        <w:t>ويستشيره في كل صغيرة وكبيرة ليعرف حكم الشرع فيما هو مقدم عليه</w:t>
      </w:r>
      <w:r>
        <w:br/>
      </w:r>
      <w:r>
        <w:rPr>
          <w:rtl/>
        </w:rPr>
        <w:t>مثال ذلك المظفّر قطز صاحب عين جالوت مع الشيخ العز بن عبد السلام</w:t>
      </w:r>
      <w:r>
        <w:br/>
      </w:r>
      <w:r>
        <w:rPr>
          <w:rtl/>
        </w:rPr>
        <w:t>والفاتح محمّد صاحب فتح القسطنطينيّة مع الشيخ آق شمس الدين</w:t>
      </w:r>
      <w:r>
        <w:br/>
        <w:t>-</w:t>
      </w:r>
      <w:r>
        <w:br/>
      </w:r>
      <w:r>
        <w:rPr>
          <w:rtl/>
        </w:rPr>
        <w:t>النوع الثاني وهو الاكثر ندرة</w:t>
      </w:r>
      <w:r>
        <w:br/>
      </w:r>
      <w:r>
        <w:rPr>
          <w:rtl/>
        </w:rPr>
        <w:t>ان يكون الحاكم عادلا ورجل الدين فاسقا</w:t>
      </w:r>
      <w:r>
        <w:br/>
      </w:r>
      <w:r>
        <w:rPr>
          <w:rtl/>
        </w:rPr>
        <w:t>وهنا يرد الحاكم رجل الدين عن غيه</w:t>
      </w:r>
      <w:r>
        <w:br/>
      </w:r>
      <w:r>
        <w:rPr>
          <w:rtl/>
        </w:rPr>
        <w:t>وهذا المثال نادر جدا في التاريخ</w:t>
      </w:r>
      <w:r>
        <w:br/>
      </w:r>
      <w:r>
        <w:rPr>
          <w:rtl/>
        </w:rPr>
        <w:t>حتي انك ستضطر للاستشهاد بمثال كان فيه لبس</w:t>
      </w:r>
      <w:r>
        <w:br/>
      </w:r>
      <w:r>
        <w:rPr>
          <w:rtl/>
        </w:rPr>
        <w:t>فالمامون لما اضطهد الامام احمد</w:t>
      </w:r>
      <w:r>
        <w:br/>
      </w:r>
      <w:r>
        <w:rPr>
          <w:rtl/>
        </w:rPr>
        <w:t>كان يظن ان الامام احمد فسق وخرج عن جادّة الدين لما قال بعدم خلق القران</w:t>
      </w:r>
      <w:r>
        <w:br/>
      </w:r>
      <w:r>
        <w:rPr>
          <w:rtl/>
        </w:rPr>
        <w:t>وكان من وراء هذا الظن علماء سوء من المعتزلة</w:t>
      </w:r>
      <w:r>
        <w:br/>
      </w:r>
      <w:r>
        <w:rPr>
          <w:rtl/>
        </w:rPr>
        <w:t>ولذلك اضطهد المامون الامام احمد بوشاية علماء السوء المعتزلة ظنا منه انه يعيده لصحيح الدين</w:t>
      </w:r>
      <w:r>
        <w:br/>
      </w:r>
      <w:r>
        <w:rPr>
          <w:rtl/>
        </w:rPr>
        <w:t>فهو لم يضطهده لهوي في نفسه او لان المامون كان فاسقا</w:t>
      </w:r>
      <w:r>
        <w:br/>
      </w:r>
      <w:r>
        <w:rPr>
          <w:rtl/>
        </w:rPr>
        <w:t>بل لحميّة المامون علي الدين ولغيرته علي الشرع اضطهد الامام احمد لما ظن انه اساء للدين</w:t>
      </w:r>
      <w:r>
        <w:br/>
      </w:r>
      <w:r>
        <w:rPr>
          <w:rtl/>
        </w:rPr>
        <w:t>وظل الامام احمد مضطهدا حتي مات المامون</w:t>
      </w:r>
      <w:r>
        <w:br/>
      </w:r>
      <w:r>
        <w:rPr>
          <w:rtl/>
        </w:rPr>
        <w:t>فواصل المعتصم اضطهاده ايضا عن ظن منه ان ذلك نصرة للدين</w:t>
      </w:r>
      <w:r>
        <w:br/>
      </w:r>
      <w:r>
        <w:rPr>
          <w:rtl/>
        </w:rPr>
        <w:t>حتي جاء المتوكل وفتح الله له بابا من نور علم منه ان الامام احمد علي حق فخلي سبيله</w:t>
      </w:r>
      <w:r>
        <w:br/>
        <w:t>-</w:t>
      </w:r>
      <w:r>
        <w:br/>
      </w:r>
      <w:r>
        <w:rPr>
          <w:rtl/>
        </w:rPr>
        <w:t>النوع الثالث</w:t>
      </w:r>
      <w:r>
        <w:br/>
      </w:r>
      <w:r>
        <w:rPr>
          <w:rtl/>
        </w:rPr>
        <w:t>هو ان يكون الحاكم ظالما ورجل الدين فاسقا</w:t>
      </w:r>
      <w:r>
        <w:br/>
      </w:r>
      <w:r>
        <w:rPr>
          <w:rtl/>
        </w:rPr>
        <w:t>وهنا يجتمع الارذلان</w:t>
      </w:r>
      <w:r>
        <w:br/>
      </w:r>
      <w:r>
        <w:rPr>
          <w:rtl/>
        </w:rPr>
        <w:t>يتزوج الظالم بالفاسقة فينجبان شيطانا</w:t>
      </w:r>
      <w:r>
        <w:br/>
      </w:r>
      <w:r>
        <w:rPr>
          <w:rtl/>
        </w:rPr>
        <w:t>يخرجان لنا دينا غير الدين</w:t>
      </w:r>
      <w:r>
        <w:br/>
      </w:r>
      <w:r>
        <w:rPr>
          <w:rtl/>
        </w:rPr>
        <w:t>ويغيران شرع الله</w:t>
      </w:r>
      <w:r>
        <w:br/>
      </w:r>
      <w:r>
        <w:rPr>
          <w:rtl/>
        </w:rPr>
        <w:t>ويتصدر الشيخ الفاسق شاشات التلفاز بامر الحاكم الفاسد</w:t>
      </w:r>
      <w:r>
        <w:br/>
      </w:r>
      <w:r>
        <w:rPr>
          <w:rtl/>
        </w:rPr>
        <w:t>فلا حول ولا قوة الا بالله</w:t>
      </w:r>
      <w:r>
        <w:br/>
        <w:t>-</w:t>
      </w:r>
      <w:r>
        <w:br/>
      </w:r>
      <w:r>
        <w:rPr>
          <w:rtl/>
        </w:rPr>
        <w:t>النوع الرابع</w:t>
      </w:r>
      <w:r>
        <w:br/>
      </w:r>
      <w:r>
        <w:rPr>
          <w:rtl/>
        </w:rPr>
        <w:t>وهو الاكثر</w:t>
      </w:r>
      <w:r>
        <w:br/>
      </w:r>
      <w:r>
        <w:rPr>
          <w:rtl/>
        </w:rPr>
        <w:t>ان يكون الحاكم ظالما ورجل الدين ربانيا تقيا لا يخاف في الله لومة لائم</w:t>
      </w:r>
      <w:r>
        <w:br/>
      </w:r>
      <w:r>
        <w:rPr>
          <w:rtl/>
        </w:rPr>
        <w:t>فيجهر بالحق ويصدع باوامر الله ونواهيه علي رؤوس الاشهاد وعلي مسامع العباد</w:t>
      </w:r>
      <w:r>
        <w:br/>
      </w:r>
      <w:r>
        <w:rPr>
          <w:rtl/>
        </w:rPr>
        <w:t>فلا يكون من الحاكم الظالم الا ان يضطهده فيسجنه</w:t>
      </w:r>
      <w:r>
        <w:br/>
      </w:r>
      <w:r>
        <w:rPr>
          <w:rtl/>
        </w:rPr>
        <w:t>واخر مثال لذلك هو الشيخ الاسير محمود شعبان</w:t>
      </w:r>
      <w:r>
        <w:br/>
      </w:r>
      <w:r>
        <w:rPr>
          <w:rtl/>
        </w:rPr>
        <w:t>الشهير بمقولة هاتولي راجل</w:t>
      </w:r>
      <w:r>
        <w:br/>
      </w:r>
      <w:r>
        <w:rPr>
          <w:rtl/>
        </w:rPr>
        <w:t>لام عليه المخنثون انه لم يرض بالظهور مع متبرجة</w:t>
      </w:r>
      <w:r>
        <w:br/>
      </w:r>
      <w:r>
        <w:rPr>
          <w:rtl/>
        </w:rPr>
        <w:t>بينما العمم علي رمم يجلسون امام من ظهرت انصاف اثدائهن</w:t>
      </w:r>
      <w:r>
        <w:br/>
      </w:r>
      <w:r>
        <w:rPr>
          <w:rtl/>
        </w:rPr>
        <w:t>فلا تتمعر وجوههم غيرة علي حرمات الله</w:t>
      </w:r>
      <w:r>
        <w:br/>
      </w:r>
      <w:r>
        <w:rPr>
          <w:rtl/>
        </w:rPr>
        <w:lastRenderedPageBreak/>
        <w:t>بل يقرونهم علي جرائمهم</w:t>
      </w:r>
      <w:r>
        <w:br/>
      </w:r>
      <w:r>
        <w:rPr>
          <w:rtl/>
        </w:rPr>
        <w:t>فكانها سالت الشيخ ما حكم الشرع في ان يظهر نصف ثديي للملايين علي التلفاز</w:t>
      </w:r>
      <w:r>
        <w:br/>
      </w:r>
      <w:r>
        <w:rPr>
          <w:rtl/>
        </w:rPr>
        <w:t>فقال لها المخنث من تحت العمامة هو جائز والا ما جلست معك</w:t>
      </w:r>
      <w:r>
        <w:br/>
      </w:r>
      <w:r>
        <w:rPr>
          <w:rtl/>
        </w:rPr>
        <w:t>فهذا في الاسلام يعتبر اقرارا - يعني كانها سالته وكانها قال لها حلال</w:t>
      </w:r>
      <w:r>
        <w:br/>
      </w:r>
      <w:r>
        <w:rPr>
          <w:rtl/>
        </w:rPr>
        <w:t>ثم يتكلم هؤلاء الرمم من تحت العمم عن الحلال والحرام</w:t>
      </w:r>
      <w:r>
        <w:br/>
      </w:r>
      <w:r>
        <w:rPr>
          <w:rtl/>
        </w:rPr>
        <w:t>ويحببون الناس في دين الله ودين الله يكرههم - اف لهم ولمن يسمعهم</w:t>
      </w:r>
      <w:r>
        <w:br/>
      </w:r>
      <w:r>
        <w:rPr>
          <w:rtl/>
        </w:rPr>
        <w:t>وان من يسمعهم قال عنه الحق تبارك وتعالي - سماعون للكذب</w:t>
      </w:r>
      <w:r>
        <w:br/>
      </w:r>
      <w:r>
        <w:rPr>
          <w:rtl/>
        </w:rPr>
        <w:t>فهذه تهمة وجريمة في حد ذاتها</w:t>
      </w:r>
      <w:r>
        <w:br/>
      </w:r>
      <w:r>
        <w:rPr>
          <w:rtl/>
        </w:rPr>
        <w:t>ان تسمع لمدعي بالمشيخة فتاخذ عنه دينك</w:t>
      </w:r>
      <w:r>
        <w:br/>
      </w:r>
      <w:r>
        <w:rPr>
          <w:rtl/>
        </w:rPr>
        <w:t>وانت تعرف انه فاسق فانت فاسق مثله</w:t>
      </w:r>
      <w:r>
        <w:br/>
        <w:t>-</w:t>
      </w:r>
      <w:r>
        <w:br/>
      </w:r>
      <w:r>
        <w:rPr>
          <w:rtl/>
        </w:rPr>
        <w:t>فيا من يجادلني هل تري مشايخ التلفاز اليوم من النوع الرابع ام من اي نوع</w:t>
      </w:r>
      <w:r>
        <w:br/>
      </w:r>
      <w:r>
        <w:rPr>
          <w:rtl/>
        </w:rPr>
        <w:t>او بمعني اصح هل تري حكام اليوم من اي نوع</w:t>
      </w:r>
      <w:r>
        <w:br/>
      </w:r>
      <w:r>
        <w:rPr>
          <w:rtl/>
        </w:rPr>
        <w:t>لعلك تراهم من النوع الصالح الذي يرفع قدر العلماء فيظهرهم في التلفاز</w:t>
      </w:r>
      <w:r>
        <w:br/>
      </w:r>
      <w:r>
        <w:rPr>
          <w:rtl/>
        </w:rPr>
        <w:t>انك اذا مجنون</w:t>
      </w:r>
      <w:r>
        <w:br/>
        <w:t>-</w:t>
      </w:r>
      <w:r>
        <w:br/>
      </w:r>
      <w:r>
        <w:rPr>
          <w:rtl/>
        </w:rPr>
        <w:t>اما قضية مثل قضية اسلام بحيري</w:t>
      </w:r>
      <w:r>
        <w:br/>
      </w:r>
      <w:r>
        <w:rPr>
          <w:rtl/>
        </w:rPr>
        <w:t>فقد واروه عن الشاشة قليلا لاخماد غضب البعض عليه</w:t>
      </w:r>
      <w:r>
        <w:br/>
      </w:r>
      <w:r>
        <w:rPr>
          <w:rtl/>
        </w:rPr>
        <w:t>ثم هم يجهزونه لتصدر الشاشات ثانية باشرس مما كان</w:t>
      </w:r>
      <w:r>
        <w:br/>
      </w:r>
      <w:r>
        <w:rPr>
          <w:rtl/>
        </w:rPr>
        <w:t>ليبث سمومه في قلوب الناس وعقولهم</w:t>
      </w:r>
      <w:r>
        <w:br/>
        <w:t>-</w:t>
      </w:r>
      <w:r>
        <w:br/>
      </w:r>
      <w:r>
        <w:rPr>
          <w:rtl/>
        </w:rPr>
        <w:t>قلتها واكررها - لا يتصدر للشاشات اليوم سوي المنافقين من علماء السلطان</w:t>
      </w:r>
      <w:r>
        <w:br/>
      </w:r>
      <w:r>
        <w:rPr>
          <w:rtl/>
        </w:rPr>
        <w:t>اما رجال الله العلماء الربانيون فابحثوا عنهم في السجون</w:t>
      </w:r>
      <w:bookmarkStart w:id="0" w:name="_GoBack"/>
      <w:bookmarkEnd w:id="0"/>
    </w:p>
    <w:sectPr w:rsidR="006934B6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FE8"/>
    <w:rsid w:val="00153802"/>
    <w:rsid w:val="006934B6"/>
    <w:rsid w:val="00B509BD"/>
    <w:rsid w:val="00BC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2017-05-25T06:34:00Z</dcterms:created>
  <dcterms:modified xsi:type="dcterms:W3CDTF">2017-05-25T06:34:00Z</dcterms:modified>
</cp:coreProperties>
</file>