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يوسف أعرض عن هذا واستغفري لذنبك إنّك كنت من الخاطئين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الآية دي عشان تفهمها اقرأها بالوقفات التالية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يوسف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أعرض عن هذا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واستغفري لذنبك إنّك كنت من الخاطئين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تخيّل موقف عبارة عن مثلّث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واحد واقف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وواقف قدّامه سيّدنا يوسف علي إيده اليمين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وامرأة العزيز علي إيده الشمال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فبيلتفت لسيّدنا يوسف ويقول له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يوسف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يعني بينادي عليه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يوسف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أعرض عن هذا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يعني خلاص ما تتكلّمش في الموضوع ده تاني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وبعدين بيلتفت الناحية التانية لامرأة العزيز ويقول لها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واستغفري لذنبك إنّك كنت من الخاطئين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للأسف ما حدّش علّمنا 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فتلاقي معظم الناس بيرصّوا الكلام ورا بعضه وخلاص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سيّدنا محمّد صلّى الله عليه وسلّم كان من هديه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إنّه يتفاعل مع القرآن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يقرأ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فإذا وجد أمرا بالتسبيح سبّح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إذا وجد أمرا بالاستغفار استغفر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مش قراءة رصّ كلام ورا بعضه وخلاص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وبالمناسبة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لو قرأت القرآن بدون تنغيم هتفهم الموضوع ده أكتر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لمّا بتنغّم بيكون همّك تقفل الجملة الموسيقيّة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لكن لو تناسيت التنغيم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هتفهم محتوى الرسالة الربّانيّة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اقرأ كأنّه كلام ما فيهوش لحن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زيّ ما بتقرأ الجرنال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يعني مثلا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لو قرأت قوله تعالي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ألر كتاب أنزلناه إليك لتخرج الناس من الظلمات إلي النور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بإذن ربّهم إلي صراط العزيز الحميد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وهنا تنتهي الآية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وتبدأ آية جديدة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الله الذي له ما في السماوات وما في الأرض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لازم تفهم إنّ ( العزيز الحميد الله ) دول 3 كلمات متتالية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إلي صراط العزيز الحميد الله الذي له ما في السماوات وما في الأرض</w:t>
      </w:r>
      <w:r w:rsidRPr="0026450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عشان كده الهاء مكسورة في كلمة لفظ الجلالة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زيّ كلمات العزيز والحميد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فالتقطيع هنا أو التنغيم ممكن يخلّيك تفقد المعني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المعني اللي هوّا إنّ هذا الصراط هو صراط العزيز الحميد الله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 xml:space="preserve">أكتر من كده 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لمّا تقرأ قوله تعالي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في بداية سورة قريش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لإيلاف قريش إيلافهم رحلة الشتاء والصيف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فالكلام بادئ هنا بإيه ؟</w:t>
      </w:r>
      <w:r w:rsidRPr="0026450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بعض التفاسير بتقول الكلام هنا مش بادئ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ده الكلام متّصل مع السورة السابقة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سورة الفيل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حيث يمتنّ الله سبحانه وتعالى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علي قريش بأنّه أباد لهم جيش أبرهة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ثمّ يتواصل امتنانه عليهم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بأن جعلهم يألفون رحلة الشتاء والصيف فلا تشقّ عليهم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فتقرأ سورة الفيل ثمّ تقرأ سورة قريش وكأنّهم نسيج واحد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فتقول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ألم تر كيف فعل ربّك بأصحاب الفيل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ألم يجعل كيدهم في تضليل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وأرسل عليهم طيرا أبابيل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ترميهم بحجارة من سجّيل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فجعلهم كعصف مأكول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لإيلاف قريش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 xml:space="preserve">إيلافهم رحلة الشتاء والصيف 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فليعبدوا ربّ هذا البيت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الذي أطعمهم من جوع وآمنهم من خوف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التفاعل مع القرآن ضروريّ وأساسيّ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لازم تفهم إنّ القرآن ده رسالة ربّنا ليك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ليك إنتا شخصيّا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وتتفاعل معاه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إنتا لمّا بتكون بتتكلّم مع حدّ وفجأة تلاقيه غضب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لازم تقف وتسأل نفسك هوّا غضب ليه ؟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لكن إنتا ممكن تقرأ القرآن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وتمرّ على آية فيها صيغة غاضبة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وتقرأها عادي وتعدّيها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الصحابي لمّا قرأ قوله تعالى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وفي السماء رزقكم وما توعدون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فوربّ السماء والأرض إنّه لحقّ مثل ما أنّكم تنطقون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الصحابيّ وقف هنا وسأل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ما الذي أغضب ربّنا ليقسم ؟</w:t>
      </w:r>
      <w:r w:rsidRPr="0026450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لازم لمّا تقرأ قوله تعالى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وقالوا اتّخذ الرحمن ولدا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لقد جئتم شيئا إدّا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تكاد السماوات يتفطّرن منه وتنشقّ الأرض وتخرّ الجبال هدّا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أن دعوا للرحمن ولدا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وما ينبغي للرحمن أن يتّخذ ولدا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لازم تقف وتسأل نفسك ليه الصيغة غاضبة جدّا كده ؟</w:t>
      </w:r>
      <w:r w:rsidRPr="0026450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أنا باتخيّل واحد غضبان من واحد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فقال له جملة غاضبة جدّا وبعدين الناس سكّتته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فيسكت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وبعيدين يتفلّت من وسط الناس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ويروح علي اللي مضايقه ويقول له جملة غاضبة تانية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فالناس تروح تجيبه وتهدّيه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يروح معاهم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وبعدين يفلت منهم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ويرجع تاني للشخص اللي أغضبه ويقول له جملة تالتة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وهكذا يفضلوا الناس يجيبوه ويهدّوه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وهوّا يفلت منهم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ويرجع للشخص اللي أغضبه ويقول له جملة رابعة وخامسة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اقرأ الآية بالتصوّر ده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وقالوا اتّخذ الرحمن ولدا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دي الجملة اللي سبّبت الغضب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والردود عليها بقي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لقد جئتم شيئا إدّا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تكاد السماوات يتفطّرن منه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وتنشقّ الأرض وتخرّ الجبال هدّا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وبعدين تخيّل إنّ الكلام سكت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ورجع الكلام تواصل تاني فتسمع قوله تعالى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أن دعوا للرحمن ولدا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يعني معقول يقولوا كده ؟</w:t>
      </w:r>
      <w:r w:rsidRPr="0026450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ويسكت الكلام تاني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وبعدين يرجع الكلام يتواصل تاني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كانّ حدّ كان سكت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وبعدين رجع يتكلّم تاني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فيقول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وما ينبغي للرحمن أن يتّخذ ولدا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والجنّ تفاعلوا مع سورة الرحمن 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فكانوا كلّ ما يسمعوا قوله تعالى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فبأيّ آلاء ربّكما تكذّبان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يقولوا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سبحانك ربّنا لا نكذّب بآياتك ولا نطغي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تفاعلوا مع القرآن يا أحباب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ولا تقرؤوه كأنّه مجرّد أصوات</w:t>
      </w:r>
    </w:p>
    <w:p w:rsidR="00264505" w:rsidRPr="00264505" w:rsidRDefault="00264505" w:rsidP="002645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05">
        <w:rPr>
          <w:rFonts w:ascii="Times New Roman" w:eastAsia="Times New Roman" w:hAnsi="Times New Roman" w:cs="Times New Roman"/>
          <w:sz w:val="24"/>
          <w:szCs w:val="24"/>
          <w:rtl/>
        </w:rPr>
        <w:t>بنسمعها ونردّدها وإحنا مش فاهمين معناها</w:t>
      </w:r>
    </w:p>
    <w:p w:rsidR="00264505" w:rsidRDefault="00264505">
      <w:pPr>
        <w:rPr>
          <w:rFonts w:hint="cs"/>
          <w:rtl/>
          <w:lang w:bidi="ar-EG"/>
        </w:rPr>
      </w:pPr>
    </w:p>
    <w:p w:rsidR="00264505" w:rsidRPr="00264505" w:rsidRDefault="00264505">
      <w:pPr>
        <w:rPr>
          <w:rFonts w:hint="cs"/>
          <w:lang w:bidi="ar-EG"/>
        </w:rPr>
      </w:pPr>
      <w:bookmarkStart w:id="0" w:name="_GoBack"/>
      <w:bookmarkEnd w:id="0"/>
    </w:p>
    <w:sectPr w:rsidR="00264505" w:rsidRPr="0026450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217"/>
    <w:rsid w:val="00264505"/>
    <w:rsid w:val="007F6217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9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5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0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4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9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13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58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61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18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06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9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96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08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39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90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65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1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62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66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08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63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77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83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27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72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7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53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72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91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6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45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37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18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33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6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1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34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21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90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0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92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63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04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67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55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7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27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04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46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90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73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7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87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30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84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03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86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78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6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10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27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38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58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21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75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6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35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33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0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35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05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70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27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99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96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87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58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50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32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30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5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65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90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38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57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0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00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17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30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27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12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97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7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63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91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48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77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79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8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73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2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09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69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70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62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00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0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72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36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35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49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78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24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52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53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48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31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3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69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7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50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06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68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6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65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83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94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34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82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77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4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16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80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82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13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87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3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06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71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69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08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46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9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5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80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98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13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33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00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7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48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5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69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70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90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41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93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97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97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2022-12-15T01:54:00Z</dcterms:created>
  <dcterms:modified xsi:type="dcterms:W3CDTF">2022-12-15T01:54:00Z</dcterms:modified>
</cp:coreProperties>
</file>