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DD6EEB">
      <w:r>
        <w:rPr>
          <w:rtl/>
        </w:rPr>
        <w:t>تقول الحكمة</w:t>
      </w:r>
      <w:r>
        <w:br/>
      </w:r>
      <w:r>
        <w:rPr>
          <w:rtl/>
        </w:rPr>
        <w:t>كونوا سترة ليد القدرة - وخذوا الأجرة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الله قدّر مثلا ان فلانا الفقير سيحصل علي مالا اليوم</w:t>
      </w:r>
      <w:r>
        <w:br/>
      </w:r>
      <w:r>
        <w:rPr>
          <w:rStyle w:val="textexposedshow"/>
          <w:rtl/>
        </w:rPr>
        <w:t>فانت فقط ذهبت واعطيته صدقة - واخذت الاجر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انت فقط سترة ليد القدرة التي اعطته المال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سأل الصحابة الرسول صلي الله عليه وسلّم ذات يوم</w:t>
      </w:r>
      <w:r>
        <w:br/>
      </w:r>
      <w:r>
        <w:rPr>
          <w:rStyle w:val="textexposedshow"/>
          <w:rtl/>
        </w:rPr>
        <w:t>فقالوا له</w:t>
      </w:r>
      <w:r>
        <w:br/>
      </w:r>
      <w:r>
        <w:rPr>
          <w:rStyle w:val="textexposedshow"/>
          <w:rtl/>
        </w:rPr>
        <w:t>فيم العمل اليوم ؟</w:t>
      </w:r>
      <w:r>
        <w:br/>
      </w:r>
      <w:r>
        <w:rPr>
          <w:rStyle w:val="textexposedshow"/>
          <w:rtl/>
        </w:rPr>
        <w:t>أفيما جفّت به الأقلام وجرت به المقادير ؟</w:t>
      </w:r>
      <w:r>
        <w:br/>
      </w:r>
      <w:r>
        <w:rPr>
          <w:rStyle w:val="textexposedshow"/>
          <w:rtl/>
        </w:rPr>
        <w:t>أم فيما يستقبل ؟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فقال</w:t>
      </w:r>
      <w:r>
        <w:br/>
      </w:r>
      <w:r>
        <w:rPr>
          <w:rStyle w:val="textexposedshow"/>
          <w:rtl/>
        </w:rPr>
        <w:t>لا , بل فيما جفّت به الأقلام وجرت به المقادير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فقالوا</w:t>
      </w:r>
      <w:r>
        <w:br/>
      </w:r>
      <w:r>
        <w:rPr>
          <w:rStyle w:val="textexposedshow"/>
          <w:rtl/>
        </w:rPr>
        <w:t>ففيم العمل ؟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فقال صلّي الله عليه وسلّم</w:t>
      </w:r>
      <w:r>
        <w:br/>
      </w:r>
      <w:r>
        <w:rPr>
          <w:rStyle w:val="textexposedshow"/>
          <w:rtl/>
        </w:rPr>
        <w:t>اعملوا فكلّ ميسّر لما خلق 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فقالوا</w:t>
      </w:r>
      <w:r>
        <w:br/>
      </w:r>
      <w:r>
        <w:rPr>
          <w:rStyle w:val="textexposedshow"/>
          <w:rtl/>
        </w:rPr>
        <w:t>إذن نجتهد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الإنسان - من فضل الله عليه - أنّه قدّر له عمل الخير</w:t>
      </w:r>
      <w:r>
        <w:br/>
      </w:r>
      <w:r>
        <w:rPr>
          <w:rStyle w:val="textexposedshow"/>
          <w:rtl/>
        </w:rPr>
        <w:t>أنت فقط تجتهد فيما قدّره الله لك</w:t>
      </w:r>
      <w:r>
        <w:br/>
      </w:r>
      <w:r>
        <w:rPr>
          <w:rStyle w:val="textexposedshow"/>
          <w:rtl/>
        </w:rPr>
        <w:t>اجتهد أملا منك في أن يكون تقدير الله لك في الغد خيرا</w:t>
      </w:r>
      <w:r>
        <w:br/>
      </w:r>
      <w:r>
        <w:rPr>
          <w:rStyle w:val="textexposedshow"/>
          <w:rtl/>
        </w:rPr>
        <w:t>ادع الله ان يجعلك ممن قدّر لهم ان يفعلوا افعال الخير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انت حين تتصدق</w:t>
      </w:r>
      <w:r>
        <w:br/>
      </w:r>
      <w:r>
        <w:rPr>
          <w:rStyle w:val="textexposedshow"/>
          <w:rtl/>
        </w:rPr>
        <w:t>تكون قد وقعت تحت اختيار الله لك بان تكون من المتصدقين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فحينما تري الفقير - سارع بالصدقة</w:t>
      </w:r>
      <w:r>
        <w:br/>
      </w:r>
      <w:r>
        <w:rPr>
          <w:rStyle w:val="textexposedshow"/>
          <w:rtl/>
        </w:rPr>
        <w:t>لتثبت لنفسك انك بالفعل وقعت تحت هذا الاختيار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وان لم تتصدق عليه</w:t>
      </w:r>
      <w:r>
        <w:br/>
      </w:r>
      <w:r>
        <w:rPr>
          <w:rStyle w:val="textexposedshow"/>
          <w:rtl/>
        </w:rPr>
        <w:t>سيرسل الله اليه رجلا صالحا اخر يعطيه رزقه</w:t>
      </w:r>
      <w:r>
        <w:br/>
      </w:r>
      <w:r>
        <w:rPr>
          <w:rStyle w:val="textexposedshow"/>
          <w:rtl/>
        </w:rPr>
        <w:t>المتصدق في كلتا الحالتين ما هو الا سترة ليد القدرة</w:t>
      </w:r>
      <w:r>
        <w:br/>
      </w:r>
      <w:r>
        <w:rPr>
          <w:rStyle w:val="textexposedshow"/>
          <w:rtl/>
        </w:rPr>
        <w:t>فنافس الرجل الصالح الاخر فقط علي اخذ الاجرة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وانا يحزنني جدا ان تسال شخصا ما فتقول له</w:t>
      </w:r>
      <w:r>
        <w:br/>
      </w:r>
      <w:r>
        <w:rPr>
          <w:rStyle w:val="textexposedshow"/>
          <w:rtl/>
        </w:rPr>
        <w:t>لم لم تقم بازاحة هذه الصخرة من الطريق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فيقول لك</w:t>
      </w:r>
      <w:r>
        <w:br/>
      </w:r>
      <w:r>
        <w:rPr>
          <w:rStyle w:val="textexposedshow"/>
          <w:rtl/>
        </w:rPr>
        <w:lastRenderedPageBreak/>
        <w:t>دلوقتي ييجي ابن الحلال اللي يشيلها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ابن الحلال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امال انتا ايه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الحقيقة ان الله يختارك لعمل الخير</w:t>
      </w:r>
      <w:r>
        <w:br/>
      </w:r>
      <w:r>
        <w:rPr>
          <w:rStyle w:val="textexposedshow"/>
          <w:rtl/>
        </w:rPr>
        <w:t>ولست انت من تختار عمل الخير</w:t>
      </w:r>
      <w:r>
        <w:br/>
      </w:r>
      <w:r>
        <w:rPr>
          <w:rStyle w:val="textexposedshow"/>
          <w:rtl/>
        </w:rPr>
        <w:t>فاجتهد ان تكون ممن يختارهم الله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ولذلك</w:t>
      </w:r>
      <w:r>
        <w:br/>
      </w:r>
      <w:r>
        <w:rPr>
          <w:rStyle w:val="textexposedshow"/>
          <w:rtl/>
        </w:rPr>
        <w:t>انا اعتبر ان الانسان المحسن ما هو الا مثل</w:t>
      </w:r>
      <w:r>
        <w:br/>
      </w:r>
      <w:r>
        <w:rPr>
          <w:rStyle w:val="textexposedshow"/>
          <w:rtl/>
        </w:rPr>
        <w:t>الموظف المسؤول عن تسليم المرتّبات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ورغم انه لا يعطي الموظفين من ماله الخاص</w:t>
      </w:r>
      <w:r>
        <w:br/>
      </w:r>
      <w:r>
        <w:rPr>
          <w:rStyle w:val="textexposedshow"/>
          <w:rtl/>
        </w:rPr>
        <w:t>الا ان صاحب العمل</w:t>
      </w:r>
      <w:r>
        <w:br/>
      </w:r>
      <w:r>
        <w:rPr>
          <w:rStyle w:val="textexposedshow"/>
          <w:rtl/>
        </w:rPr>
        <w:t>يعطيه اضعاف ما يقوم هو بتسليمه للموظّفين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ولله المثل الأعلي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النقاش في هذه المسالة هو صورة مبسطة</w:t>
      </w:r>
      <w:r>
        <w:br/>
      </w:r>
      <w:r>
        <w:rPr>
          <w:rStyle w:val="textexposedshow"/>
          <w:rtl/>
        </w:rPr>
        <w:t>لمسالة عقدية قديمة جدا ومعقّدة جدا</w:t>
      </w:r>
      <w:r>
        <w:br/>
      </w:r>
      <w:r>
        <w:rPr>
          <w:rStyle w:val="textexposedshow"/>
          <w:rtl/>
        </w:rPr>
        <w:t>اسمها</w:t>
      </w:r>
      <w:r>
        <w:br/>
      </w:r>
      <w:r>
        <w:rPr>
          <w:rStyle w:val="textexposedshow"/>
        </w:rPr>
        <w:t xml:space="preserve">((( </w:t>
      </w:r>
      <w:r>
        <w:rPr>
          <w:rStyle w:val="textexposedshow"/>
          <w:rtl/>
        </w:rPr>
        <w:t>هل الإنسان مسيّر ؟ أم مخيّر ؟</w:t>
      </w:r>
      <w:r>
        <w:rPr>
          <w:rStyle w:val="textexposedshow"/>
        </w:rPr>
        <w:t xml:space="preserve"> )))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ويظهر بجوارها مفهوم مهم جدا هو</w:t>
      </w:r>
      <w:r>
        <w:br/>
      </w:r>
      <w:r>
        <w:rPr>
          <w:rStyle w:val="textexposedshow"/>
        </w:rPr>
        <w:t xml:space="preserve">((( </w:t>
      </w:r>
      <w:r>
        <w:rPr>
          <w:rStyle w:val="textexposedshow"/>
          <w:rtl/>
        </w:rPr>
        <w:t>التوكّل مقابل التواكل</w:t>
      </w:r>
      <w:r>
        <w:rPr>
          <w:rStyle w:val="textexposedshow"/>
        </w:rPr>
        <w:t xml:space="preserve"> )))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فالتوكّل يزيد علي التواكل بنقطة واحدة</w:t>
      </w:r>
      <w:r>
        <w:br/>
      </w:r>
      <w:r>
        <w:rPr>
          <w:rStyle w:val="textexposedshow"/>
          <w:rtl/>
        </w:rPr>
        <w:t>الا وهي - الاخذ بالاسباب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الاخذ بالاسباب هو ما ينفي التواكل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قال سيدنا عمر</w:t>
      </w:r>
      <w:r>
        <w:br/>
      </w:r>
      <w:r>
        <w:rPr>
          <w:rStyle w:val="textexposedshow"/>
          <w:rtl/>
        </w:rPr>
        <w:t>اعملوا فإنّ السماء لا تمطر ذهبا ولا فضّة</w:t>
      </w:r>
      <w:r>
        <w:br/>
      </w:r>
      <w:r>
        <w:rPr>
          <w:rStyle w:val="textexposedshow"/>
          <w:rtl/>
        </w:rPr>
        <w:t>فالعمل - مع التوكّل علي الله - هو سمة المؤمن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ولكن - ما اردت قوله في المقال هو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حين تعمل - وتتوكل علي الله - وتنجح فيما تريد الوصول اليه</w:t>
      </w:r>
      <w:r>
        <w:br/>
      </w:r>
      <w:r>
        <w:rPr>
          <w:rStyle w:val="textexposedshow"/>
          <w:rtl/>
        </w:rPr>
        <w:t>عليك ان تتذكر دائما ان كل هذا كان مقدرا لك من البداية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عليك ان تعتبر نفسك سببا إلهيا لوصول المال الي الفقير</w:t>
      </w:r>
      <w:r>
        <w:br/>
      </w:r>
      <w:r>
        <w:rPr>
          <w:rStyle w:val="textexposedshow"/>
          <w:rtl/>
        </w:rPr>
        <w:t>عليك ان تعتبر نفسك سببا إلهيا لوصول المعلومة الي المتعلم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اذا شعرت بهذا - ستدرك انك لا ينبغي لك اطلاقا ان تتكبر بمالك او بعلمك</w:t>
      </w:r>
      <w:r>
        <w:br/>
      </w:r>
      <w:r>
        <w:rPr>
          <w:rStyle w:val="textexposedshow"/>
          <w:rtl/>
        </w:rPr>
        <w:t>بل ستشعر بالقرب من الله - الذي اختارك دون غيرك - ان تكون سترة ليد قدرته</w:t>
      </w:r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2F"/>
    <w:rsid w:val="005E7093"/>
    <w:rsid w:val="00C017B2"/>
    <w:rsid w:val="00DD6EEB"/>
    <w:rsid w:val="00E2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D6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D6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2018-07-09T10:38:00Z</dcterms:created>
  <dcterms:modified xsi:type="dcterms:W3CDTF">2018-07-09T10:38:00Z</dcterms:modified>
</cp:coreProperties>
</file>