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88" w:rsidRDefault="00160288" w:rsidP="00160288">
      <w:pPr>
        <w:rPr>
          <w:rtl/>
        </w:rPr>
      </w:pPr>
    </w:p>
    <w:p w:rsidR="00160288" w:rsidRDefault="00160288" w:rsidP="00160288">
      <w:pPr>
        <w:pStyle w:val="NormalWeb"/>
        <w:bidi/>
      </w:pPr>
      <w:r>
        <w:rPr>
          <w:rtl/>
        </w:rPr>
        <w:t>للرجل والمرأة مراحل في حياتهم أشبهها بالحيوانات كالآتي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الرجل -- من ولادته إلي عشر سنوات يكون مثل القطّ</w:t>
      </w:r>
      <w:r>
        <w:rPr>
          <w:rtl/>
        </w:rPr>
        <w:br/>
        <w:t>لا يعرف غير اللعب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عشر سنوات إلي عشرين يكون مثل الشبل</w:t>
      </w:r>
      <w:r>
        <w:rPr>
          <w:rtl/>
        </w:rPr>
        <w:br/>
        <w:t>يشعر بأنّه رجل وهو ليس كذلك بعد ولكنّه بدأ يملك مقوّمات الرجولة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عشرين إلي ثلاثين يكون مثل الأسد</w:t>
      </w:r>
      <w:r>
        <w:rPr>
          <w:rtl/>
        </w:rPr>
        <w:br/>
        <w:t>بمعني الكلمة</w:t>
      </w:r>
      <w:r>
        <w:rPr>
          <w:rtl/>
        </w:rPr>
        <w:br/>
        <w:t>ومنهم من يكون مثل الكلب -- بمعني الكلمة بردو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ثلاثين إلي أربعين يكون مثل الحصان</w:t>
      </w:r>
      <w:r>
        <w:rPr>
          <w:rtl/>
        </w:rPr>
        <w:br/>
        <w:t>لا يعرف غير العمل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أربعين إلي خمسين يكون مثل الجمل</w:t>
      </w:r>
      <w:r>
        <w:rPr>
          <w:rtl/>
        </w:rPr>
        <w:br/>
        <w:t>الأولاد يكبرون ولا ياتيه إلا المشاكل وما بيديه غير العمل والصمت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خمسين إلي ستّين يكون مثل الحمار</w:t>
      </w:r>
      <w:r>
        <w:rPr>
          <w:rtl/>
        </w:rPr>
        <w:br/>
        <w:t>كلّ ظهره من العمل والأولاد يتزوّجون وهو ينزف عصارة عمره عليهم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بعد الستّين يكون مثل الأرنب</w:t>
      </w:r>
      <w:r>
        <w:rPr>
          <w:rtl/>
        </w:rPr>
        <w:br/>
        <w:t>يداعب أحفاده ويأكل الزبادي ويلبس الجلباب الأبيض وينتظر لقاء ربّ كريم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--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المرأة من ولادتها إلي عشر سنوات تكون مثل العصفورة</w:t>
      </w:r>
      <w:r>
        <w:rPr>
          <w:rtl/>
        </w:rPr>
        <w:br/>
        <w:t>خفيفة -- مرحة -- تملأ البيت مرحا وبهجة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عشر سنوات إلي عشرين سنة تكون مثل الحمامة</w:t>
      </w:r>
      <w:r>
        <w:rPr>
          <w:rtl/>
        </w:rPr>
        <w:br/>
        <w:t>كبرت قليلا -- هدأت -- استكنّت وصارت وكأنّها أنثي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عشرين إلي ثلاثين تكون مثل المهرة</w:t>
      </w:r>
      <w:r>
        <w:rPr>
          <w:rtl/>
        </w:rPr>
        <w:br/>
        <w:t>بمعني الكلمة</w:t>
      </w:r>
      <w:r>
        <w:rPr>
          <w:rtl/>
        </w:rPr>
        <w:br/>
        <w:t>ومنهن من تكون مثل الغزالة -- بمعني الكلمة بردو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ثلاثين إلي أربعين تكون مثل الفرس</w:t>
      </w:r>
      <w:r>
        <w:rPr>
          <w:rtl/>
        </w:rPr>
        <w:br/>
        <w:t>بمعني الكلمة بردو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أربعين إلي خمسين تكون مثل أنثي الحمار</w:t>
      </w:r>
      <w:r>
        <w:rPr>
          <w:rtl/>
        </w:rPr>
        <w:br/>
        <w:t>تحمل أثقال أبنائها العرسان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من خمسين إلي ستّين تكون مثل البغبغان</w:t>
      </w:r>
      <w:r>
        <w:rPr>
          <w:rtl/>
        </w:rPr>
        <w:br/>
        <w:t>بقت حما خلاص</w:t>
      </w:r>
    </w:p>
    <w:p w:rsidR="00160288" w:rsidRDefault="00160288" w:rsidP="00160288">
      <w:pPr>
        <w:pStyle w:val="NormalWeb"/>
        <w:bidi/>
        <w:rPr>
          <w:rtl/>
        </w:rPr>
      </w:pPr>
      <w:r>
        <w:rPr>
          <w:rtl/>
        </w:rPr>
        <w:t>بعد الستّين تكون مثل المعزة</w:t>
      </w:r>
      <w:r>
        <w:rPr>
          <w:rtl/>
        </w:rPr>
        <w:br/>
        <w:t>ضعف صوتها ونحل عودها وجلست -- تنتظر لقاء ربّ كريم</w:t>
      </w:r>
    </w:p>
    <w:p w:rsidR="00160288" w:rsidRDefault="00160288" w:rsidP="00160288">
      <w:pPr>
        <w:rPr>
          <w:rtl/>
        </w:rPr>
      </w:pPr>
    </w:p>
    <w:p w:rsidR="00160288" w:rsidRDefault="00160288" w:rsidP="00160288">
      <w:pPr>
        <w:pBdr>
          <w:bottom w:val="single" w:sz="6" w:space="1" w:color="auto"/>
        </w:pBdr>
        <w:rPr>
          <w:rtl/>
        </w:rPr>
      </w:pPr>
    </w:p>
    <w:p w:rsidR="006934B6" w:rsidRDefault="006934B6"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65"/>
    <w:rsid w:val="00153802"/>
    <w:rsid w:val="00160288"/>
    <w:rsid w:val="006934B6"/>
    <w:rsid w:val="0091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8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2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8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2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2017-05-25T06:11:00Z</dcterms:created>
  <dcterms:modified xsi:type="dcterms:W3CDTF">2017-05-25T06:12:00Z</dcterms:modified>
</cp:coreProperties>
</file>