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01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014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غسيل_مخ</w:t>
        </w:r>
      </w:hyperlink>
      <w:r w:rsidRPr="009014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من سوء الأدب في النقاش - إنّك تقول للي بتناقشه ( كلامك غلط ) وتسكت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مجرّد إنّك تقول له كلامك غلط فده مش عيب إطلاقا - العيب إنّك تقول كده ((( وتسكت</w:t>
      </w:r>
      <w:r w:rsidRPr="00901446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المفروض تقول له كلامك غلط بناءا على 1 2 3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والصحّ هوّ 1 2 3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بناءا على 1 2 3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في الحالة دي فده نقاش محترم جدّا بين طرفين ناضجين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لكن لمّا تقول للطرف الآخر كلامك غلط وخلاص كده - فده سوء أدب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يتساوى في ذلك بالمناسبة إنّك تقول له ( كلامك معظمه صحيح ) وتسكت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بدون ما تبيّن إيه هيّا النقاط الخاطئة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وأسباب خطأها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والصحّ إيه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وتستدلّ على الصحّ ده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ونصيحة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لو حدّ قال لك ( كلامك غلط ) وسكت - أو قال لك ( كلامك معظمه صحّ</w:t>
      </w:r>
      <w:r w:rsidRPr="009014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ففي الحالتين اعمل له بلوكّ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لإنّ ده شخص النقاش معاه مش هيكون مفيد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لإنّه يفتقر لأصول النقاش المبنيّة على إنّنا بنقول الكلام الفلانيّ صحّ أو غلط بناءا على الأصول الفلانيّة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دا مش هيتكلّم معاك كده - دا هيقول لك كلامك غلط وهيسكت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فيه فخّ هنا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ألا وهو إنّك تقول له ( كلامي غلط في إيه ) أو ( كلامي غلط ليه</w:t>
      </w:r>
      <w:r w:rsidRPr="009014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لو وقعت في الفخّ ده - فتستاهل اللي يجرى لك بقى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سيّدنا خالد بن الوليد رضى الله عنه كان بيقول ( لا خير في محصور</w:t>
      </w:r>
      <w:r w:rsidRPr="009014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يعني طالما فيه جيش بيهاجم وجيش بيدافع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فالجيش المدافع هيتهزم لا محالة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فما تحطّش نفسك في أيّ نقاش في موضع المدافع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ولو النقاش ضروريّ قويّ يعني وهتموت وتتناقش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فبدل ما تقول للطرف الآخر ( كلامي غلط في إيه أو ليه</w:t>
      </w:r>
      <w:r w:rsidRPr="009014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قول له ( بالعكس - دا كلامي صحّ جدّا</w:t>
      </w:r>
      <w:r w:rsidRPr="009014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بسّ ما تقولوش كلامي صحّ جدّا عشان كذا - كده بردو إنتا بتدافع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لكن قول له ( كلامي صحّ جدّا ) واسكت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كده إنتا قلبت عليه محاولته البائسة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ووضعته في نفس الشعور اللي هوّا كان حاطّك فيه من ثواني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هوّا رمى عليك كورة نار - رميتها إنتا في حجره - وسبته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في الحالة دي هيضطرّ هوّا إنّه يقول لك ( لأ كلامك غلط عشان كذا</w:t>
      </w:r>
      <w:r w:rsidRPr="009014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كده بقى هوّا اللي بيدافع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في الحالة دي ما تردّش عليه - لكن قول له ( كلامك غلط ) واسكت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هتلاقيه هوّا اللي دخل أكتر في الفخّ اللي كان بيحاول ينصبهولك من شويّة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لكن ما تنساش إنّ النصيحة الأساسيّة هي إنّك ( تعمل له بلوكّ</w:t>
      </w:r>
      <w:r w:rsidRPr="009014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 ( أنا زعيم ببيت في ربض الجنّة لمن ترك المراء وإن كان محقّا</w:t>
      </w:r>
      <w:r w:rsidRPr="009014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01446" w:rsidRPr="00901446" w:rsidRDefault="00901446" w:rsidP="009014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46">
        <w:rPr>
          <w:rFonts w:ascii="Times New Roman" w:eastAsia="Times New Roman" w:hAnsi="Times New Roman" w:cs="Times New Roman"/>
          <w:sz w:val="24"/>
          <w:szCs w:val="24"/>
          <w:rtl/>
        </w:rPr>
        <w:t>يعني ( أنا أضمن بيتا في أطراف الجنّة لمن ترك الجدال وإن كان محقّا</w:t>
      </w:r>
      <w:r w:rsidRPr="009014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01446" w:rsidRDefault="00901446">
      <w:pPr>
        <w:rPr>
          <w:rFonts w:hint="cs"/>
          <w:rtl/>
          <w:lang w:bidi="ar-EG"/>
        </w:rPr>
      </w:pPr>
    </w:p>
    <w:p w:rsidR="00901446" w:rsidRPr="00901446" w:rsidRDefault="00901446">
      <w:pPr>
        <w:rPr>
          <w:rFonts w:hint="cs"/>
          <w:lang w:bidi="ar-EG"/>
        </w:rPr>
      </w:pPr>
      <w:bookmarkStart w:id="0" w:name="_GoBack"/>
      <w:bookmarkEnd w:id="0"/>
    </w:p>
    <w:sectPr w:rsidR="00901446" w:rsidRPr="0090144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A18"/>
    <w:rsid w:val="00212A18"/>
    <w:rsid w:val="00901446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14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14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3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64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5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2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30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20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86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66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3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47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2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70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8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47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49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35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4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14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6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17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93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96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8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78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3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22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24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48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95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17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01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46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58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97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00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03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35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32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2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9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94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84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03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6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8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95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70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93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8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9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95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BA%D8%B3%D9%8A%D9%84_%D9%85%D8%AE?__eep__=6&amp;__cft__%5b0%5d=AZUf0HZPQrok5Y1d2P1-3_sPUF5WwiL0h4fZ01IT7VZ3Gk-1pGZePlAfyjCfOK-3gAimpmWpEC5nIQFi4HMgNzaj2GKqoaJ0Sf8a-ilQou9bsIPbhN6nZ-MtWoFz41DN0Q6q5WR2fqr_rwc4E4QXY-Iaoqfrx4uRvetWBe_QZmugN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2022-12-14T22:55:00Z</dcterms:created>
  <dcterms:modified xsi:type="dcterms:W3CDTF">2022-12-14T22:55:00Z</dcterms:modified>
</cp:coreProperties>
</file>