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6764F8" w:rsidRDefault="006764F8">
      <w:pPr>
        <w:rPr>
          <w:rFonts w:hint="cs"/>
          <w:rtl/>
          <w:lang w:bidi="ar-EG"/>
        </w:rPr>
      </w:pP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عاجب كل الناس . تبقى منافق 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مش عاجب كل الناس . تبقى غلط 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>ولو انتا بينتقدك القليل من الناس . تبقى مصلح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>ولو انتا بينتقدك معظم الناس . تبقى مفسد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ما حدش بيمدحك ولا ينتقدك . تبقى تافه 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>ويضم لذلك الصالحون والفاسدون . هم من التافهين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4F8" w:rsidRPr="006764F8" w:rsidRDefault="006764F8" w:rsidP="006764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64F8">
        <w:rPr>
          <w:rFonts w:ascii="Times New Roman" w:eastAsia="Times New Roman" w:hAnsi="Times New Roman" w:cs="Times New Roman"/>
          <w:sz w:val="24"/>
          <w:szCs w:val="24"/>
          <w:rtl/>
        </w:rPr>
        <w:t>مجرد ما الصالح يتحول لمصلح . أو الفاسد يتحول لمفسد . هنا يبتدي الانتقاد</w:t>
      </w:r>
    </w:p>
    <w:p w:rsidR="006764F8" w:rsidRDefault="006764F8">
      <w:pPr>
        <w:rPr>
          <w:rFonts w:hint="cs"/>
          <w:rtl/>
          <w:lang w:bidi="ar-EG"/>
        </w:rPr>
      </w:pPr>
    </w:p>
    <w:p w:rsidR="006764F8" w:rsidRDefault="006764F8">
      <w:pPr>
        <w:rPr>
          <w:rFonts w:hint="cs"/>
          <w:rtl/>
          <w:lang w:bidi="ar-EG"/>
        </w:rPr>
      </w:pPr>
    </w:p>
    <w:p w:rsidR="006764F8" w:rsidRPr="006764F8" w:rsidRDefault="006764F8">
      <w:pPr>
        <w:rPr>
          <w:rFonts w:hint="cs"/>
          <w:lang w:bidi="ar-EG"/>
        </w:rPr>
      </w:pPr>
      <w:bookmarkStart w:id="0" w:name="_GoBack"/>
      <w:bookmarkEnd w:id="0"/>
    </w:p>
    <w:sectPr w:rsidR="006764F8" w:rsidRPr="006764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EE"/>
    <w:rsid w:val="006764F8"/>
    <w:rsid w:val="00A0726A"/>
    <w:rsid w:val="00F37D5A"/>
    <w:rsid w:val="00F9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4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1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4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9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17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5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0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2025-07-07T11:50:00Z</dcterms:created>
  <dcterms:modified xsi:type="dcterms:W3CDTF">2025-07-07T11:50:00Z</dcterms:modified>
</cp:coreProperties>
</file>