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8765BF" w:rsidRDefault="008765BF">
      <w:pPr>
        <w:rPr>
          <w:rFonts w:hint="cs"/>
          <w:rtl/>
          <w:lang w:bidi="ar-EG"/>
        </w:rPr>
      </w:pP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ليه ما بتتكلمش عن القضية الفلسطينية ؟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لإني ببساطة </w:t>
      </w:r>
      <w:hyperlink r:id="rId5" w:history="1"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أعمل</w:t>
        </w:r>
      </w:hyperlink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أجل القضية الفلسطينية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لو حضرتك خدناك على بعضك كده . وحطيناك على خط المواجهة الأول . هتعمل إيه ؟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فيه حاجات كتييير جدا ( مراحل ) بينك وبين الوقوف على خط المواجهة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الشيطان شغلته إنه يعميك عن الخطوط الكتير اللي بينك وبين الخط الأمامي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ويخليك توجه كل تركيزك على الخط الأمامي ( اللي انتا مش قادر توصل له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فتبقى من ناحية قدام نفسك بريء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ناحية تانية لا فعل لك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المطلوب بالنسبة للشيطان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وهيفضل محققه طول ما انتا حاسس إنك بريء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دائرة مغلقة . لا يخرج منها إلا من ينتبه لمكر الشيطان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فالتعامل الصحيح في الحالة دي هو إنك </w:t>
      </w:r>
      <w:hyperlink r:id="rId6" w:history="1"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تشوف_أول_خط_قدامك_تقدر_تتخطاه</w:t>
        </w:r>
      </w:hyperlink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وتتخطاه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كل واحد فينا مسك ورقة وقلم . وجاب الموضوع من الآخر للأول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١٠٠ خط . ١٠٠ مرحلة . ١٠٠ واجب . المفروض يقوم بيه قبل ما يوصل لخط المواجهة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فاسأل نفسك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هيحاسبك على إيه ؟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هل ربنا سبحانه وتعالى هيحاسبك إنك ليه ما وصلتش لخط المواجهة ؟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هيحاسبك على أول خط قدامك كنت </w:t>
      </w:r>
      <w:hyperlink r:id="rId7" w:history="1"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تقدر</w:t>
        </w:r>
      </w:hyperlink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تتخطاه . وانتا تخازلت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متخطي الخط الأول . هيسأل عن الخط التاني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أنا لما بابعد عن دراسات جدوى لمصانع مصاصات مثلا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وبركز وباعطي جهدي كله لدراسات المصانع الفنية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المعادن . الصاج . قطع الغيار . إلخ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بعد ١٠ و ٢٠ و ٥٠ سنة يكون عندنا مصانع فنية تقدر تصنع عتادنا . فأنا كده باعمل من أجل القضية الفلسطينية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الحرب العالمية الثانية . بجرة قلم . تحولت مصانع السيارات . لمصانع مدرعات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فهل احنا عندنا مصانع سيارات نقدر ناخد معاها جرة قلم ونحولها لمصانع مدرعات في يوم من الايام ؟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لأ . وانتا اجتهدت في سبيل نهضة صناعة السيارات في مصر . بنية إن ده بيقوي البلد ليوم منتظر . فانتا جندي من جنود المعركة . حتى لو ما كنتش في الصف الأول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مش_كل_الجهاد_قتال</w:t>
        </w:r>
      </w:hyperlink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إفهم دي كويس جدا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 الجهاد قتال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يحاسب . ويكافيء</w:t>
      </w:r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9" w:history="1"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ويعاقب</w:t>
        </w:r>
      </w:hyperlink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النوايا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والله سبحانه وتعالى سيحاسبك على ما كان يمكنك أن تفعله ولم تفعله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ولن يحاسبك على ما لم يكن بمقدورك فعل شيء تجاهه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يكلف الله نفسا إلا ما آتاها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آتاك الله سبحانه وتعالى قدرة في اتجاه ما . وأهملتها . فأنت متخاذل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وجهت قدرتك تجاه الصراخ والعويل . وتركت </w:t>
      </w:r>
      <w:hyperlink r:id="rId10" w:history="1"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6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سقف_الممكن</w:t>
        </w:r>
      </w:hyperlink>
      <w:r w:rsidRPr="00876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بالنسبة لك . فأنت متخاذل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ونعوذ بالله سبحانه وتعالى من الخذلان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أحبابنا في غزة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حياكم الله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آواكم الله . أيدكم الله . نصركم الله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ونرسل لكم الكثير غير الدعاء </w:t>
      </w:r>
    </w:p>
    <w:p w:rsidR="008765BF" w:rsidRPr="008765BF" w:rsidRDefault="008765BF" w:rsidP="008765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F">
        <w:rPr>
          <w:rFonts w:ascii="Times New Roman" w:eastAsia="Times New Roman" w:hAnsi="Times New Roman" w:cs="Times New Roman"/>
          <w:sz w:val="24"/>
          <w:szCs w:val="24"/>
          <w:rtl/>
        </w:rPr>
        <w:t>الكثير من الجهد والعمل . لعل أحفادكم يستفيدون به إن لم نكن نقدر أن نفيدكم به الآن</w:t>
      </w:r>
    </w:p>
    <w:p w:rsidR="008765BF" w:rsidRDefault="008765BF">
      <w:pPr>
        <w:rPr>
          <w:rFonts w:hint="cs"/>
          <w:rtl/>
          <w:lang w:bidi="ar-EG"/>
        </w:rPr>
      </w:pPr>
    </w:p>
    <w:p w:rsidR="008765BF" w:rsidRDefault="008765BF">
      <w:pPr>
        <w:rPr>
          <w:rFonts w:hint="cs"/>
          <w:rtl/>
          <w:lang w:bidi="ar-EG"/>
        </w:rPr>
      </w:pPr>
    </w:p>
    <w:p w:rsidR="008765BF" w:rsidRDefault="008765BF">
      <w:pPr>
        <w:rPr>
          <w:rFonts w:hint="cs"/>
          <w:lang w:bidi="ar-EG"/>
        </w:rPr>
      </w:pPr>
      <w:bookmarkStart w:id="0" w:name="_GoBack"/>
      <w:bookmarkEnd w:id="0"/>
    </w:p>
    <w:sectPr w:rsidR="008765B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52"/>
    <w:rsid w:val="008765BF"/>
    <w:rsid w:val="00900852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5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0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7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4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0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5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5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5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0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7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5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5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8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8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5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4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3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8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0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9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1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1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8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9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4_%D9%83%D9%84_%D8%A7%D9%84%D8%AC%D9%87%D8%A7%D8%AF_%D9%82%D8%AA%D8%A7%D9%84?__eep__=6&amp;__cft__%5b0%5d=AZU_0DB2rZSHz93bcjQV1nRK-RmR5ZjO28SbKsCDF9ayBc7-Ojan0ZQcRvgdmsF30TyXrj5kdkH-thqwLo_dSYtfKTg6gCFNKXY7C4fK8QMoUJMmMnXpPubFGGcw-_cW8CgBCjCeEHeh68amc3VmgMjsid_WnCOSpZkAEeqy_l_g1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9%82%D8%AF%D8%B1?__eep__=6&amp;__cft__%5b0%5d=AZU_0DB2rZSHz93bcjQV1nRK-RmR5ZjO28SbKsCDF9ayBc7-Ojan0ZQcRvgdmsF30TyXrj5kdkH-thqwLo_dSYtfKTg6gCFNKXY7C4fK8QMoUJMmMnXpPubFGGcw-_cW8CgBCjCeEHeh68amc3VmgMjsid_WnCOSpZkAEeqy_l_g1g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4%D9%88%D9%81_%D8%A3%D9%88%D9%84_%D8%AE%D8%B7_%D9%82%D8%AF%D8%A7%D9%85%D9%83_%D8%AA%D9%82%D8%AF%D8%B1_%D8%AA%D8%AA%D8%AE%D8%B7%D8%A7%D9%87?__eep__=6&amp;__cft__%5b0%5d=AZU_0DB2rZSHz93bcjQV1nRK-RmR5ZjO28SbKsCDF9ayBc7-Ojan0ZQcRvgdmsF30TyXrj5kdkH-thqwLo_dSYtfKTg6gCFNKXY7C4fK8QMoUJMmMnXpPubFGGcw-_cW8CgBCjCeEHeh68amc3VmgMjsid_WnCOSpZkAEeqy_l_g1g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3%D8%B9%D9%85%D9%84?__eep__=6&amp;__cft__%5b0%5d=AZU_0DB2rZSHz93bcjQV1nRK-RmR5ZjO28SbKsCDF9ayBc7-Ojan0ZQcRvgdmsF30TyXrj5kdkH-thqwLo_dSYtfKTg6gCFNKXY7C4fK8QMoUJMmMnXpPubFGGcw-_cW8CgBCjCeEHeh68amc3VmgMjsid_WnCOSpZkAEeqy_l_g1g&amp;__tn__=*NK-R" TargetMode="External"/><Relationship Id="rId10" Type="http://schemas.openxmlformats.org/officeDocument/2006/relationships/hyperlink" Target="https://www.facebook.com/hashtag/%D8%B3%D9%82%D9%81_%D8%A7%D9%84%D9%85%D9%85%D9%83%D9%86?__eep__=6&amp;__cft__%5b0%5d=AZU_0DB2rZSHz93bcjQV1nRK-RmR5ZjO28SbKsCDF9ayBc7-Ojan0ZQcRvgdmsF30TyXrj5kdkH-thqwLo_dSYtfKTg6gCFNKXY7C4fK8QMoUJMmMnXpPubFGGcw-_cW8CgBCjCeEHeh68amc3VmgMjsid_WnCOSpZkAEeqy_l_g1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9%8A%D8%B9%D8%A7%D9%82%D8%A8?__eep__=6&amp;__cft__%5b0%5d=AZU_0DB2rZSHz93bcjQV1nRK-RmR5ZjO28SbKsCDF9ayBc7-Ojan0ZQcRvgdmsF30TyXrj5kdkH-thqwLo_dSYtfKTg6gCFNKXY7C4fK8QMoUJMmMnXpPubFGGcw-_cW8CgBCjCeEHeh68amc3VmgMjsid_WnCOSpZkAEeqy_l_g1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2023-10-17T09:05:00Z</dcterms:created>
  <dcterms:modified xsi:type="dcterms:W3CDTF">2023-10-17T09:05:00Z</dcterms:modified>
</cp:coreProperties>
</file>