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200D7F" w:rsidRDefault="00200D7F">
      <w:pPr>
        <w:rPr>
          <w:rFonts w:hint="cs"/>
          <w:rtl/>
          <w:lang w:bidi="ar-EG"/>
        </w:rPr>
      </w:pP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من الآيات العجيبة . قول الحق سبحانه وتعالى . إن الشيطان لكم عدو . ف إيه ؟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فاتخذوه عدوا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تحس إن كلمة ( فاتخذوه عدوا ) لم تضف شيئا . والعياذ بالله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هوا الشيطان عدونا . فاحنا طبيعي هنتخذه عدو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لأ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دا انتا لو بحثت في الناس حولك . وفي نفسك . هتلاقي نفسك عارف ومدرك ومتأكد من إن الشيطان هو عدوك . بس عادي . واخده في حضنك عادي جدا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فانتا محتاج حد يقول لك ( اتخذ العدو ... عدو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كام واحد عنده مشروع . وواحد قرض ربوي . وتكلمه . فيقول لك أنا عارف إن الربا حرام . ربنا يتوب عليا منه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إنتا عاوز ربنا سبحانه وتعالى يجبرك على التخلص من الربا يعني ولا إيه ؟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ربنا سبحانه وتعالى ينزل يبيع لك أحد الأصول ويسدد عنك القرض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تبيع انتا أصل من الأصول وتسدد القرض اللي عليك وتنضف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أبيع أصل ؟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أصل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ما تقولش أصل ولا حاجة . هوا ضيع الناس غير كلمة ( أصل ) . و ( بس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يقول لك . أنا عارف إن الربا حرام ( بس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. ما تبسبسش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عارف إن الشيطان عدوك . بس ( مش متخذه عدو ) . دا انتا متخذه صديق حميم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متخيلة إن غرض الشيطان هو إنه يخلينا نعمل معاصي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تبقى اهبل لو كنت فاكر كده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الشيطان ليه هدفين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هدف لقلبك . وهدف لجسمك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هدف القلب هو إنه يخليك تكفر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وهدف الجسم هو إنه يقتلك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لو انتا فاهم الموضوع أقل من كده . تبقى اهبل . والشيطان خادعك أساسا عشان يخليك تتصور التصور الأقل من كده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الشيطان مش متضايق منك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الشيطان . بسببك . خرج من الجنة . واتحدى ربنا سبحانه وتعالى . وبقى في موقف إنه ما عندوش فرصة للتوبة . وعايش حياته كلها منذ خلق آدم عليه السلام ليوم القيامة عارف إنه داخل النار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عارف يعني عارف . يعني عارف بمعنى العلم . مش الايمان بشيء غيبي زينا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ودا لإنه حضر بنفسه الموقف الأول مع آدم عليه السلام . وشاف الملائكة بعينه . وكلم ربنا سبحانه وتعالى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إنتا متخيل ؟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يعني دي درجة لم يصل لها من الأنبياء إلا سيدنا موسى عليه السلام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فالشيطان دا مش عيل اهبل شايل مادتين في ثانوي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الشيطان هوا اللي وصفتهولك ده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كائن عايش من آلاف السنين كله حقد على حاجة اسمها ( إنسان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وانتا متخيل إنك كسرت بالعربية على الشيطان . وهوا متغاظ منك . فقام عاطيك النور العالي في المراية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فاهم حقيقة العداوة اللي عند الشيطان ليك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لإنك اتولدت على عماك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واللى اتحكى لك عن الشيطان إنه هوا الواد الشقي اللي كان بيخليك تشرب سجاير في الحمام من ورا ابوك . آخره معاك في الصياعة كده يعني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. فوق . اتخذ العدو ... عدو . الشيطان آخره معاك إنه يكفرك . أو يقتلك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هوا لو يقدر يقتلك هيقتلك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هيخليك تصر إنك تسوق وانتا منعوس . فتعمل حادثة وتغور في داهية . هوا اللي كان السبب . وهوا اللي قعد أقنعك إنك هتقدر تكمل سواقة وانتا منعوس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ما هوا لو يقدر يطلع لك كده راجل لراجل ويقتلك . كان قتلك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ربنا سبحانه وتعالى وضع قيود على غل هذا الكائن تجاه الإنسان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فهوا بيشتغل داخل هذه القيود فقط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لو يقدر يقتل زوجتك . هيقتلها . بس هوا ما يقدرش يطلع يقتلها بإيده . بس هيفضل يستفز فيك وانتا بتتخانق معاها لحد ما يخليك انتا اللي تقتلها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يقدر يقتل أولادك . هيقتلهم . بس هوا هيفضل يشاغلك . لحد ما يخليك تنسى تركب جلدة لأنبوبة البوتوجاز وانتا بتركبها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يوسوس لواحد صاحبك يكلمك تنزل تقابله ضروري دلوقتي . فتنزل . وتسبب الأولاد نايمين . والغاز يملى الشقة . فيموتوا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اللي عمل كده كان الشيطان . عدوك . اللي انتا مش متخذه عدو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الشيطان مش هيقول لك أكفر بربنا سبحانه وتعالى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هيقولك لك . نام وسيب شغلك . إنتا خلاص وصلت لوضع إن البيزنس بيشغل نفسه بنفسه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رد وحش على عملاءك . هما أساسا يستاهلوا ضرب الجزمة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العمال ما عندهمش ضمير . ما تعطيهمش أجرهم كامل . وبعدين هما لازم يستحملوا معايا الأزمة المالية اللي انا فيها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جبت اللازم دا منين أنا مش عارف ؟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فالشغل يبوظ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العملاء يطيروا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العمال يطفشوا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الشركة تتهد فوق دماغك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وعليك ديون للبنك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فتتسجن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فتقول لربنا سبحانه وتعالى ( ليه كده يا رب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فتكفر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والعياذ بالله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الشيطان غرضه الأصلي معاك كان إنه يخليك تكفر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صبر الشيطان عليك ده في التخطيط من الأول كان غرضه إنه يخليك تكفر . إنتا بالنسبة له ( إبن الملعون اللي طلعه من الجنه ) . إفهم كده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إنظر حولك براحتك بقى . وطلع عشرات ومئات وآلاف الأمثلة لناس واخدة الشيطان بالحضن . ولو كلمتهم هيقولوا لك . دا احنا بنكرهه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من أول الزوجة اللي مش بتستحمى . فريحتها عرق . وسلسلة القصة تكمل لغاية أولاد مشردين . وزوج كفر بالله سبحانه وتعالى بعد ما اتسجن بسبب القايمة واتهان في السجن . وأولاد هيطلعوا بائسين زي امهم . الأولاد منهم هيكرهوا زوجاتهم في الدنيا . والبنات هيكرهوا أزواجهم في الدنيا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بسبب واحدة كانت مكسلة تستحمى أو تغسل سنانها أو تسرح شعرها أو ترد على جوزها رد عدل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 السبب وراء ده هو الشيطان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الكومبارس . اللي ما كانش ظاهر في الكادر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العدو . اللي انتا ما كنتش متخذه عدو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لغاية ماتش الكورة الاهبل اللي سبت شغلك وقعدت تتفرج عليه . فضاعت كام مكالمة لكام عميل . فاتقفلت الشركة . واستمر مسلسل الأحداث لحد ما وصل لكفر وموت والعياذ بالله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مش قادر تربط بين الأحداث . فده مش معناه إن ما فيش رابط 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الروابط موجودة . بس انتا اللى مش شايفها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ودا أساسا من مكر الشيطان بيك . إنه يخفي عنك حقيقة العداوة اللي بينك وبينه . ويصور لك إنها عداوة مجرد وسوسة هدفها إنك تسرق نظرة على مؤخرة واحدة ست في الشارع مثلا</w:t>
      </w:r>
      <w:r w:rsidRPr="00200D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D7F" w:rsidRPr="00200D7F" w:rsidRDefault="00200D7F" w:rsidP="00200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D7F">
        <w:rPr>
          <w:rFonts w:ascii="Times New Roman" w:eastAsia="Times New Roman" w:hAnsi="Times New Roman" w:cs="Times New Roman"/>
          <w:sz w:val="24"/>
          <w:szCs w:val="24"/>
          <w:rtl/>
        </w:rPr>
        <w:t>في حين إن الهدف الحقيقي هو إنك تكفر . وتموت . والعياذ بالله</w:t>
      </w:r>
    </w:p>
    <w:p w:rsidR="00200D7F" w:rsidRDefault="00200D7F">
      <w:pPr>
        <w:rPr>
          <w:rFonts w:hint="cs"/>
          <w:rtl/>
          <w:lang w:bidi="ar-EG"/>
        </w:rPr>
      </w:pPr>
    </w:p>
    <w:p w:rsidR="00200D7F" w:rsidRDefault="00200D7F">
      <w:pPr>
        <w:rPr>
          <w:rFonts w:hint="cs"/>
          <w:rtl/>
          <w:lang w:bidi="ar-EG"/>
        </w:rPr>
      </w:pPr>
    </w:p>
    <w:p w:rsidR="00200D7F" w:rsidRPr="00200D7F" w:rsidRDefault="00200D7F">
      <w:pPr>
        <w:rPr>
          <w:rFonts w:hint="cs"/>
          <w:lang w:bidi="ar-EG"/>
        </w:rPr>
      </w:pPr>
      <w:bookmarkStart w:id="0" w:name="_GoBack"/>
      <w:bookmarkEnd w:id="0"/>
    </w:p>
    <w:sectPr w:rsidR="00200D7F" w:rsidRPr="00200D7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7D"/>
    <w:rsid w:val="00200D7F"/>
    <w:rsid w:val="0089017D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9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1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8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2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6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8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66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4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4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3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3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8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9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5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1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6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8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6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2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8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4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7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0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5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0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53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04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1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44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5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9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7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9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5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8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0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0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85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4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4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0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8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7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1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2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1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2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3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2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2023-08-23T23:34:00Z</dcterms:created>
  <dcterms:modified xsi:type="dcterms:W3CDTF">2023-08-23T23:34:00Z</dcterms:modified>
</cp:coreProperties>
</file>