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AF5E31" w:rsidRDefault="00AF5E31">
      <w:pPr>
        <w:rPr>
          <w:rFonts w:hint="cs"/>
          <w:rtl/>
          <w:lang w:bidi="ar-EG"/>
        </w:rPr>
      </w:pP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F5E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5E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F5E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5E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تجنّب_أنصاف_الحلول</w:t>
        </w:r>
      </w:hyperlink>
      <w:r w:rsidRPr="00AF5E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قلت قبل كده ( شرّ الأمور الوسط</w:t>
      </w:r>
      <w:r w:rsidRPr="00AF5E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وقلنا ( اللي يمسك العصاية من النصّ - ما يضربش بيها</w:t>
      </w:r>
      <w:r w:rsidRPr="00AF5E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ما عندكش الحلّ الكامل للمشكلة - توقّف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ما تشغّلش دماغك وتقول إنّك هتحلّ المشكلة اللي محتاجة مليون جنيه - بنصف مليون جنيه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ما هو أصل لو شلنا من هنا وحطّينا هنا - وجبنا ده حطّيناه على ده - هنوصل لحلّ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ما تعملش كده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ما تشتريش حاجة وانتا معاك نصف تمنها مثلا - وتقول هاتصرّف في النصّ التاني خلال شهر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عارف لو كان المعتاد إنّك فعلا تقدر تدبّر النصف التاني في شهر - أهو الشهر ده بالذات مش هيجيلك المبلغ ده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مصنع يكون محتاج ماكينة بمواصفة معيّنة - تروح انتا تجيب ماكينة بمواصفات أقلّ عشان ما فيش معاك السيولة الكاملة - وتقول هدقدق بيها لحدّ ما يبقى معايا فلوس أجيب الخطّ الكامل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ما تعملش كده - هتعطل في النصّ - وهتبقى خسرت تمن المعدّة الأولى - وما طلّعتش إنتاج الخطّ الكامل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منتج - وتغليفه غالي - ما تقولش هاعمل تغليف أيّ حاجة دلوقتي أمشّي بيها الحال - وابقى أعمل التغليف الممتاز بعدين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هيبقى فيه بعدين أصلا - هتعمل التغليف السيّء - مش هتبيع - هتخسر تمن الخام والتغليف السيّء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طاب مش ده يتعارض مع مبدأ ( إبدأ مفركش</w:t>
      </w:r>
      <w:r w:rsidRPr="00AF5E3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ودايما بتقولولنا ( ما تسعوش للكمال</w:t>
      </w:r>
      <w:r w:rsidRPr="00AF5E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و و و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لأ خالص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حضرتك إبدأ مفركش دي يعني تكون استوفيت الحدّ الكافي للبداية - بسّ ناقصك شوية ديكور - فبنقول لك ( ما توقّفش الموضوع بسبب عدم اكتمال الديكور</w:t>
      </w:r>
      <w:r w:rsidRPr="00AF5E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لكن - هل خطّ الإنتاج من الديكور ؟</w:t>
      </w:r>
      <w:r w:rsidRPr="00AF5E3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طاب والتغليف - ما ده ديكور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التغليف جزء من أصل المنتج - مش من الديكور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لمّا بنقول لك ما تسعاش للكمال - يعني ما تسعاش للوصول ل 100</w:t>
      </w:r>
      <w:r w:rsidRPr="00AF5E31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لكن ده مش معناه إنّك تبدأ ب 50</w:t>
      </w:r>
      <w:r w:rsidRPr="00AF5E31">
        <w:rPr>
          <w:rFonts w:ascii="Times New Roman" w:eastAsia="Times New Roman" w:hAnsi="Times New Roman" w:cs="Times New Roman"/>
          <w:sz w:val="24"/>
          <w:szCs w:val="24"/>
        </w:rPr>
        <w:t xml:space="preserve"> % !!!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لو وصلت ل 80 % - أو 70 % - إبدأ - ومع الوقت هتوصل ل 90 و 100</w:t>
      </w:r>
      <w:r w:rsidRPr="00AF5E31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الديكور يعني مقرّ شركتك يبقى في القاهرة الجديدة - ولّا في مدينة السلام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جوّا مقرّ الشركة - لو الشركة محتاجة نظام حسابات مثلا - فده مش ديكور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فما تبدأش شركة محتاجة نظام حسابات - وتقول همشّيها دلوقتي ب شيت إكسيل لحدّ ما نكبر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هتلحق تكبر - حساباتك هتضرب - وهتدخل في متاهات بسبب لغبطة الحسابات - فمش هتلحق بعدين لا تنقل للقاهرة الجديدة - ولا حتّى هتوفّر فلوس تشتري بيها نظام حسابات 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الحكمة هي الحفاظ على مسار في منتصف الطريق - لا تروح لأقصى اليمين - ولا لأقصى اليسار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قيس المثال ده على أيّ حاجة بقى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في حالتنا دي قيس المثال ده على الأساسيّات والكماليّات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لو ركّزت كتير مع الكماليّات - هتتعطّل</w:t>
      </w:r>
    </w:p>
    <w:p w:rsidR="00AF5E31" w:rsidRPr="00AF5E31" w:rsidRDefault="00AF5E31" w:rsidP="00AF5E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E31">
        <w:rPr>
          <w:rFonts w:ascii="Times New Roman" w:eastAsia="Times New Roman" w:hAnsi="Times New Roman" w:cs="Times New Roman"/>
          <w:sz w:val="24"/>
          <w:szCs w:val="24"/>
          <w:rtl/>
        </w:rPr>
        <w:t>ولو أهملت الأساسيّات - هتقفل أصلا</w:t>
      </w:r>
    </w:p>
    <w:p w:rsidR="00AF5E31" w:rsidRDefault="00AF5E31">
      <w:pPr>
        <w:rPr>
          <w:rFonts w:hint="cs"/>
          <w:rtl/>
          <w:lang w:bidi="ar-EG"/>
        </w:rPr>
      </w:pPr>
    </w:p>
    <w:p w:rsidR="00AF5E31" w:rsidRDefault="00AF5E31">
      <w:pPr>
        <w:rPr>
          <w:rFonts w:hint="cs"/>
          <w:rtl/>
          <w:lang w:bidi="ar-EG"/>
        </w:rPr>
      </w:pPr>
    </w:p>
    <w:p w:rsidR="00AF5E31" w:rsidRDefault="00AF5E31">
      <w:pPr>
        <w:rPr>
          <w:rFonts w:hint="cs"/>
          <w:lang w:bidi="ar-EG"/>
        </w:rPr>
      </w:pPr>
      <w:bookmarkStart w:id="0" w:name="_GoBack"/>
      <w:bookmarkEnd w:id="0"/>
    </w:p>
    <w:sectPr w:rsidR="00AF5E3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F03"/>
    <w:rsid w:val="002B4F82"/>
    <w:rsid w:val="00411F03"/>
    <w:rsid w:val="00AF5E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F5E31"/>
  </w:style>
  <w:style w:type="character" w:styleId="Hyperlink">
    <w:name w:val="Hyperlink"/>
    <w:basedOn w:val="DefaultParagraphFont"/>
    <w:uiPriority w:val="99"/>
    <w:semiHidden/>
    <w:unhideWhenUsed/>
    <w:rsid w:val="00AF5E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F5E31"/>
  </w:style>
  <w:style w:type="character" w:styleId="Hyperlink">
    <w:name w:val="Hyperlink"/>
    <w:basedOn w:val="DefaultParagraphFont"/>
    <w:uiPriority w:val="99"/>
    <w:semiHidden/>
    <w:unhideWhenUsed/>
    <w:rsid w:val="00AF5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4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8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02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5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3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33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7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7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8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44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3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6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1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4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8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5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8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8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07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0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9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8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6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73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C%D9%86%D9%91%D8%A8_%D8%A3%D9%86%D8%B5%D8%A7%D9%81_%D8%A7%D9%84%D8%AD%D9%84%D9%88%D9%84?__eep__=6&amp;__cft__%5b0%5d=AZWsYM-1B73Tvs1GYyjlWuO8NfEuEcYbue5Cd-TK7hRs2lujxJnm-FFm2aGdfbLw1HCBQVI-sgeAOfFcPVYVGSUNBYJFXmhanW2C4TU-Yt7rA_MyfuZwUGdowdxbjH1_oRT7fbL2DqGA5zfgF_8AVH0fWF-tk49N4jF36AxrhRt6pDabpF46YOsobCSNChBW56Ul8oMICmdiLlhK5THQLYuf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sYM-1B73Tvs1GYyjlWuO8NfEuEcYbue5Cd-TK7hRs2lujxJnm-FFm2aGdfbLw1HCBQVI-sgeAOfFcPVYVGSUNBYJFXmhanW2C4TU-Yt7rA_MyfuZwUGdowdxbjH1_oRT7fbL2DqGA5zfgF_8AVH0fWF-tk49N4jF36AxrhRt6pDabpF46YOsobCSNChBW56Ul8oMICmdiLlhK5THQLYuf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2024-06-14T05:14:00Z</dcterms:created>
  <dcterms:modified xsi:type="dcterms:W3CDTF">2024-06-14T05:14:00Z</dcterms:modified>
</cp:coreProperties>
</file>