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2349D2" w:rsidRDefault="002349D2">
      <w:pPr>
        <w:rPr>
          <w:rFonts w:hint="cs"/>
          <w:rtl/>
          <w:lang w:bidi="ar-EG"/>
        </w:rPr>
      </w:pP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باسمع بودكاست لأحد رجال الأعمال - بيحكي إنّه بيحبّ الأنتخة - وما بيشتغلش بطريقة ضغط الشغل - وبيحبّ الكومفورت زون - وما بيحبّش يحسب كتير - و و و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الحقيقة إنّه ممكن يكون كده فعلا - لكنّه مش حاسس إنّه بيبذل مجهود كبير جدّا - بسّ هوّا مش حاسس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ممكن يكون اللي هوّا شايفه من نفسه أنتخة ودلع ده هوّا مجهود كبير جدّا - بسّ هوّا عشان فاهمه ومتعوّد عليه فهوّا حاسس إنّه عادي - وإنّ ده مستوى الأنتخة - وإنّه لو هيشتغل بجدّ هيشتغل أكتر من كده 100 مرّة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الناجح دايما بيكون حاسس بالتقصير - ده جزء من شخصيّة الشخص المجتهد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الموضوع يتطوّر أكتر من كده ويحسّ إنّه نصّاب - دي إسمها عقدة المحتال - وكتبت عنها بوست تفصيليّ قبل كده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الموضوع بسط ومقام - ممكن اتنين يبذلوا 10 وحدات جهد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واحد طاقته وأقصى جهده 5 - فلو قسمت البسط ( 10 ) على المقام ( 5 ) يطلع الشخص ده شايل 200 % من طاقته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بينما شخص تاني جهده 100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فلو قسمت 10 على 100 يطلع حاسس إنّه بيبذل 10 % من المجهود المطلوب منّه بذله - فيعتبر نفسه مقصّر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وواحد تاني يعتبر نفسه كده ( مأنتخ ) - ويعتبر نفسه سايب نفسه في الكومفورت زون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ده وارد جدّا يحصل - ومقبول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لكن اللي مش مقبول - هوّا إنّك تطلع تنقل الصورة دي للناس بدون هذا التفصيل</w:t>
      </w:r>
      <w:r w:rsidRPr="002349D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لإنّ فيه ناس بتسمعك - جهدها 10 - ومطلوب منها 20 - وانتا تقول لهم أنا بابذل 10 % من جهدي - ويشوفوك ناجح - فينزلوا بجهدهم من 10 ل 1</w:t>
      </w:r>
      <w:r w:rsidRPr="002349D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وبعدين يتصدموا ليه ما بقوش ناجحين زيّك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فرق كبير بين إنّ إنسان يكون ناجح في البيزنس - وبين إنّه ينصح الناس في البيزنس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النصيحة في البيزنس هي ( تعليم وتدريب ) - ودي تختلف تماما عن الممارسة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يعني - هل كلّ إنسان عايش في أمريكا يعرف يشتغل مدرّس إنجليزيّ ؟</w:t>
      </w:r>
      <w:r w:rsidRPr="002349D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طب انتا عايش في مصر اهو - وبتتكلّم عربيّ - تعرف تشتغل مدرّس لغة عربيّة ؟</w:t>
      </w:r>
      <w:r w:rsidRPr="002349D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الموضوعين مختلفين تماما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الممارسة - غير التعليم والتدريب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فكذلك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إنّك تكون بتمارس البيزنس - ده لا يعني إطلاقا إنّك تقدر تعلّم الناس البيزنس</w:t>
      </w:r>
      <w:r w:rsidRPr="002349D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تصدّرت لتعليم الناس - وانتا غير مؤهّل - فتوقّع إنّك تأذي الناس من حيث تظنّ أنّك تنفعهم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والطريق إلى جهنّم مفروش بالنوايا الحسنة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يقال أنّ القطّة سألت الزرافة عن عمق مياه البحيرة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فقالت لها الزرافة - المياه تصل إلى الركبة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فالقطّة نطّت في البحيرة - وكادت تغرق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فخرجت تلوم الزرافة إنّها كدبت عليها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فالزرافة قالت لها انا ما كدبتش عليكي - المياه في البحيرة تصل بالفعل إلى ركبتي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في الثانويّة والجامعة - كانوا الطلبة في الدفعات اللي بعدي بيسألوني بتذاكر ازّاي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فكنت بقول لهم - مالكوش دعوة بمذاكرتي - لكن - برنامج المذاكرة الصحيح المفروض يكون كذا - مثلا 8 ساعات في اليوم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كنت بذاكر ساعتين في اليوم مثلا - لكن ما كنتش بقول لحدّ كده - كنت بقول له البرنامج الصحيح للمذاكرة هو كذا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فكذلك - واجبك في البيزنس إنّك تنصح الناس بالبرنامج الصحيح - المناسب للحالات العامّة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ويا ريت بقى لو عندك وقت - والمنصوح يعزّ عليك - فتقعد تعمل له برنامج خاصّ مناسب لحالته الخاصّة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 عرفتش </w:t>
      </w:r>
      <w:r w:rsidRPr="002349D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اعطيه النصيحة العامّة المناسبة لمعظم الناس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ما ينفعش مثلا تكون بتسوق من 20 سنة - وبعدين تقول لحدّ إنّ السواقة الطبيعيّة بتكون على سرعة من 90 ل 120 - بينما اللي بتنصحه ده لسّه ما بقالوش سنتين بيسوق</w:t>
      </w:r>
      <w:r w:rsidRPr="002349D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تنصحه بالسرعة دي - فيروح يطبّقها على طريق داخليّ بين المدن - بينما انتا كلّ سواقتك بتكون على طرق صحراويّة مفتوحة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أو انتا عربيتك فيها فرامل قويّة - وهوّا عربيته بسيطة ما فيهاش نفس الإمكانيّات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انتا تقدر تصرف على صيانة العربيّة لو بتضغط عليها في السواقة - بينما هوّا على قدّ حاله لو حاجة عطلت في العربيّة ومحتاجة تتصلّح هتمثّل ضغط على ميزانيّته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مراعاة حال المنصوح أمر مهمّ جدّا - مش فقط مراعاة تجربة الناصح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الرسول صلّى الله عليه وسلّم قال للسيّدة عائشة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يا عائشةُ لَولا أنَّ قَومَكِ حديثُ عَهْدٍ بجاهليَّةٍ ، لأمرتُ بالبَيتِ ، فَهُدِمَ فأدخلتُ فيهِ ما أُخْرِجَ منهُ وألزَقتُهُ بالأرضِ ، وجعلتُ لَهُ بابَينِ : بابًا شَرقيًّا ، وبابًا غَربيًّا ، فإنَّهم قد عجَزوا عن بنائِهِ ، فبلَغتُ بِهِ أساسَ إبراهيمَ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فهنا الرسول صلّى الله عليه وسلّم عارف الصحّ واللي المفروض يتعمل - إنّه يهدم الكعبة ويبنيها على بنائها الأوّل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لكن المسلمين لسّه جداد على الإسلام - يقوموا يشوفوا الكعبة بتتهدّ</w:t>
      </w:r>
      <w:r w:rsidRPr="002349D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فدي فتنة ليهم - ممكن يكفروا بسببها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فالرسول صلّى الله عليه وسلّم رأى أن يترك الأمر على حاله ( اللي هوّا مش مثاليّ ) - درءا لمفسدة أكبر - وهي فتنة المسلمين في دينهم - لإنّ مستواهم في الدين لسّه حديث - ما يستحملوش هذه الفتنة </w:t>
      </w:r>
    </w:p>
    <w:p w:rsidR="002349D2" w:rsidRPr="002349D2" w:rsidRDefault="002349D2" w:rsidP="002349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D2">
        <w:rPr>
          <w:rFonts w:ascii="Times New Roman" w:eastAsia="Times New Roman" w:hAnsi="Times New Roman" w:cs="Times New Roman"/>
          <w:sz w:val="24"/>
          <w:szCs w:val="24"/>
          <w:rtl/>
        </w:rPr>
        <w:t>وهيّا دي المثاليّة الحقيقيّة</w:t>
      </w:r>
    </w:p>
    <w:p w:rsidR="002349D2" w:rsidRDefault="002349D2">
      <w:pPr>
        <w:rPr>
          <w:rFonts w:hint="cs"/>
          <w:rtl/>
          <w:lang w:bidi="ar-EG"/>
        </w:rPr>
      </w:pPr>
    </w:p>
    <w:p w:rsidR="002349D2" w:rsidRDefault="002349D2">
      <w:pPr>
        <w:rPr>
          <w:rFonts w:hint="cs"/>
          <w:rtl/>
          <w:lang w:bidi="ar-EG"/>
        </w:rPr>
      </w:pPr>
    </w:p>
    <w:p w:rsidR="002349D2" w:rsidRDefault="002349D2">
      <w:pPr>
        <w:rPr>
          <w:rFonts w:hint="cs"/>
          <w:lang w:bidi="ar-EG"/>
        </w:rPr>
      </w:pPr>
      <w:bookmarkStart w:id="0" w:name="_GoBack"/>
      <w:bookmarkEnd w:id="0"/>
    </w:p>
    <w:sectPr w:rsidR="002349D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4E9"/>
    <w:rsid w:val="002349D2"/>
    <w:rsid w:val="002B4F82"/>
    <w:rsid w:val="009904E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4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2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9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9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8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5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3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5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91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92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67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9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8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88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5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7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1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3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5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1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46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8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6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3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42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8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92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0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39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1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18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1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92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28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5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9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1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65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76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22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0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95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46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95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2024-06-14T04:38:00Z</dcterms:created>
  <dcterms:modified xsi:type="dcterms:W3CDTF">2024-06-14T04:38:00Z</dcterms:modified>
</cp:coreProperties>
</file>