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A753EA" w:rsidRDefault="00A753EA">
      <w:pPr>
        <w:rPr>
          <w:rFonts w:hint="cs"/>
          <w:rtl/>
          <w:lang w:bidi="ar-EG"/>
        </w:rPr>
      </w:pP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EA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على سر </w:t>
      </w: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EA">
        <w:rPr>
          <w:rFonts w:ascii="Times New Roman" w:eastAsia="Times New Roman" w:hAnsi="Times New Roman" w:cs="Times New Roman"/>
          <w:sz w:val="24"/>
          <w:szCs w:val="24"/>
          <w:rtl/>
        </w:rPr>
        <w:t>المنتج اللي بيستورد</w:t>
      </w: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EA">
        <w:rPr>
          <w:rFonts w:ascii="Times New Roman" w:eastAsia="Times New Roman" w:hAnsi="Times New Roman" w:cs="Times New Roman"/>
          <w:sz w:val="24"/>
          <w:szCs w:val="24"/>
          <w:rtl/>
        </w:rPr>
        <w:t>وبيصنع محليا</w:t>
      </w: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EA">
        <w:rPr>
          <w:rFonts w:ascii="Times New Roman" w:eastAsia="Times New Roman" w:hAnsi="Times New Roman" w:cs="Times New Roman"/>
          <w:sz w:val="24"/>
          <w:szCs w:val="24"/>
          <w:rtl/>
        </w:rPr>
        <w:t>صنعه وانتا مغمض</w:t>
      </w: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EA">
        <w:rPr>
          <w:rFonts w:ascii="Times New Roman" w:eastAsia="Times New Roman" w:hAnsi="Times New Roman" w:cs="Times New Roman"/>
          <w:sz w:val="24"/>
          <w:szCs w:val="24"/>
          <w:rtl/>
        </w:rPr>
        <w:t>معنى إنه بيستورد . إنه ما زال عليه طلب</w:t>
      </w: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EA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ومعنى إنه بيصنع محليا . إن السوق قابله بالجودة المحلية </w:t>
      </w: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EA">
        <w:rPr>
          <w:rFonts w:ascii="Times New Roman" w:eastAsia="Times New Roman" w:hAnsi="Times New Roman" w:cs="Times New Roman"/>
          <w:sz w:val="24"/>
          <w:szCs w:val="24"/>
          <w:rtl/>
        </w:rPr>
        <w:t>طبعا هتقول لي ( إديني أمثلة</w:t>
      </w:r>
      <w:r w:rsidRPr="00A753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EA">
        <w:rPr>
          <w:rFonts w:ascii="Times New Roman" w:eastAsia="Times New Roman" w:hAnsi="Times New Roman" w:cs="Times New Roman"/>
          <w:sz w:val="24"/>
          <w:szCs w:val="24"/>
          <w:rtl/>
        </w:rPr>
        <w:t xml:space="preserve">هقوم عاطيك بلوك </w:t>
      </w: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3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3EA" w:rsidRPr="00A753EA" w:rsidRDefault="00A753EA" w:rsidP="00A753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75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5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753EA" w:rsidRDefault="00A753EA">
      <w:pPr>
        <w:rPr>
          <w:rFonts w:hint="cs"/>
          <w:rtl/>
          <w:lang w:bidi="ar-EG"/>
        </w:rPr>
      </w:pPr>
    </w:p>
    <w:p w:rsidR="00A753EA" w:rsidRDefault="00A753EA">
      <w:pPr>
        <w:rPr>
          <w:rFonts w:hint="cs"/>
          <w:rtl/>
          <w:lang w:bidi="ar-EG"/>
        </w:rPr>
      </w:pPr>
    </w:p>
    <w:p w:rsidR="00A753EA" w:rsidRPr="00A753EA" w:rsidRDefault="00A753EA">
      <w:pPr>
        <w:rPr>
          <w:rFonts w:hint="cs"/>
          <w:lang w:bidi="ar-EG"/>
        </w:rPr>
      </w:pPr>
      <w:bookmarkStart w:id="0" w:name="_GoBack"/>
      <w:bookmarkEnd w:id="0"/>
    </w:p>
    <w:sectPr w:rsidR="00A753EA" w:rsidRPr="00A753E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602"/>
    <w:rsid w:val="007A2602"/>
    <w:rsid w:val="00A753EA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753EA"/>
  </w:style>
  <w:style w:type="character" w:styleId="Hyperlink">
    <w:name w:val="Hyperlink"/>
    <w:basedOn w:val="DefaultParagraphFont"/>
    <w:uiPriority w:val="99"/>
    <w:semiHidden/>
    <w:unhideWhenUsed/>
    <w:rsid w:val="00A753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753EA"/>
  </w:style>
  <w:style w:type="character" w:styleId="Hyperlink">
    <w:name w:val="Hyperlink"/>
    <w:basedOn w:val="DefaultParagraphFont"/>
    <w:uiPriority w:val="99"/>
    <w:semiHidden/>
    <w:unhideWhenUsed/>
    <w:rsid w:val="00A753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8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2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0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5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05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8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5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52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0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20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74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41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STdORKKUH0VWwJCOYqg6_cRdG-XGjYSi7eM9kx1zqDoPhrPdKHk93QlsA7n23Wmbb1UQcgLOPD4MricKcswn0Hj0QqV8EmUHgnF1_fSRo_Ws3-ALX5WjYnDHjQxgpzeRpyh4oYQZoCrtSNokRHUY7i3xxyHsFegZsN3z6qMMy70tpzdgSFszBZ9rw3xv3br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2024-10-31T22:11:00Z</dcterms:created>
  <dcterms:modified xsi:type="dcterms:W3CDTF">2024-10-31T22:11:00Z</dcterms:modified>
</cp:coreProperties>
</file>