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E90DB4" w:rsidRDefault="00E90DB4">
      <w:pPr>
        <w:rPr>
          <w:rFonts w:hint="cs"/>
          <w:rtl/>
          <w:lang w:bidi="ar-EG"/>
        </w:rPr>
      </w:pPr>
    </w:p>
    <w:p w:rsidR="00E90DB4" w:rsidRDefault="00E90DB4">
      <w:pPr>
        <w:rPr>
          <w:rFonts w:hint="cs"/>
          <w:rtl/>
          <w:lang w:bidi="ar-EG"/>
        </w:rPr>
      </w:pP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90D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90D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أهل الوديان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الشفيق أحمد فريق كان قال كلمة كده الناس خدتها بهزار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كعادتنا يعني بناخد كلّ حاجة بهزار ونسيب المضمون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كان قال إنّ سكّان الوديان سهلي المعشر والانقياد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فخلّينا نشوف ده بيحصل إزّاي في صفّك الصناعيّ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قبل ما يتحوّل لكراهة أكتر منها ما يكون في صفّك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الفشيق أحمد رفيق قال كده 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الشعب المصريّ عاش في مصر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اللي هيّا هبة النيل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والنيل هبة إيه - هبة الفيضان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طب والنيل وهب لنا إيه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وهب لنا الوادي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والوادي يعني إيه 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يعني طين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والطين يعني إيه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يعني زراعة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والزراعة يعني إيه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يعني المزارع هيتربط جنب الزرعة بتاعته لحدّ ما تتحصد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ومن هنا بدأ العجز يدبّ للشخصيّة المصريّة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وده تفسير إنّ سكّان السهول سهلي الانقياد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طول عمرك تسمع إنّ سكّان الوادي والدلتا كانوا بيتعرّضوا للغزو من القبائل المحيطة بيهم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طيّب ليه مش العكس ؟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السبب هو إنّ سكّان الوادي والدلتا كانوا مربوطين بالزرعة بتاعتهم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على رأي جمال حمدان رحمه الله ( الكلام كتير عليه اليومين دول - ههههههه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لمّا قال ( المصريّ يعيش على الطين ومن الطين وفي الطين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على الطين - يعني الشوارع غير مرصوفة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من الطين - يعني يعيش من الزراعة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في الطين - يعني يعيش في بيوت مبنيّة بالطوب اللبن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فالإنسان اللي عايش في الطين ده - هيتعلّم العجز والخنوع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بخلاف خالص سكّان الصحراء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كتبت بوست طويل هتلاقوه في مقالات صفحة ( مرزوقيّات فنّ الحياة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عن بعض خصائص مكّة اللي أهّلتها إنّها تكون مهبط الرسالة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استحالة الرسالة كانت تهبط على شعب مزارع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 الشعب المزارع ده مرتبط بالطين - فمستحيل يسيب بلده ويطلع يغزو ويفتح البلدان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لكن الشعب اللي عايش في الصحراء - هوّا أصلا من غير رسالة كان العشب بيخلص في حتّة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بيفكّ الخيمة ويحطّها على ضهر الجمل - وينقل لحتّة تانية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فلمّا تنزل عليه الرسالة - ويكون مطلوب منّه ينتقل لبلد تانية ليغزوها ويفتحها - عادي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ما هوّا أساسا كان العادي عنده إنّه عايش في صحراء - كلّ شهر قبيلة بتغير على قبيلة - فهوّا كان متعوّد على كده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وهوّا باعتباره بلده ما فيش فيها زراعة - فما فيش منتجات - فهيحتاج يسافر لليمن والشام في رحلة الشتاء والصيف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فهوّا متعوّد على الانتقال ده 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لِإِيلَٰفِ قُرَيۡشٍ (1) إِۦلَٰفِهِمۡ رِحۡلَةَ ٱلشِّتَآءِ وَٱلصَّيۡفِ (2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اعجبوا لإلف قريش واستقامة أمورهم التجاريّة قبل الرسالة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والبدويّ ده متعوّد على الاشتباك مع قطّاع الطرق في الصحراء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فكلّ ده بيؤهّل أهل مكّة إنّهم يكونوا حملة الرسالة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دا طبعا غير إنّ كلّ العرب بيروحوا عندهم من نفسهم بغرض الحجّ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فهمّا يعرفوا كلّ العرب - وكلّ العرب تعرفهم وتحترمهم 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لو شفت واحد من مكّة في بلدك هتخاف تتخانق معاه - ما انتا مصيرك هتروح تحجّ - فتخاف يصطادك في مكّة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فَلۡيَعۡبُدُواْ رَبَّ هَٰذَا ٱلۡبَيۡتِ (3) ٱلَّذِيٓ أَطۡعَمَهُم مِّن جُوعٖ وَءَامَنَهُم مِّنۡ خَوۡفِۭ (4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فببسبب حجّ البيت الحرام - جاء العرب بتجاراتهم لمكّة - فطعم أهل مكّة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وبسبب البيت الحرام - أمن أهل مكّة - وأمانهم سهّل لهم الحركة في الصحراء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أَوَلَمْ نُمَكِّنْ لَهُمْ حَرَمًا آمِنًا يُجْبَى إِلَيْهِ ثَمَرَاتُ كُلِّ شَيْءٍ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تاني - أمان - وطعام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فده كلّه كان تأهيل لمكّة لاستقبال الرسالة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طبعا إنّهم عندهم مرجعيّة اللغة - لإنّ كلّ القبائل كانت بتروح تحجّ - فهمّا كانوا بيسمعوا لهجات كلّ القبائل 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لكن القبائل الأخرى ما كانتش بتسمع غير لهجتها بسّ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المصريّين - المزارعين - في مقابل البدو - كانوا دايما همّا المهزومين - ليه ؟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لإنّهم مرتبطين بالزراعة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لكن البدويّ صائل - بيتحرّك بحريّة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فده صنع عند المصريّ جين من جيناته - هو جين الاستسلام والخنوع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ولمّا كبارات البلد شافوا إنّنا قاعدين نتضرب نتضرب - قاموا قالوا لأهل البلد احنا هناخد عيالكم نعمل منهم جيش ندافع بيه عن البلد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ومن هنا اتصنع الجيش لحماية المزروعات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واتصنعت الهايراركيّة المصريّة بالطريقة دي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بردو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وده ماله بالبيزنس ؟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ما انا جاي لك اهو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لو حدّ من حضراتكم راح اشتغل موظّف في شركة في الخليج تحت مدير مصريّ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هيلاحظ إنّ المدير المصريّ مستكتر عليه ال 5 آلاف ريال اللي بياخدهم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دول 40 ألف جنيه - إنتا كنت تحلم بيهم في مصر ؟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مش دي المشكلة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المدير ده نفسه بياخد 20 ألف ريال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مش دي المشكلة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المشكلة فين بقى ؟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المدير الانجليزيّ اللي قبل المدير المصريّ ده - كان بياخد 20 ألف دولار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هيّا دي المشكلة يا فندم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الصفحة هنا مش بتناقش مشكلة الموظّف اللي بيقبض 5 آلاف ريال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إحنا زبايننا من طبقة المدير اللي بياخد 20 ألف ريال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فبنقول له إنتا عندك مشكلة نفسيّة من أيّام الفراعنة - هيّا اللي خلّتك تقبل بال 20 ألف ريال - مع إنّ اللي قبلك كان بياخد 20 ألف دولار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المشكلة دي هيّا الخنوع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والخنوع ده اتصنع في جيناتك من أيّام ما كان جدّ جدّ اللي خلّفوا جدّك مزارع قاعد جنب زرعته - وخايف يتحرّك ويسيبها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فاتعلّم يرضى بقليله - ويرضى بالأمر الواقع - ويتغلب على أمره ويقهر ويصبّر نفسه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بينما على الجانب الآخر كان فيه ناس عايشة في الصحراء ضاربها السلك أصلا - فلم يكن لديهم ما يخسرونه - ومن هنا اتعلّموا الجسارة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المدير المصريّ اللي بياخد 20 ألف ريال ده - كان رايح يقول لصاحب الشركة الخليجيّة إنّه عاوز 20 ألف دولار زيّ المدير الانجليزيّ اللي كان قبله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فالشيخ الخليجيّ قام راجع بضهره فجأة على الكرسي - وقال له شم ؟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قال له 20 ألف ريال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المصريّ اتراجع في لحظة خوف - لحظة الخوف دي اتولدت من 7000 سنة حضارة يا فندم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فأنا جاي اقول لك - اثبت يالا فيه إيه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اثبت على 20 ألف دولار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ليه خفت وقلت 20 ألف ريال في لحظة خوف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وتفضل قاعد سنين تضرب نفسك بالجزمة على اللحظة دي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إنتا مش عارف تفسّر لنفسك ازّاي نزلت في لحظة من 20 ألف دولار ل 20 ألف ريال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أنا بقى عامل سلسلة علم نفس البيزنس عشان اشرح لك الحاجات دي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من فترة اتّفقت مع شركة سعوديّة على دراسة ب 50 ألف جنيه - وقلت لهم هارسل لكم عرض مش مختوم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لو عاوزين العرض مختوم - هضيف 10 آلاف جنيه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قالوا لي تمام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أرسلت العرض لصاحب الشركة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وافق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وبعدين لقيت محاسب الشركة بيكلّمني بيقول لي ابعت لنا العرض مختوم بقى عشان نحوّل لك الدفعة المقدّمة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قلت له العرض المختوم هيزيد 10 آلاف جنيه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رفض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وأنا رفضت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وضاعت الدراسة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السؤال هنا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إنتا مش زعلان ؟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والإجابة لأ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الحمد لله أنا متخلّص من عقدة الخنوع اللي عند الشعب المصريّ دي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وباكتب البوست ده عشان أشرح لك العقدة دي حصلت عندك إزّاي - عشان تنتبه ليها وتتخلّص منها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حطّ الرقم - وخد الموقف - وان عملت ما تخافش - وان خفت ما تعملش</w:t>
      </w:r>
    </w:p>
    <w:p w:rsidR="00E90DB4" w:rsidRPr="00E90DB4" w:rsidRDefault="00E90DB4" w:rsidP="00E90D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B4">
        <w:rPr>
          <w:rFonts w:ascii="Times New Roman" w:eastAsia="Times New Roman" w:hAnsi="Times New Roman" w:cs="Times New Roman"/>
          <w:sz w:val="24"/>
          <w:szCs w:val="24"/>
          <w:rtl/>
        </w:rPr>
        <w:t>وخلّي مبدأك مع الغير</w:t>
      </w:r>
      <w:r w:rsidRPr="00E90DB4">
        <w:rPr>
          <w:rFonts w:ascii="Times New Roman" w:eastAsia="Times New Roman" w:hAnsi="Times New Roman" w:cs="Times New Roman"/>
          <w:sz w:val="24"/>
          <w:szCs w:val="24"/>
        </w:rPr>
        <w:t xml:space="preserve"> take it or leave it</w:t>
      </w:r>
    </w:p>
    <w:p w:rsidR="00E90DB4" w:rsidRDefault="00E90DB4">
      <w:pPr>
        <w:rPr>
          <w:rFonts w:hint="cs"/>
          <w:rtl/>
          <w:lang w:bidi="ar-EG"/>
        </w:rPr>
      </w:pPr>
    </w:p>
    <w:p w:rsidR="00E90DB4" w:rsidRDefault="00E90DB4">
      <w:pPr>
        <w:rPr>
          <w:rFonts w:hint="cs"/>
          <w:rtl/>
          <w:lang w:bidi="ar-EG"/>
        </w:rPr>
      </w:pPr>
    </w:p>
    <w:p w:rsidR="00E90DB4" w:rsidRDefault="00E90DB4">
      <w:pPr>
        <w:rPr>
          <w:rFonts w:hint="cs"/>
          <w:rtl/>
          <w:lang w:bidi="ar-EG"/>
        </w:rPr>
      </w:pPr>
    </w:p>
    <w:p w:rsidR="00E90DB4" w:rsidRDefault="00E90DB4">
      <w:pPr>
        <w:rPr>
          <w:rFonts w:hint="cs"/>
          <w:lang w:bidi="ar-EG"/>
        </w:rPr>
      </w:pPr>
      <w:bookmarkStart w:id="0" w:name="_GoBack"/>
      <w:bookmarkEnd w:id="0"/>
    </w:p>
    <w:sectPr w:rsidR="00E90DB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B"/>
    <w:rsid w:val="007E036A"/>
    <w:rsid w:val="00E836EB"/>
    <w:rsid w:val="00E90DB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D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0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6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1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6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6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1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4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2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7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9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9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9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7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2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01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8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0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1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17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0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0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3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0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1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65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35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0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8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5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5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0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6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9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6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4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8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7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7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84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8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0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8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4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4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02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2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2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3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WcZlVRv6lARbDdIpVnzuXE-Nrc0a1wIHjMsGb_Ip10OIvD4REdgBhUMoqrhpDajlksONjw8SGupYxnlMz5C4s81BqUS8TDIwhD3l0Xc0K6EuR8VUBa4aMf1VYbDcCEuECK4L8B8M6n-DGzzzxzf6vYPmTIMITSQfmsjWFinjUbF2gGEmK77zqfrsstAbAAmo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2023-04-29T22:01:00Z</dcterms:created>
  <dcterms:modified xsi:type="dcterms:W3CDTF">2023-04-29T22:01:00Z</dcterms:modified>
</cp:coreProperties>
</file>