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0B1CAC" w:rsidRDefault="000B1CAC">
      <w:pPr>
        <w:rPr>
          <w:rFonts w:hint="cs"/>
          <w:rtl/>
          <w:lang w:bidi="ar-EG"/>
        </w:rPr>
      </w:pPr>
    </w:p>
    <w:p w:rsidR="000B1CAC" w:rsidRPr="000B1CAC" w:rsidRDefault="000B1CAC" w:rsidP="000B1C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B1C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B1C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0B1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1CAC" w:rsidRPr="000B1CAC" w:rsidRDefault="000B1CAC" w:rsidP="000B1C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C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1CAC" w:rsidRPr="000B1CAC" w:rsidRDefault="000B1CAC" w:rsidP="000B1C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CAC">
        <w:rPr>
          <w:rFonts w:ascii="Times New Roman" w:eastAsia="Times New Roman" w:hAnsi="Times New Roman" w:cs="Times New Roman"/>
          <w:sz w:val="24"/>
          <w:szCs w:val="24"/>
          <w:rtl/>
        </w:rPr>
        <w:t xml:space="preserve">مهما بلغ توتّر العلاقة بينك وبين حدّ - إوعى تعتبر </w:t>
      </w:r>
      <w:hyperlink r:id="rId6" w:history="1">
        <w:r w:rsidRPr="000B1C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B1C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عدم_الردّ_عليه</w:t>
        </w:r>
      </w:hyperlink>
      <w:r w:rsidRPr="000B1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1CAC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المكالمات أو الرسائل حلّا للمشكلة </w:t>
      </w:r>
    </w:p>
    <w:p w:rsidR="000B1CAC" w:rsidRPr="000B1CAC" w:rsidRDefault="000B1CAC" w:rsidP="000B1C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C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1CAC" w:rsidRPr="000B1CAC" w:rsidRDefault="000B1CAC" w:rsidP="000B1C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CAC">
        <w:rPr>
          <w:rFonts w:ascii="Times New Roman" w:eastAsia="Times New Roman" w:hAnsi="Times New Roman" w:cs="Times New Roman"/>
          <w:sz w:val="24"/>
          <w:szCs w:val="24"/>
          <w:rtl/>
        </w:rPr>
        <w:t>سواءا كنت موظّف في شركة مع مديرك</w:t>
      </w:r>
    </w:p>
    <w:p w:rsidR="000B1CAC" w:rsidRPr="000B1CAC" w:rsidRDefault="000B1CAC" w:rsidP="000B1C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CAC">
        <w:rPr>
          <w:rFonts w:ascii="Times New Roman" w:eastAsia="Times New Roman" w:hAnsi="Times New Roman" w:cs="Times New Roman"/>
          <w:sz w:val="24"/>
          <w:szCs w:val="24"/>
          <w:rtl/>
        </w:rPr>
        <w:t xml:space="preserve">مقدّم خدمة مع عميلك </w:t>
      </w:r>
    </w:p>
    <w:p w:rsidR="000B1CAC" w:rsidRPr="000B1CAC" w:rsidRDefault="000B1CAC" w:rsidP="000B1C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CAC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حتّى مدين مع دائنك </w:t>
      </w:r>
    </w:p>
    <w:p w:rsidR="000B1CAC" w:rsidRPr="000B1CAC" w:rsidRDefault="000B1CAC" w:rsidP="000B1C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C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1CAC" w:rsidRPr="000B1CAC" w:rsidRDefault="000B1CAC" w:rsidP="000B1C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CAC">
        <w:rPr>
          <w:rFonts w:ascii="Times New Roman" w:eastAsia="Times New Roman" w:hAnsi="Times New Roman" w:cs="Times New Roman"/>
          <w:sz w:val="24"/>
          <w:szCs w:val="24"/>
          <w:rtl/>
        </w:rPr>
        <w:t>هتبقى عامل زيّ اللي بيطفّي النار بالبنزين</w:t>
      </w:r>
      <w:r w:rsidRPr="000B1CAC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0B1CAC" w:rsidRPr="000B1CAC" w:rsidRDefault="000B1CAC" w:rsidP="000B1C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C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1CAC" w:rsidRPr="000B1CAC" w:rsidRDefault="000B1CAC" w:rsidP="000B1C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CAC">
        <w:rPr>
          <w:rFonts w:ascii="Times New Roman" w:eastAsia="Times New Roman" w:hAnsi="Times New Roman" w:cs="Times New Roman"/>
          <w:sz w:val="24"/>
          <w:szCs w:val="24"/>
          <w:rtl/>
        </w:rPr>
        <w:t xml:space="preserve">إعمل أيّ حاجة إلّا سلوك </w:t>
      </w:r>
      <w:hyperlink r:id="rId7" w:history="1">
        <w:r w:rsidRPr="000B1C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B1C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التهرّب</w:t>
        </w:r>
      </w:hyperlink>
      <w:r w:rsidRPr="000B1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1CAC">
        <w:rPr>
          <w:rFonts w:ascii="Times New Roman" w:eastAsia="Times New Roman" w:hAnsi="Times New Roman" w:cs="Times New Roman"/>
          <w:sz w:val="24"/>
          <w:szCs w:val="24"/>
          <w:rtl/>
        </w:rPr>
        <w:t>ده</w:t>
      </w:r>
    </w:p>
    <w:p w:rsidR="000B1CAC" w:rsidRDefault="000B1CAC">
      <w:pPr>
        <w:rPr>
          <w:rFonts w:hint="cs"/>
          <w:rtl/>
          <w:lang w:bidi="ar-EG"/>
        </w:rPr>
      </w:pPr>
    </w:p>
    <w:p w:rsidR="000B1CAC" w:rsidRDefault="000B1CAC">
      <w:pPr>
        <w:rPr>
          <w:rFonts w:hint="cs"/>
          <w:rtl/>
          <w:lang w:bidi="ar-EG"/>
        </w:rPr>
      </w:pPr>
    </w:p>
    <w:p w:rsidR="000B1CAC" w:rsidRPr="000B1CAC" w:rsidRDefault="000B1CAC">
      <w:pPr>
        <w:rPr>
          <w:rFonts w:hint="cs"/>
          <w:lang w:bidi="ar-EG"/>
        </w:rPr>
      </w:pPr>
      <w:bookmarkStart w:id="0" w:name="_GoBack"/>
      <w:bookmarkEnd w:id="0"/>
    </w:p>
    <w:sectPr w:rsidR="000B1CAC" w:rsidRPr="000B1CA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CBB"/>
    <w:rsid w:val="000B1CAC"/>
    <w:rsid w:val="00891CBB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B1CAC"/>
  </w:style>
  <w:style w:type="character" w:styleId="Hyperlink">
    <w:name w:val="Hyperlink"/>
    <w:basedOn w:val="DefaultParagraphFont"/>
    <w:uiPriority w:val="99"/>
    <w:semiHidden/>
    <w:unhideWhenUsed/>
    <w:rsid w:val="000B1C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B1CAC"/>
  </w:style>
  <w:style w:type="character" w:styleId="Hyperlink">
    <w:name w:val="Hyperlink"/>
    <w:basedOn w:val="DefaultParagraphFont"/>
    <w:uiPriority w:val="99"/>
    <w:semiHidden/>
    <w:unhideWhenUsed/>
    <w:rsid w:val="000B1C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4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3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7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0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77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69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83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11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16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26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12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88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05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71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A%D9%87%D8%B1%D9%91%D8%A8?__eep__=6&amp;__cft__%5b0%5d=AZUtlf8G0ctNIbYr3EX7IpTvLT_SxicxXbTOtY4bHRHuKUyZFgxJj-6Crj8xHGmzbT0gRcjAvmrddOi0pWy5cPSB5upHRr2Ww1vbswQo7YiGeneASt9lJdFB2AI1skTIAE_2I35ELK4ioXV46M6iZ67UBaCGrvb_7b72UNCNzHGyIj2AYGzZxQGZTZWQ6VhjEFE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9%D8%AF%D9%85_%D8%A7%D9%84%D8%B1%D8%AF%D9%91_%D8%B9%D9%84%D9%8A%D9%87?__eep__=6&amp;__cft__%5b0%5d=AZUtlf8G0ctNIbYr3EX7IpTvLT_SxicxXbTOtY4bHRHuKUyZFgxJj-6Crj8xHGmzbT0gRcjAvmrddOi0pWy5cPSB5upHRr2Ww1vbswQo7YiGeneASt9lJdFB2AI1skTIAE_2I35ELK4ioXV46M6iZ67UBaCGrvb_7b72UNCNzHGyIj2AYGzZxQGZTZWQ6VhjEFE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Utlf8G0ctNIbYr3EX7IpTvLT_SxicxXbTOtY4bHRHuKUyZFgxJj-6Crj8xHGmzbT0gRcjAvmrddOi0pWy5cPSB5upHRr2Ww1vbswQo7YiGeneASt9lJdFB2AI1skTIAE_2I35ELK4ioXV46M6iZ67UBaCGrvb_7b72UNCNzHGyIj2AYGzZxQGZTZWQ6VhjEFE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2024-10-31T22:32:00Z</dcterms:created>
  <dcterms:modified xsi:type="dcterms:W3CDTF">2024-10-31T22:32:00Z</dcterms:modified>
</cp:coreProperties>
</file>